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39814">
      <w:pPr>
        <w:jc w:val="both"/>
        <w:rPr>
          <w:rFonts w:asciiTheme="majorEastAsia" w:hAnsiTheme="majorEastAsia" w:eastAsiaTheme="majorEastAsia" w:cstheme="majorEastAsia"/>
          <w:b/>
          <w:bCs/>
          <w:color w:val="000000" w:themeColor="text1"/>
          <w:sz w:val="52"/>
          <w:szCs w:val="5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44"/>
          <w:szCs w:val="44"/>
          <w:highlight w:val="none"/>
          <w:lang w:val="en-US" w:eastAsia="zh-CN"/>
          <w14:textFill>
            <w14:solidFill>
              <w14:schemeClr w14:val="tx1"/>
            </w14:solidFill>
          </w14:textFill>
        </w:rPr>
        <w:t xml:space="preserve">      </w:t>
      </w:r>
    </w:p>
    <w:p w14:paraId="52D6916A">
      <w:pPr>
        <w:spacing w:line="480" w:lineRule="auto"/>
        <w:jc w:val="center"/>
        <w:rPr>
          <w:rFonts w:hint="eastAsia" w:asciiTheme="majorEastAsia" w:hAnsiTheme="majorEastAsia" w:eastAsiaTheme="majorEastAsia" w:cstheme="majorEastAsia"/>
          <w:color w:val="000000" w:themeColor="text1"/>
          <w:highlight w:val="none"/>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 w:val="52"/>
          <w:szCs w:val="52"/>
          <w:highlight w:val="none"/>
          <w:lang w:eastAsia="zh-CN"/>
          <w14:textFill>
            <w14:solidFill>
              <w14:schemeClr w14:val="tx1"/>
            </w14:solidFill>
          </w14:textFill>
        </w:rPr>
        <w:t>吉林大学第一医院</w:t>
      </w:r>
      <w:bookmarkStart w:id="15" w:name="_GoBack"/>
      <w:bookmarkEnd w:id="15"/>
      <w:r>
        <w:rPr>
          <w:rFonts w:hint="eastAsia" w:asciiTheme="majorEastAsia" w:hAnsiTheme="majorEastAsia" w:eastAsiaTheme="majorEastAsia" w:cstheme="majorEastAsia"/>
          <w:b/>
          <w:bCs/>
          <w:color w:val="000000" w:themeColor="text1"/>
          <w:sz w:val="52"/>
          <w:szCs w:val="52"/>
          <w:highlight w:val="none"/>
          <w:lang w:eastAsia="zh-CN"/>
          <w14:textFill>
            <w14:solidFill>
              <w14:schemeClr w14:val="tx1"/>
            </w14:solidFill>
          </w14:textFill>
        </w:rPr>
        <w:t>25-YJ-181免疫组织化学染色与诊断试剂盒等试剂采购项目</w:t>
      </w:r>
    </w:p>
    <w:p w14:paraId="48D365E8">
      <w:pPr>
        <w:spacing w:line="480" w:lineRule="auto"/>
        <w:rPr>
          <w:rFonts w:asciiTheme="majorEastAsia" w:hAnsiTheme="majorEastAsia" w:eastAsiaTheme="majorEastAsia" w:cstheme="majorEastAsia"/>
          <w:color w:val="000000" w:themeColor="text1"/>
          <w:highlight w:val="none"/>
          <w14:textFill>
            <w14:solidFill>
              <w14:schemeClr w14:val="tx1"/>
            </w14:solidFill>
          </w14:textFill>
        </w:rPr>
      </w:pPr>
    </w:p>
    <w:p w14:paraId="13087A2B">
      <w:pPr>
        <w:rPr>
          <w:rFonts w:asciiTheme="majorEastAsia" w:hAnsiTheme="majorEastAsia" w:eastAsiaTheme="majorEastAsia" w:cstheme="majorEastAsia"/>
          <w:color w:val="000000" w:themeColor="text1"/>
          <w:highlight w:val="none"/>
          <w14:textFill>
            <w14:solidFill>
              <w14:schemeClr w14:val="tx1"/>
            </w14:solidFill>
          </w14:textFill>
        </w:rPr>
      </w:pPr>
    </w:p>
    <w:p w14:paraId="3C183E5C">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p>
    <w:p w14:paraId="2E65855E">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产品</w:t>
      </w:r>
      <w:r>
        <w:rPr>
          <w:rFonts w:hint="eastAsia" w:asciiTheme="majorEastAsia" w:hAnsiTheme="majorEastAsia" w:eastAsiaTheme="majorEastAsia" w:cstheme="majorEastAsia"/>
          <w:b/>
          <w:color w:val="000000" w:themeColor="text1"/>
          <w:sz w:val="72"/>
          <w:szCs w:val="72"/>
          <w:highlight w:val="none"/>
          <w:lang w:eastAsia="zh-CN"/>
          <w14:textFill>
            <w14:solidFill>
              <w14:schemeClr w14:val="tx1"/>
            </w14:solidFill>
          </w14:textFill>
        </w:rPr>
        <w:t>议价</w:t>
      </w: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文件</w:t>
      </w:r>
    </w:p>
    <w:p w14:paraId="4CEB6747">
      <w:pPr>
        <w:rPr>
          <w:rFonts w:asciiTheme="majorEastAsia" w:hAnsiTheme="majorEastAsia" w:eastAsiaTheme="majorEastAsia" w:cstheme="majorEastAsia"/>
          <w:color w:val="000000" w:themeColor="text1"/>
          <w:highlight w:val="none"/>
          <w14:textFill>
            <w14:solidFill>
              <w14:schemeClr w14:val="tx1"/>
            </w14:solidFill>
          </w14:textFill>
        </w:rPr>
      </w:pPr>
    </w:p>
    <w:p w14:paraId="54127F11">
      <w:pPr>
        <w:rPr>
          <w:rFonts w:asciiTheme="majorEastAsia" w:hAnsiTheme="majorEastAsia" w:eastAsiaTheme="majorEastAsia" w:cstheme="majorEastAsia"/>
          <w:color w:val="000000" w:themeColor="text1"/>
          <w:highlight w:val="none"/>
          <w14:textFill>
            <w14:solidFill>
              <w14:schemeClr w14:val="tx1"/>
            </w14:solidFill>
          </w14:textFill>
        </w:rPr>
      </w:pPr>
    </w:p>
    <w:p w14:paraId="4922079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                          </w:t>
      </w:r>
    </w:p>
    <w:p w14:paraId="366D3C5D">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2386650A">
      <w:pPr>
        <w:pStyle w:val="2"/>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2574C0DB">
      <w:pPr>
        <w:pStyle w:val="22"/>
      </w:pPr>
    </w:p>
    <w:p w14:paraId="6A0F7776">
      <w:pPr>
        <w:spacing w:line="360" w:lineRule="auto"/>
        <w:jc w:val="center"/>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3232B2CA">
      <w:pPr>
        <w:spacing w:line="360" w:lineRule="auto"/>
        <w:ind w:firstLine="1928" w:firstLineChars="600"/>
        <w:jc w:val="left"/>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采</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购</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人：吉林大学第一医院</w:t>
      </w:r>
    </w:p>
    <w:p w14:paraId="5050EF5B">
      <w:pPr>
        <w:pStyle w:val="2"/>
        <w:rPr>
          <w:rFonts w:hint="eastAsia"/>
        </w:rPr>
      </w:pPr>
    </w:p>
    <w:p w14:paraId="29439335">
      <w:pPr>
        <w:pStyle w:val="2"/>
        <w:jc w:val="center"/>
        <w:rPr>
          <w:rFonts w:hint="eastAsia" w:asciiTheme="majorEastAsia" w:hAnsiTheme="majorEastAsia" w:eastAsiaTheme="majorEastAsia" w:cstheme="majorEastAsia"/>
          <w:b/>
          <w:color w:val="000000" w:themeColor="text1"/>
          <w:kern w:val="2"/>
          <w:sz w:val="32"/>
          <w:szCs w:val="32"/>
          <w:highlight w:val="none"/>
          <w:lang w:val="en-US" w:eastAsia="zh-CN" w:bidi="ar-SA"/>
          <w14:textFill>
            <w14:solidFill>
              <w14:schemeClr w14:val="tx1"/>
            </w14:solidFill>
          </w14:textFill>
        </w:rPr>
      </w:pPr>
      <w:r>
        <w:rPr>
          <w:rFonts w:hint="eastAsia" w:asciiTheme="majorEastAsia" w:hAnsiTheme="majorEastAsia" w:eastAsiaTheme="majorEastAsia" w:cstheme="majorEastAsia"/>
          <w:b/>
          <w:color w:val="000000" w:themeColor="text1"/>
          <w:kern w:val="2"/>
          <w:sz w:val="32"/>
          <w:szCs w:val="32"/>
          <w:highlight w:val="none"/>
          <w:lang w:val="en-US" w:eastAsia="zh-CN" w:bidi="ar-SA"/>
          <w14:textFill>
            <w14:solidFill>
              <w14:schemeClr w14:val="tx1"/>
            </w14:solidFill>
          </w14:textFill>
        </w:rPr>
        <w:t>采购代理机构：中高建项目管理有限公司</w:t>
      </w:r>
    </w:p>
    <w:p w14:paraId="60AD068F">
      <w:pPr>
        <w:pStyle w:val="24"/>
        <w:jc w:val="center"/>
        <w:rPr>
          <w:rFonts w:asciiTheme="majorEastAsia" w:hAnsiTheme="majorEastAsia" w:eastAsiaTheme="majorEastAsia" w:cstheme="majorEastAsia"/>
          <w:color w:val="000000" w:themeColor="text1"/>
          <w:highlight w:val="none"/>
          <w14:textFill>
            <w14:solidFill>
              <w14:schemeClr w14:val="tx1"/>
            </w14:solidFill>
          </w14:textFill>
        </w:rPr>
      </w:pPr>
    </w:p>
    <w:p w14:paraId="46FBC10F">
      <w:pPr>
        <w:spacing w:line="360" w:lineRule="auto"/>
        <w:jc w:val="center"/>
        <w:rPr>
          <w:rFonts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日   期：202</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5</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年</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09</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月</w:t>
      </w:r>
    </w:p>
    <w:p w14:paraId="0906EADA">
      <w:pPr>
        <w:pStyle w:val="4"/>
        <w:jc w:val="center"/>
        <w:rPr>
          <w:rFonts w:hint="default" w:asciiTheme="majorEastAsia" w:hAnsiTheme="majorEastAsia" w:eastAsiaTheme="majorEastAsia" w:cstheme="majorEastAsia"/>
          <w:color w:val="000000" w:themeColor="text1"/>
          <w:sz w:val="44"/>
          <w:szCs w:val="44"/>
          <w:highlight w:val="none"/>
          <w:lang w:val="en-US" w:eastAsia="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29D5ECCC">
      <w:pPr>
        <w:pStyle w:val="4"/>
        <w:jc w:val="center"/>
        <w:rPr>
          <w:rFonts w:asciiTheme="majorEastAsia" w:hAnsiTheme="majorEastAsia" w:eastAsiaTheme="majorEastAsia" w:cstheme="majorEastAsia"/>
          <w:color w:val="000000" w:themeColor="text1"/>
          <w:sz w:val="44"/>
          <w:szCs w:val="44"/>
          <w:highlight w:val="none"/>
          <w14:textFill>
            <w14:solidFill>
              <w14:schemeClr w14:val="tx1"/>
            </w14:solidFill>
          </w14:textFill>
        </w:rPr>
      </w:pPr>
      <w:r>
        <w:rPr>
          <w:rFonts w:hint="eastAsia" w:asciiTheme="majorEastAsia" w:hAnsiTheme="majorEastAsia" w:eastAsiaTheme="majorEastAsia" w:cstheme="majorEastAsia"/>
          <w:color w:val="000000" w:themeColor="text1"/>
          <w:sz w:val="44"/>
          <w:szCs w:val="44"/>
          <w:highlight w:val="none"/>
          <w14:textFill>
            <w14:solidFill>
              <w14:schemeClr w14:val="tx1"/>
            </w14:solidFill>
          </w14:textFill>
        </w:rPr>
        <w:t>目  录</w:t>
      </w:r>
    </w:p>
    <w:p w14:paraId="1FD3F3F4">
      <w:pPr>
        <w:pStyle w:val="24"/>
        <w:spacing w:line="320" w:lineRule="exact"/>
        <w:rPr>
          <w:rFonts w:asciiTheme="majorEastAsia" w:hAnsiTheme="majorEastAsia" w:eastAsiaTheme="majorEastAsia" w:cstheme="majorEastAsia"/>
          <w:color w:val="000000" w:themeColor="text1"/>
          <w:highlight w:val="none"/>
          <w:lang w:val="zh-CN"/>
          <w14:textFill>
            <w14:solidFill>
              <w14:schemeClr w14:val="tx1"/>
            </w14:solidFill>
          </w14:textFill>
        </w:rPr>
      </w:pPr>
    </w:p>
    <w:p w14:paraId="3EDA42B4">
      <w:pPr>
        <w:pStyle w:val="13"/>
        <w:tabs>
          <w:tab w:val="right" w:leader="dot" w:pos="9638"/>
          <w:tab w:val="clear" w:pos="1050"/>
          <w:tab w:val="clear" w:pos="9061"/>
        </w:tabs>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color w:val="000000" w:themeColor="text1"/>
          <w:highlight w:val="none"/>
          <w14:textFill>
            <w14:solidFill>
              <w14:schemeClr w14:val="tx1"/>
            </w14:solidFill>
          </w14:textFill>
        </w:rPr>
        <w:instrText xml:space="preserve">TOC \o "1-1" \h \u </w:instrText>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highlight w:val="none"/>
        </w:rPr>
        <w:instrText xml:space="preserve"> HYPERLINK \l _Toc6034 </w:instrText>
      </w:r>
      <w:r>
        <w:rPr>
          <w:rFonts w:hint="eastAsia" w:ascii="宋体" w:hAnsi="宋体" w:eastAsia="宋体" w:cs="宋体"/>
          <w:highlight w:val="none"/>
        </w:rPr>
        <w:fldChar w:fldCharType="separate"/>
      </w:r>
      <w:r>
        <w:rPr>
          <w:rFonts w:hint="eastAsia" w:ascii="宋体" w:hAnsi="宋体" w:eastAsia="宋体" w:cs="宋体"/>
          <w:lang w:val="en-US" w:eastAsia="zh-CN"/>
        </w:rPr>
        <w:t>第一章  吉林大学第一医院25-YJ-181免疫组织化学染色与诊断试剂盒等试剂采购项目议价公告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_Toc6034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2814102">
      <w:pPr>
        <w:pStyle w:val="13"/>
        <w:tabs>
          <w:tab w:val="right" w:leader="dot" w:pos="9638"/>
          <w:tab w:val="clear" w:pos="1050"/>
          <w:tab w:val="clear" w:pos="9061"/>
        </w:tabs>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_Toc21095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iCs/>
          <w:szCs w:val="28"/>
          <w:highlight w:val="none"/>
          <w:lang w:eastAsia="zh-CN"/>
        </w:rPr>
        <w:t>第二章</w:t>
      </w:r>
      <w:r>
        <w:rPr>
          <w:rFonts w:hint="eastAsia" w:asciiTheme="majorEastAsia" w:hAnsiTheme="majorEastAsia" w:eastAsiaTheme="majorEastAsia" w:cstheme="majorEastAsia"/>
          <w:iCs/>
          <w:szCs w:val="28"/>
          <w:highlight w:val="none"/>
          <w:lang w:val="en-US" w:eastAsia="zh-CN"/>
        </w:rPr>
        <w:t xml:space="preserve">  </w:t>
      </w:r>
      <w:r>
        <w:rPr>
          <w:rFonts w:hint="eastAsia" w:asciiTheme="majorEastAsia" w:hAnsiTheme="majorEastAsia" w:eastAsiaTheme="majorEastAsia" w:cstheme="majorEastAsia"/>
          <w:iCs/>
          <w:szCs w:val="28"/>
          <w:highlight w:val="none"/>
        </w:rPr>
        <w:t>技术参数</w:t>
      </w:r>
      <w:r>
        <w:tab/>
      </w:r>
      <w:r>
        <w:fldChar w:fldCharType="begin"/>
      </w:r>
      <w:r>
        <w:instrText xml:space="preserve"> PAGEREF _Toc21095 </w:instrText>
      </w:r>
      <w:r>
        <w:fldChar w:fldCharType="separate"/>
      </w:r>
      <w:r>
        <w:t>5</w:t>
      </w:r>
      <w:r>
        <w:fldChar w:fldCharType="end"/>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0F11713F">
      <w:pPr>
        <w:pStyle w:val="13"/>
        <w:tabs>
          <w:tab w:val="right" w:leader="dot" w:pos="9638"/>
          <w:tab w:val="clear" w:pos="1050"/>
          <w:tab w:val="clear" w:pos="9061"/>
        </w:tabs>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_Toc14128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iCs/>
          <w:szCs w:val="28"/>
          <w:highlight w:val="none"/>
        </w:rPr>
        <w:t xml:space="preserve">第三章 </w:t>
      </w:r>
      <w:r>
        <w:rPr>
          <w:rFonts w:hint="eastAsia" w:asciiTheme="majorEastAsia" w:hAnsiTheme="majorEastAsia" w:eastAsiaTheme="majorEastAsia" w:cstheme="majorEastAsia"/>
          <w:iCs/>
          <w:szCs w:val="28"/>
          <w:highlight w:val="none"/>
          <w:lang w:val="en-US" w:eastAsia="zh-CN"/>
        </w:rPr>
        <w:t xml:space="preserve"> </w:t>
      </w:r>
      <w:r>
        <w:rPr>
          <w:rFonts w:hint="eastAsia" w:asciiTheme="majorEastAsia" w:hAnsiTheme="majorEastAsia" w:eastAsiaTheme="majorEastAsia" w:cstheme="majorEastAsia"/>
          <w:iCs/>
          <w:szCs w:val="28"/>
          <w:highlight w:val="none"/>
        </w:rPr>
        <w:t>文件格式</w:t>
      </w:r>
      <w:r>
        <w:tab/>
      </w:r>
      <w:r>
        <w:fldChar w:fldCharType="begin"/>
      </w:r>
      <w:r>
        <w:instrText xml:space="preserve"> PAGEREF _Toc14128 </w:instrText>
      </w:r>
      <w:r>
        <w:fldChar w:fldCharType="separate"/>
      </w:r>
      <w:r>
        <w:t>44</w:t>
      </w:r>
      <w:r>
        <w:fldChar w:fldCharType="end"/>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63A89194">
      <w:pPr>
        <w:spacing w:line="1000" w:lineRule="exact"/>
        <w:jc w:val="center"/>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645452B3">
      <w:pPr>
        <w:pStyle w:val="24"/>
        <w:rPr>
          <w:rFonts w:asciiTheme="majorEastAsia" w:hAnsiTheme="majorEastAsia" w:eastAsiaTheme="majorEastAsia" w:cstheme="majorEastAsia"/>
          <w:color w:val="000000" w:themeColor="text1"/>
          <w:highlight w:val="none"/>
          <w14:textFill>
            <w14:solidFill>
              <w14:schemeClr w14:val="tx1"/>
            </w14:solidFill>
          </w14:textFill>
        </w:rPr>
      </w:pPr>
    </w:p>
    <w:p w14:paraId="41C88F80">
      <w:pPr>
        <w:pStyle w:val="24"/>
        <w:rPr>
          <w:rFonts w:asciiTheme="majorEastAsia" w:hAnsiTheme="majorEastAsia" w:eastAsiaTheme="majorEastAsia" w:cstheme="majorEastAsia"/>
          <w:color w:val="000000" w:themeColor="text1"/>
          <w:highlight w:val="none"/>
          <w14:textFill>
            <w14:solidFill>
              <w14:schemeClr w14:val="tx1"/>
            </w14:solidFill>
          </w14:textFill>
        </w:rPr>
      </w:pPr>
    </w:p>
    <w:p w14:paraId="4A85AA2D">
      <w:pPr>
        <w:pStyle w:val="24"/>
        <w:rPr>
          <w:rFonts w:asciiTheme="majorEastAsia" w:hAnsiTheme="majorEastAsia" w:eastAsiaTheme="majorEastAsia" w:cstheme="majorEastAsia"/>
          <w:color w:val="000000" w:themeColor="text1"/>
          <w:highlight w:val="none"/>
          <w14:textFill>
            <w14:solidFill>
              <w14:schemeClr w14:val="tx1"/>
            </w14:solidFill>
          </w14:textFill>
        </w:rPr>
      </w:pPr>
    </w:p>
    <w:p w14:paraId="09C465F1">
      <w:pPr>
        <w:pStyle w:val="24"/>
        <w:rPr>
          <w:rFonts w:asciiTheme="majorEastAsia" w:hAnsiTheme="majorEastAsia" w:eastAsiaTheme="majorEastAsia" w:cstheme="majorEastAsia"/>
          <w:color w:val="000000" w:themeColor="text1"/>
          <w:highlight w:val="none"/>
          <w14:textFill>
            <w14:solidFill>
              <w14:schemeClr w14:val="tx1"/>
            </w14:solidFill>
          </w14:textFill>
        </w:rPr>
      </w:pPr>
    </w:p>
    <w:p w14:paraId="2D870047">
      <w:pPr>
        <w:pStyle w:val="24"/>
        <w:rPr>
          <w:rFonts w:asciiTheme="majorEastAsia" w:hAnsiTheme="majorEastAsia" w:eastAsiaTheme="majorEastAsia" w:cstheme="majorEastAsia"/>
          <w:color w:val="000000" w:themeColor="text1"/>
          <w:highlight w:val="none"/>
          <w14:textFill>
            <w14:solidFill>
              <w14:schemeClr w14:val="tx1"/>
            </w14:solidFill>
          </w14:textFill>
        </w:rPr>
      </w:pPr>
    </w:p>
    <w:p w14:paraId="17277276">
      <w:pPr>
        <w:pStyle w:val="24"/>
        <w:rPr>
          <w:rFonts w:asciiTheme="majorEastAsia" w:hAnsiTheme="majorEastAsia" w:eastAsiaTheme="majorEastAsia" w:cstheme="majorEastAsia"/>
          <w:color w:val="000000" w:themeColor="text1"/>
          <w:highlight w:val="none"/>
          <w14:textFill>
            <w14:solidFill>
              <w14:schemeClr w14:val="tx1"/>
            </w14:solidFill>
          </w14:textFill>
        </w:rPr>
      </w:pPr>
    </w:p>
    <w:p w14:paraId="2EFC92AE">
      <w:pPr>
        <w:pStyle w:val="24"/>
        <w:rPr>
          <w:rFonts w:asciiTheme="majorEastAsia" w:hAnsiTheme="majorEastAsia" w:eastAsiaTheme="majorEastAsia" w:cstheme="majorEastAsia"/>
          <w:color w:val="000000" w:themeColor="text1"/>
          <w:highlight w:val="none"/>
          <w14:textFill>
            <w14:solidFill>
              <w14:schemeClr w14:val="tx1"/>
            </w14:solidFill>
          </w14:textFill>
        </w:rPr>
      </w:pPr>
    </w:p>
    <w:p w14:paraId="3C323521">
      <w:pPr>
        <w:pStyle w:val="24"/>
        <w:rPr>
          <w:rFonts w:asciiTheme="majorEastAsia" w:hAnsiTheme="majorEastAsia" w:eastAsiaTheme="majorEastAsia" w:cstheme="majorEastAsia"/>
          <w:color w:val="000000" w:themeColor="text1"/>
          <w:highlight w:val="none"/>
          <w14:textFill>
            <w14:solidFill>
              <w14:schemeClr w14:val="tx1"/>
            </w14:solidFill>
          </w14:textFill>
        </w:rPr>
      </w:pPr>
    </w:p>
    <w:p w14:paraId="01E5C42A">
      <w:pPr>
        <w:pStyle w:val="24"/>
        <w:rPr>
          <w:rFonts w:asciiTheme="majorEastAsia" w:hAnsiTheme="majorEastAsia" w:eastAsiaTheme="majorEastAsia" w:cstheme="majorEastAsia"/>
          <w:color w:val="000000" w:themeColor="text1"/>
          <w:sz w:val="21"/>
          <w:szCs w:val="21"/>
          <w:highlight w:val="none"/>
          <w14:textFill>
            <w14:solidFill>
              <w14:schemeClr w14:val="tx1"/>
            </w14:solidFill>
          </w14:textFill>
        </w:rPr>
      </w:pPr>
    </w:p>
    <w:p w14:paraId="6CE54F99">
      <w:pPr>
        <w:pStyle w:val="3"/>
        <w:numPr>
          <w:ilvl w:val="0"/>
          <w:numId w:val="1"/>
        </w:numPr>
        <w:snapToGrid w:val="0"/>
        <w:spacing w:before="120" w:beforeLines="50" w:after="120" w:afterLines="50" w:line="320" w:lineRule="exact"/>
        <w:ind w:left="1123" w:hanging="1123"/>
        <w:jc w:val="center"/>
        <w:rPr>
          <w:rFonts w:asciiTheme="majorEastAsia" w:hAnsiTheme="majorEastAsia" w:eastAsiaTheme="majorEastAsia" w:cstheme="majorEastAsia"/>
          <w:color w:val="000000" w:themeColor="text1"/>
          <w:sz w:val="21"/>
          <w:szCs w:val="21"/>
          <w:highlight w:val="none"/>
          <w14:textFill>
            <w14:solidFill>
              <w14:schemeClr w14:val="tx1"/>
            </w14:solidFill>
          </w14:textFill>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start="1"/>
          <w:cols w:space="720" w:num="1"/>
          <w:docGrid w:linePitch="312" w:charSpace="0"/>
        </w:sectPr>
      </w:pPr>
    </w:p>
    <w:p w14:paraId="56725C38">
      <w:pPr>
        <w:pStyle w:val="4"/>
        <w:widowControl/>
        <w:shd w:val="clear" w:color="auto" w:fill="F6FCF2"/>
        <w:spacing w:before="0" w:beforeAutospacing="0" w:after="0" w:afterAutospacing="0" w:line="450" w:lineRule="atLeast"/>
        <w:jc w:val="center"/>
        <w:rPr>
          <w:rStyle w:val="48"/>
          <w:rFonts w:hint="eastAsia" w:ascii="宋体" w:hAnsi="宋体" w:eastAsia="宋体" w:cs="宋体"/>
          <w:b/>
          <w:sz w:val="28"/>
          <w:szCs w:val="28"/>
          <w:lang w:val="en-US" w:eastAsia="zh-CN"/>
        </w:rPr>
      </w:pPr>
      <w:bookmarkStart w:id="0" w:name="_Toc11932"/>
      <w:bookmarkStart w:id="1" w:name="_Toc7300"/>
      <w:bookmarkStart w:id="2" w:name="_Toc2118"/>
      <w:bookmarkStart w:id="3" w:name="_Toc28895"/>
      <w:r>
        <w:rPr>
          <w:rFonts w:hint="eastAsia" w:ascii="宋体" w:hAnsi="宋体" w:eastAsia="宋体" w:cs="宋体"/>
          <w:sz w:val="28"/>
          <w:szCs w:val="28"/>
          <w:highlight w:val="none"/>
          <w:lang w:val="en-US" w:eastAsia="zh-CN"/>
        </w:rPr>
        <w:t xml:space="preserve"> </w:t>
      </w:r>
      <w:bookmarkStart w:id="4" w:name="_Toc6034"/>
      <w:r>
        <w:rPr>
          <w:rStyle w:val="48"/>
          <w:rFonts w:hint="eastAsia" w:ascii="宋体" w:hAnsi="宋体" w:eastAsia="宋体" w:cs="宋体"/>
          <w:b/>
          <w:sz w:val="28"/>
          <w:szCs w:val="28"/>
          <w:lang w:val="en-US" w:eastAsia="zh-CN"/>
        </w:rPr>
        <w:t>第一章    吉林大学第一医院25-YJ-181免疫组织化学染色与诊断试剂盒等试剂采购项目议价公告</w:t>
      </w:r>
    </w:p>
    <w:bookmarkEnd w:id="4"/>
    <w:p w14:paraId="7FEF1A4A">
      <w:pPr>
        <w:widowControl/>
        <w:jc w:val="left"/>
        <w:rPr>
          <w:rFonts w:hint="eastAsia" w:ascii="宋体" w:hAnsi="宋体" w:cs="宋体"/>
          <w:sz w:val="16"/>
          <w:szCs w:val="20"/>
          <w:highlight w:val="none"/>
        </w:rPr>
      </w:pPr>
    </w:p>
    <w:p w14:paraId="7A9F84B4">
      <w:pPr>
        <w:pStyle w:val="15"/>
        <w:widowControl/>
        <w:spacing w:before="0" w:beforeAutospacing="0" w:after="0" w:afterAutospacing="0" w:line="315" w:lineRule="atLeast"/>
        <w:ind w:firstLine="480"/>
        <w:rPr>
          <w:rFonts w:hint="eastAsia" w:ascii="宋体" w:hAnsi="宋体" w:cs="宋体"/>
          <w:sz w:val="21"/>
          <w:szCs w:val="21"/>
          <w:highlight w:val="none"/>
        </w:rPr>
      </w:pPr>
      <w:r>
        <w:rPr>
          <w:rFonts w:hint="eastAsia" w:ascii="宋体" w:hAnsi="宋体" w:cs="宋体"/>
          <w:highlight w:val="none"/>
        </w:rPr>
        <w:t>项目概况</w:t>
      </w:r>
    </w:p>
    <w:p w14:paraId="519C474C">
      <w:pPr>
        <w:pStyle w:val="15"/>
        <w:widowControl/>
        <w:spacing w:before="0" w:beforeAutospacing="0" w:after="0" w:afterAutospacing="0" w:line="315" w:lineRule="atLeast"/>
        <w:ind w:firstLine="480"/>
        <w:rPr>
          <w:rFonts w:hint="eastAsia" w:ascii="宋体" w:hAnsi="宋体" w:cs="宋体"/>
          <w:sz w:val="21"/>
          <w:szCs w:val="21"/>
          <w:highlight w:val="none"/>
        </w:rPr>
      </w:pPr>
      <w:r>
        <w:rPr>
          <w:rFonts w:hint="eastAsia" w:ascii="宋体" w:hAnsi="宋体" w:cs="宋体"/>
          <w:highlight w:val="none"/>
          <w:lang w:val="en-US" w:eastAsia="zh-CN"/>
        </w:rPr>
        <w:t>吉林大学第一医院25-YJ-181免疫组织化学染色与诊断试剂盒等试剂采购项目</w:t>
      </w:r>
      <w:r>
        <w:rPr>
          <w:rFonts w:hint="eastAsia" w:ascii="宋体" w:hAnsi="宋体" w:cs="宋体"/>
          <w:highlight w:val="none"/>
        </w:rPr>
        <w:t>的潜在供应商应在202</w:t>
      </w:r>
      <w:r>
        <w:rPr>
          <w:rFonts w:hint="eastAsia" w:ascii="宋体" w:hAnsi="宋体" w:cs="宋体"/>
          <w:highlight w:val="none"/>
          <w:lang w:val="en-US" w:eastAsia="zh-CN"/>
        </w:rPr>
        <w:t>5</w:t>
      </w:r>
      <w:r>
        <w:rPr>
          <w:rFonts w:hint="eastAsia" w:ascii="宋体" w:hAnsi="宋体" w:cs="宋体"/>
          <w:highlight w:val="none"/>
        </w:rPr>
        <w:t>年</w:t>
      </w:r>
      <w:r>
        <w:rPr>
          <w:rFonts w:hint="eastAsia" w:ascii="宋体" w:hAnsi="宋体" w:cs="宋体"/>
          <w:highlight w:val="none"/>
          <w:lang w:val="en-US" w:eastAsia="zh-CN"/>
        </w:rPr>
        <w:t>09</w:t>
      </w:r>
      <w:r>
        <w:rPr>
          <w:rFonts w:hint="eastAsia" w:ascii="宋体" w:hAnsi="宋体" w:cs="宋体"/>
          <w:highlight w:val="none"/>
        </w:rPr>
        <w:t>月</w:t>
      </w:r>
      <w:r>
        <w:rPr>
          <w:rFonts w:hint="eastAsia" w:ascii="宋体" w:hAnsi="宋体" w:cs="宋体"/>
          <w:highlight w:val="none"/>
          <w:lang w:val="en-US" w:eastAsia="zh-CN"/>
        </w:rPr>
        <w:t>29</w:t>
      </w:r>
      <w:r>
        <w:rPr>
          <w:rFonts w:hint="eastAsia" w:ascii="宋体" w:hAnsi="宋体" w:cs="宋体"/>
          <w:highlight w:val="none"/>
        </w:rPr>
        <w:t>日16</w:t>
      </w:r>
      <w:r>
        <w:rPr>
          <w:rFonts w:hint="eastAsia" w:ascii="宋体" w:hAnsi="宋体" w:cs="宋体"/>
          <w:highlight w:val="none"/>
          <w:lang w:val="en-US" w:eastAsia="zh-CN"/>
        </w:rPr>
        <w:t>时</w:t>
      </w:r>
      <w:r>
        <w:rPr>
          <w:rFonts w:hint="eastAsia" w:ascii="宋体" w:hAnsi="宋体" w:cs="宋体"/>
          <w:highlight w:val="none"/>
        </w:rPr>
        <w:t>00分（北京时间）前报名。</w:t>
      </w:r>
    </w:p>
    <w:p w14:paraId="00F50310">
      <w:pPr>
        <w:pStyle w:val="4"/>
        <w:widowControl/>
        <w:spacing w:before="0" w:beforeAutospacing="0" w:after="0" w:afterAutospacing="0" w:line="315" w:lineRule="atLeast"/>
        <w:rPr>
          <w:rFonts w:cs="宋体"/>
          <w:sz w:val="33"/>
          <w:szCs w:val="33"/>
          <w:highlight w:val="none"/>
        </w:rPr>
      </w:pPr>
      <w:r>
        <w:rPr>
          <w:rStyle w:val="20"/>
          <w:rFonts w:cs="宋体"/>
          <w:b/>
          <w:sz w:val="24"/>
          <w:szCs w:val="24"/>
          <w:highlight w:val="none"/>
        </w:rPr>
        <w:t>一、项目基本情况</w:t>
      </w:r>
    </w:p>
    <w:p w14:paraId="326CF51C">
      <w:pPr>
        <w:pStyle w:val="15"/>
        <w:widowControl/>
        <w:spacing w:before="0" w:beforeAutospacing="0" w:after="0" w:afterAutospacing="0" w:line="315" w:lineRule="atLeast"/>
        <w:ind w:firstLine="480"/>
        <w:rPr>
          <w:rFonts w:hint="eastAsia" w:ascii="宋体" w:hAnsi="宋体" w:eastAsia="宋体" w:cs="宋体"/>
          <w:sz w:val="21"/>
          <w:szCs w:val="21"/>
          <w:highlight w:val="none"/>
          <w:lang w:eastAsia="zh-CN"/>
        </w:rPr>
      </w:pPr>
      <w:r>
        <w:rPr>
          <w:rFonts w:hint="eastAsia" w:ascii="宋体" w:hAnsi="宋体" w:cs="宋体"/>
          <w:highlight w:val="none"/>
        </w:rPr>
        <w:t>1、项目编号：</w:t>
      </w:r>
      <w:r>
        <w:rPr>
          <w:rFonts w:hint="eastAsia" w:ascii="宋体" w:hAnsi="宋体" w:cs="宋体"/>
          <w:highlight w:val="none"/>
          <w:u w:val="single"/>
          <w:lang w:eastAsia="zh-CN"/>
        </w:rPr>
        <w:t>25-YJ-181</w:t>
      </w:r>
    </w:p>
    <w:p w14:paraId="098747E1">
      <w:pPr>
        <w:pStyle w:val="15"/>
        <w:widowControl/>
        <w:spacing w:before="0" w:beforeAutospacing="0" w:after="0" w:afterAutospacing="0" w:line="315" w:lineRule="atLeast"/>
        <w:ind w:firstLine="480"/>
        <w:rPr>
          <w:rFonts w:hint="eastAsia" w:ascii="宋体" w:hAnsi="宋体" w:eastAsia="宋体" w:cs="宋体"/>
          <w:sz w:val="21"/>
          <w:szCs w:val="21"/>
          <w:highlight w:val="none"/>
          <w:lang w:eastAsia="zh-CN"/>
        </w:rPr>
      </w:pPr>
      <w:r>
        <w:rPr>
          <w:rFonts w:hint="eastAsia" w:ascii="宋体" w:hAnsi="宋体" w:cs="宋体"/>
          <w:highlight w:val="none"/>
        </w:rPr>
        <w:t>2、项目名称：</w:t>
      </w:r>
      <w:r>
        <w:rPr>
          <w:rFonts w:hint="eastAsia" w:ascii="宋体" w:hAnsi="宋体" w:cs="宋体"/>
          <w:highlight w:val="none"/>
          <w:lang w:val="en-US" w:eastAsia="zh-CN"/>
        </w:rPr>
        <w:t>吉林大学第一医院25-YJ-181免疫组织化学染色与诊断试剂盒等试剂采购项目</w:t>
      </w:r>
    </w:p>
    <w:p w14:paraId="7B9D6884">
      <w:pPr>
        <w:pStyle w:val="15"/>
        <w:widowControl/>
        <w:spacing w:before="0" w:beforeAutospacing="0" w:after="0" w:afterAutospacing="0" w:line="315" w:lineRule="atLeast"/>
        <w:ind w:firstLine="480"/>
        <w:rPr>
          <w:rFonts w:hint="eastAsia" w:ascii="宋体" w:hAnsi="宋体" w:cs="宋体"/>
          <w:highlight w:val="none"/>
        </w:rPr>
      </w:pPr>
      <w:r>
        <w:rPr>
          <w:rFonts w:hint="eastAsia" w:ascii="宋体" w:hAnsi="宋体" w:cs="宋体"/>
          <w:highlight w:val="none"/>
        </w:rPr>
        <w:t>3、采购方式：议价</w:t>
      </w:r>
    </w:p>
    <w:p w14:paraId="2EF99425">
      <w:pPr>
        <w:pStyle w:val="15"/>
        <w:widowControl/>
        <w:spacing w:before="0" w:beforeAutospacing="0" w:after="0" w:afterAutospacing="0" w:line="315" w:lineRule="atLeast"/>
        <w:ind w:firstLine="480" w:firstLineChars="200"/>
        <w:rPr>
          <w:rFonts w:hint="eastAsia" w:ascii="宋体" w:hAnsi="宋体" w:cs="宋体"/>
          <w:highlight w:val="none"/>
        </w:rPr>
      </w:pPr>
      <w:r>
        <w:rPr>
          <w:rFonts w:hint="eastAsia" w:ascii="宋体" w:hAnsi="宋体" w:cs="宋体"/>
          <w:highlight w:val="none"/>
        </w:rPr>
        <w:t>4、采购内容：</w:t>
      </w:r>
    </w:p>
    <w:tbl>
      <w:tblPr>
        <w:tblStyle w:val="17"/>
        <w:tblW w:w="96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5415"/>
        <w:gridCol w:w="930"/>
        <w:gridCol w:w="1485"/>
        <w:gridCol w:w="1244"/>
      </w:tblGrid>
      <w:tr w14:paraId="4B462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E7FB">
            <w:pPr>
              <w:keepNext w:val="0"/>
              <w:keepLines w:val="0"/>
              <w:widowControl/>
              <w:suppressLineNumbers w:val="0"/>
              <w:jc w:val="center"/>
              <w:textAlignment w:val="center"/>
              <w:rPr>
                <w:rFonts w:hint="eastAsia" w:ascii="微软雅黑" w:hAnsi="微软雅黑" w:eastAsia="微软雅黑" w:cs="微软雅黑"/>
                <w:kern w:val="0"/>
                <w:sz w:val="20"/>
                <w:szCs w:val="20"/>
                <w:highlight w:val="none"/>
                <w:lang w:val="en-US" w:eastAsia="zh-CN" w:bidi="ar"/>
              </w:rPr>
            </w:pPr>
            <w:r>
              <w:rPr>
                <w:rFonts w:hint="eastAsia" w:ascii="微软雅黑" w:hAnsi="微软雅黑" w:eastAsia="微软雅黑" w:cs="微软雅黑"/>
                <w:kern w:val="0"/>
                <w:sz w:val="20"/>
                <w:szCs w:val="20"/>
                <w:highlight w:val="none"/>
                <w:lang w:val="en-US" w:eastAsia="zh-CN" w:bidi="ar"/>
              </w:rPr>
              <w:t>序号</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F36E">
            <w:pPr>
              <w:keepNext w:val="0"/>
              <w:keepLines w:val="0"/>
              <w:widowControl/>
              <w:suppressLineNumbers w:val="0"/>
              <w:jc w:val="center"/>
              <w:textAlignment w:val="center"/>
              <w:rPr>
                <w:rFonts w:hint="eastAsia" w:ascii="微软雅黑" w:hAnsi="微软雅黑" w:eastAsia="微软雅黑" w:cs="微软雅黑"/>
                <w:kern w:val="0"/>
                <w:sz w:val="20"/>
                <w:szCs w:val="20"/>
                <w:highlight w:val="none"/>
                <w:lang w:val="en-US" w:eastAsia="zh-CN" w:bidi="ar"/>
              </w:rPr>
            </w:pPr>
            <w:r>
              <w:rPr>
                <w:rFonts w:hint="eastAsia" w:ascii="微软雅黑" w:hAnsi="微软雅黑" w:eastAsia="微软雅黑" w:cs="微软雅黑"/>
                <w:kern w:val="0"/>
                <w:sz w:val="20"/>
                <w:szCs w:val="20"/>
                <w:highlight w:val="none"/>
                <w:lang w:val="en-US" w:eastAsia="zh-CN" w:bidi="ar"/>
              </w:rPr>
              <w:t>产品名称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511B">
            <w:pPr>
              <w:keepNext w:val="0"/>
              <w:keepLines w:val="0"/>
              <w:widowControl/>
              <w:suppressLineNumbers w:val="0"/>
              <w:jc w:val="center"/>
              <w:textAlignment w:val="center"/>
              <w:rPr>
                <w:rFonts w:hint="eastAsia" w:ascii="微软雅黑" w:hAnsi="微软雅黑" w:eastAsia="微软雅黑" w:cs="微软雅黑"/>
                <w:kern w:val="0"/>
                <w:sz w:val="20"/>
                <w:szCs w:val="20"/>
                <w:highlight w:val="none"/>
                <w:lang w:val="en-US" w:eastAsia="zh-CN" w:bidi="ar"/>
              </w:rPr>
            </w:pPr>
            <w:r>
              <w:rPr>
                <w:rFonts w:hint="eastAsia" w:ascii="微软雅黑" w:hAnsi="微软雅黑" w:eastAsia="微软雅黑" w:cs="微软雅黑"/>
                <w:kern w:val="0"/>
                <w:sz w:val="20"/>
                <w:szCs w:val="20"/>
                <w:highlight w:val="none"/>
                <w:lang w:val="en-US" w:eastAsia="zh-CN" w:bidi="ar"/>
              </w:rPr>
              <w:t>数量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1710">
            <w:pPr>
              <w:keepNext w:val="0"/>
              <w:keepLines w:val="0"/>
              <w:widowControl/>
              <w:suppressLineNumbers w:val="0"/>
              <w:jc w:val="center"/>
              <w:textAlignment w:val="center"/>
              <w:rPr>
                <w:rFonts w:hint="eastAsia" w:ascii="微软雅黑" w:hAnsi="微软雅黑" w:eastAsia="微软雅黑" w:cs="微软雅黑"/>
                <w:kern w:val="0"/>
                <w:sz w:val="20"/>
                <w:szCs w:val="20"/>
                <w:highlight w:val="none"/>
                <w:lang w:val="en-US" w:eastAsia="zh-CN" w:bidi="ar"/>
              </w:rPr>
            </w:pPr>
            <w:r>
              <w:rPr>
                <w:rFonts w:hint="eastAsia" w:ascii="微软雅黑" w:hAnsi="微软雅黑" w:eastAsia="微软雅黑" w:cs="微软雅黑"/>
                <w:kern w:val="0"/>
                <w:sz w:val="20"/>
                <w:szCs w:val="20"/>
                <w:highlight w:val="none"/>
                <w:lang w:val="en-US" w:eastAsia="zh-CN" w:bidi="ar"/>
              </w:rPr>
              <w:t>预算单价</w:t>
            </w:r>
          </w:p>
          <w:p w14:paraId="09AC0309">
            <w:pPr>
              <w:pStyle w:val="2"/>
              <w:jc w:val="center"/>
              <w:rPr>
                <w:rFonts w:hint="eastAsia" w:ascii="微软雅黑" w:hAnsi="微软雅黑" w:eastAsia="微软雅黑" w:cs="微软雅黑"/>
                <w:sz w:val="20"/>
                <w:szCs w:val="20"/>
                <w:lang w:val="en-US" w:eastAsia="zh-CN"/>
              </w:rPr>
            </w:pPr>
            <w:r>
              <w:rPr>
                <w:rFonts w:hint="eastAsia" w:ascii="微软雅黑" w:hAnsi="微软雅黑" w:eastAsia="微软雅黑" w:cs="微软雅黑"/>
                <w:kern w:val="0"/>
                <w:sz w:val="20"/>
                <w:szCs w:val="20"/>
                <w:highlight w:val="none"/>
                <w:lang w:val="en-US" w:eastAsia="zh-CN" w:bidi="ar"/>
              </w:rPr>
              <w:t>(元/人份)</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4928">
            <w:pPr>
              <w:keepNext w:val="0"/>
              <w:keepLines w:val="0"/>
              <w:widowControl/>
              <w:suppressLineNumbers w:val="0"/>
              <w:jc w:val="center"/>
              <w:textAlignment w:val="center"/>
              <w:rPr>
                <w:rFonts w:hint="eastAsia" w:ascii="微软雅黑" w:hAnsi="微软雅黑" w:eastAsia="微软雅黑" w:cs="微软雅黑"/>
                <w:kern w:val="0"/>
                <w:sz w:val="20"/>
                <w:szCs w:val="20"/>
                <w:highlight w:val="none"/>
                <w:lang w:val="en-US" w:eastAsia="zh-CN" w:bidi="ar"/>
              </w:rPr>
            </w:pPr>
            <w:r>
              <w:rPr>
                <w:rFonts w:hint="eastAsia" w:ascii="微软雅黑" w:hAnsi="微软雅黑" w:eastAsia="微软雅黑" w:cs="微软雅黑"/>
                <w:kern w:val="0"/>
                <w:sz w:val="20"/>
                <w:szCs w:val="20"/>
                <w:highlight w:val="none"/>
                <w:lang w:val="en-US" w:eastAsia="zh-CN" w:bidi="ar"/>
              </w:rPr>
              <w:t>备注</w:t>
            </w:r>
          </w:p>
        </w:tc>
      </w:tr>
      <w:tr w14:paraId="37E31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FE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1</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6C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SS18-SSX抗体试剂（免疫组织化学法）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38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AE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40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7C0E">
            <w:pPr>
              <w:jc w:val="both"/>
              <w:rPr>
                <w:rFonts w:hint="eastAsia" w:ascii="微软雅黑" w:hAnsi="微软雅黑" w:eastAsia="微软雅黑" w:cs="微软雅黑"/>
                <w:i w:val="0"/>
                <w:iCs w:val="0"/>
                <w:color w:val="000000"/>
                <w:sz w:val="20"/>
                <w:szCs w:val="20"/>
                <w:u w:val="none"/>
              </w:rPr>
            </w:pPr>
          </w:p>
        </w:tc>
      </w:tr>
      <w:tr w14:paraId="31180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7E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2</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33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YAP1抗体试剂（免疫组织化学法）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9B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95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23</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99DC">
            <w:pPr>
              <w:jc w:val="both"/>
              <w:rPr>
                <w:rFonts w:hint="eastAsia" w:ascii="微软雅黑" w:hAnsi="微软雅黑" w:eastAsia="微软雅黑" w:cs="微软雅黑"/>
                <w:i w:val="0"/>
                <w:iCs w:val="0"/>
                <w:color w:val="000000"/>
                <w:sz w:val="20"/>
                <w:szCs w:val="20"/>
                <w:u w:val="none"/>
              </w:rPr>
            </w:pPr>
          </w:p>
        </w:tc>
      </w:tr>
      <w:tr w14:paraId="27926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D0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3</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BE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MTAP抗体试剂(免疫组织化学)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62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ED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33</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6B8B">
            <w:pPr>
              <w:jc w:val="both"/>
              <w:rPr>
                <w:rFonts w:hint="eastAsia" w:ascii="微软雅黑" w:hAnsi="微软雅黑" w:eastAsia="微软雅黑" w:cs="微软雅黑"/>
                <w:i w:val="0"/>
                <w:iCs w:val="0"/>
                <w:color w:val="000000"/>
                <w:sz w:val="20"/>
                <w:szCs w:val="20"/>
                <w:u w:val="none"/>
              </w:rPr>
            </w:pPr>
          </w:p>
        </w:tc>
      </w:tr>
    </w:tbl>
    <w:p w14:paraId="6B6280C2">
      <w:pPr>
        <w:pStyle w:val="15"/>
        <w:widowControl/>
        <w:spacing w:before="0" w:beforeAutospacing="0" w:after="0" w:afterAutospacing="0" w:line="315" w:lineRule="atLeast"/>
        <w:ind w:firstLine="480"/>
        <w:rPr>
          <w:rFonts w:hint="eastAsia" w:ascii="宋体" w:hAnsi="宋体" w:cs="宋体"/>
          <w:highlight w:val="none"/>
        </w:rPr>
      </w:pPr>
    </w:p>
    <w:p w14:paraId="6745EE2A">
      <w:pPr>
        <w:pStyle w:val="15"/>
        <w:widowControl/>
        <w:spacing w:before="0" w:beforeAutospacing="0" w:after="0" w:afterAutospacing="0" w:line="315" w:lineRule="atLeast"/>
        <w:ind w:firstLine="241" w:firstLineChars="100"/>
        <w:rPr>
          <w:rStyle w:val="20"/>
          <w:rFonts w:hint="eastAsia" w:ascii="宋体" w:hAnsi="宋体" w:cs="宋体"/>
          <w:highlight w:val="none"/>
        </w:rPr>
      </w:pPr>
      <w:r>
        <w:rPr>
          <w:rStyle w:val="20"/>
          <w:rFonts w:hint="eastAsia" w:ascii="宋体" w:hAnsi="宋体" w:cs="宋体"/>
          <w:highlight w:val="none"/>
        </w:rPr>
        <w:t>注：</w:t>
      </w:r>
      <w:r>
        <w:rPr>
          <w:rStyle w:val="20"/>
          <w:rFonts w:hint="eastAsia" w:ascii="宋体" w:hAnsi="宋体" w:cs="宋体"/>
          <w:highlight w:val="none"/>
          <w:lang w:val="en-US" w:eastAsia="zh-CN"/>
        </w:rPr>
        <w:t>本项目供应商报价不能超过采购预算金额，超过预算金额视为无效报价。</w:t>
      </w:r>
    </w:p>
    <w:p w14:paraId="0C02CEBE">
      <w:pPr>
        <w:pStyle w:val="15"/>
        <w:widowControl/>
        <w:spacing w:before="0" w:beforeAutospacing="0" w:after="0" w:afterAutospacing="0" w:line="315" w:lineRule="atLeast"/>
        <w:ind w:firstLine="241" w:firstLineChars="100"/>
        <w:rPr>
          <w:rStyle w:val="20"/>
          <w:rFonts w:hint="eastAsia" w:ascii="宋体" w:hAnsi="宋体" w:cs="宋体"/>
          <w:highlight w:val="none"/>
        </w:rPr>
      </w:pPr>
    </w:p>
    <w:p w14:paraId="570D0A14">
      <w:pPr>
        <w:pStyle w:val="15"/>
        <w:widowControl/>
        <w:spacing w:before="0" w:beforeAutospacing="0" w:after="0" w:afterAutospacing="0" w:line="315" w:lineRule="atLeast"/>
        <w:rPr>
          <w:rFonts w:hint="eastAsia" w:ascii="宋体" w:hAnsi="宋体" w:cs="宋体"/>
          <w:sz w:val="21"/>
          <w:szCs w:val="21"/>
          <w:highlight w:val="none"/>
        </w:rPr>
      </w:pPr>
      <w:r>
        <w:rPr>
          <w:rStyle w:val="20"/>
          <w:rFonts w:hint="eastAsia" w:ascii="宋体" w:hAnsi="宋体" w:cs="宋体"/>
          <w:highlight w:val="none"/>
        </w:rPr>
        <w:t>二、供应商资格要求：</w:t>
      </w:r>
    </w:p>
    <w:p w14:paraId="6B4CD2A4">
      <w:pPr>
        <w:pStyle w:val="15"/>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rPr>
        <w:t>2.1 供应商应符合《中华人民共和国政府采购法》第二十二条的规定；</w:t>
      </w:r>
    </w:p>
    <w:p w14:paraId="0423C6F6">
      <w:pPr>
        <w:pStyle w:val="15"/>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rPr>
        <w:t>2.2 如果供应商所投的货物不是自己制造的，须提供制造商出具的针对</w:t>
      </w:r>
      <w:r>
        <w:rPr>
          <w:rFonts w:hint="eastAsia" w:ascii="宋体" w:hAnsi="宋体" w:cs="宋体"/>
          <w:sz w:val="24"/>
          <w:szCs w:val="24"/>
          <w:highlight w:val="none"/>
          <w:lang w:eastAsia="zh-CN"/>
        </w:rPr>
        <w:t>所投</w:t>
      </w:r>
      <w:r>
        <w:rPr>
          <w:rFonts w:hint="eastAsia" w:ascii="宋体" w:hAnsi="宋体" w:cs="宋体"/>
          <w:sz w:val="24"/>
          <w:szCs w:val="24"/>
          <w:highlight w:val="none"/>
        </w:rPr>
        <w:t>货物的</w:t>
      </w:r>
      <w:r>
        <w:rPr>
          <w:rFonts w:hint="eastAsia" w:ascii="宋体" w:hAnsi="宋体" w:cs="宋体"/>
          <w:sz w:val="24"/>
          <w:szCs w:val="24"/>
          <w:highlight w:val="none"/>
          <w:lang w:eastAsia="zh-CN"/>
        </w:rPr>
        <w:t>有效</w:t>
      </w:r>
      <w:r>
        <w:rPr>
          <w:rFonts w:hint="eastAsia" w:ascii="宋体" w:hAnsi="宋体" w:cs="宋体"/>
          <w:sz w:val="24"/>
          <w:szCs w:val="24"/>
          <w:highlight w:val="none"/>
        </w:rPr>
        <w:t>授权书（</w:t>
      </w:r>
      <w:r>
        <w:rPr>
          <w:rFonts w:hint="eastAsia" w:ascii="宋体" w:hAnsi="宋体" w:cs="宋体"/>
          <w:sz w:val="24"/>
          <w:szCs w:val="24"/>
          <w:highlight w:val="none"/>
          <w:lang w:eastAsia="zh-CN"/>
        </w:rPr>
        <w:t>如供应商为代理商</w:t>
      </w:r>
      <w:r>
        <w:rPr>
          <w:rFonts w:hint="eastAsia" w:ascii="宋体" w:hAnsi="宋体" w:cs="宋体"/>
          <w:sz w:val="24"/>
          <w:szCs w:val="24"/>
          <w:highlight w:val="none"/>
        </w:rPr>
        <w:t>，需要提供逐级授权）；</w:t>
      </w:r>
    </w:p>
    <w:p w14:paraId="7E7C6ED5">
      <w:pPr>
        <w:pStyle w:val="15"/>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lang w:val="en-US" w:eastAsia="zh-CN"/>
        </w:rPr>
        <w:t>2.3供应商若为制造商，应具有食品药品监督管理部门颁发的有效的《医疗器械生产许可证》或《医疗器械生产备案凭证》；供应商若为代理商，应具有食品药品监督管理部门颁发的有效《医疗器械经营许可证》或《医疗器械经营备案凭证》</w:t>
      </w:r>
      <w:r>
        <w:rPr>
          <w:rFonts w:hint="eastAsia" w:ascii="宋体" w:hAnsi="宋体" w:cs="宋体"/>
          <w:sz w:val="24"/>
          <w:szCs w:val="24"/>
          <w:highlight w:val="none"/>
        </w:rPr>
        <w:t>（如有）；</w:t>
      </w:r>
    </w:p>
    <w:p w14:paraId="31C59A1C">
      <w:pPr>
        <w:pStyle w:val="15"/>
        <w:widowControl/>
        <w:spacing w:before="0" w:beforeAutospacing="0" w:after="0" w:afterAutospacing="0" w:line="315" w:lineRule="atLeast"/>
        <w:ind w:firstLine="48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2.4</w:t>
      </w:r>
      <w:r>
        <w:rPr>
          <w:rFonts w:hint="eastAsia" w:ascii="宋体" w:hAnsi="宋体" w:cs="宋体"/>
          <w:sz w:val="24"/>
          <w:szCs w:val="24"/>
          <w:highlight w:val="none"/>
        </w:rPr>
        <w:t>供应商所投设备及其所附属配置应具有有效的《中华人民共和国医疗器械注册证》或《医疗器械备案凭证》（如有）</w:t>
      </w:r>
      <w:r>
        <w:rPr>
          <w:rFonts w:hint="eastAsia" w:ascii="宋体" w:hAnsi="宋体" w:cs="宋体"/>
          <w:sz w:val="24"/>
          <w:szCs w:val="24"/>
          <w:highlight w:val="none"/>
          <w:lang w:val="en-US" w:eastAsia="zh-CN"/>
        </w:rPr>
        <w:t>；</w:t>
      </w:r>
    </w:p>
    <w:p w14:paraId="546B9BD6">
      <w:pPr>
        <w:pStyle w:val="15"/>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5</w:t>
      </w:r>
      <w:r>
        <w:rPr>
          <w:rFonts w:hint="eastAsia" w:ascii="宋体" w:hAnsi="宋体" w:cs="宋体"/>
          <w:sz w:val="24"/>
          <w:szCs w:val="24"/>
          <w:highlight w:val="none"/>
        </w:rPr>
        <w:t>参加采购活动前三年内，在经营活动中没有重大违法记录；</w:t>
      </w:r>
    </w:p>
    <w:p w14:paraId="65977E06">
      <w:pPr>
        <w:pStyle w:val="15"/>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6</w:t>
      </w:r>
      <w:r>
        <w:rPr>
          <w:rFonts w:hint="eastAsia" w:ascii="宋体" w:hAnsi="宋体" w:cs="宋体"/>
          <w:sz w:val="24"/>
          <w:szCs w:val="24"/>
          <w:highlight w:val="none"/>
        </w:rPr>
        <w:t xml:space="preserve"> 单位负责人为同一人或者存在控股、管理关系的不同单位，不得参加同一采购项目包；</w:t>
      </w:r>
    </w:p>
    <w:p w14:paraId="2B1A7AB9">
      <w:pPr>
        <w:pStyle w:val="15"/>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7</w:t>
      </w:r>
      <w:r>
        <w:rPr>
          <w:rFonts w:hint="eastAsia" w:ascii="宋体" w:hAnsi="宋体" w:cs="宋体"/>
          <w:sz w:val="24"/>
          <w:szCs w:val="24"/>
          <w:highlight w:val="none"/>
        </w:rPr>
        <w:t xml:space="preserve"> 拒绝列入政府取消投标资格记录期间的企业或个人投标、不接受被列入失信被执行人、重大税收违法案件当事人名单、政府采购严重违法失信行为记录名单的供应商参与</w:t>
      </w:r>
      <w:r>
        <w:rPr>
          <w:rFonts w:hint="eastAsia" w:ascii="宋体" w:hAnsi="宋体" w:cs="宋体"/>
          <w:sz w:val="24"/>
          <w:szCs w:val="24"/>
          <w:highlight w:val="none"/>
          <w:lang w:val="en-US" w:eastAsia="zh-CN"/>
        </w:rPr>
        <w:t>议价</w:t>
      </w:r>
      <w:r>
        <w:rPr>
          <w:rFonts w:hint="eastAsia" w:ascii="宋体" w:hAnsi="宋体" w:cs="宋体"/>
          <w:sz w:val="24"/>
          <w:szCs w:val="24"/>
          <w:highlight w:val="none"/>
        </w:rPr>
        <w:t>；</w:t>
      </w:r>
    </w:p>
    <w:p w14:paraId="5320AA5A">
      <w:pPr>
        <w:pStyle w:val="15"/>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lang w:val="en-US" w:eastAsia="zh-CN"/>
        </w:rPr>
        <w:t>2.8</w:t>
      </w:r>
      <w:r>
        <w:rPr>
          <w:rFonts w:hint="eastAsia" w:ascii="宋体" w:hAnsi="宋体" w:cs="宋体"/>
          <w:sz w:val="24"/>
          <w:szCs w:val="24"/>
          <w:highlight w:val="none"/>
        </w:rPr>
        <w:t>卫材（包含低值卫材、高值耗材）、试剂（等均需标明医保27位码（如有收费项目必须提供）及吉林省阳采平台code码,需提供网页截图并加盖公章（如有）</w:t>
      </w:r>
      <w:r>
        <w:rPr>
          <w:rFonts w:hint="eastAsia" w:ascii="宋体" w:hAnsi="宋体" w:cs="宋体"/>
          <w:sz w:val="24"/>
          <w:szCs w:val="24"/>
          <w:highlight w:val="none"/>
          <w:lang w:eastAsia="zh-CN"/>
        </w:rPr>
        <w:t>。</w:t>
      </w:r>
    </w:p>
    <w:p w14:paraId="0D7492E7">
      <w:pPr>
        <w:pStyle w:val="15"/>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9</w:t>
      </w:r>
      <w:r>
        <w:rPr>
          <w:rFonts w:hint="eastAsia" w:ascii="宋体" w:hAnsi="宋体" w:cs="宋体"/>
          <w:sz w:val="24"/>
          <w:szCs w:val="24"/>
          <w:highlight w:val="none"/>
        </w:rPr>
        <w:t>本次采购不接受联合体投标。</w:t>
      </w:r>
    </w:p>
    <w:p w14:paraId="4BB7455B">
      <w:pPr>
        <w:pStyle w:val="4"/>
        <w:widowControl/>
        <w:spacing w:before="0" w:beforeAutospacing="0" w:after="0" w:afterAutospacing="0" w:line="315" w:lineRule="atLeast"/>
        <w:rPr>
          <w:rStyle w:val="20"/>
          <w:rFonts w:hint="eastAsia" w:ascii="宋体" w:hAnsi="宋体" w:cs="宋体"/>
          <w:b/>
          <w:highlight w:val="none"/>
        </w:rPr>
      </w:pPr>
      <w:r>
        <w:rPr>
          <w:rStyle w:val="20"/>
          <w:rFonts w:cs="宋体"/>
          <w:b/>
          <w:sz w:val="24"/>
          <w:szCs w:val="24"/>
          <w:highlight w:val="none"/>
        </w:rPr>
        <w:t>三、</w:t>
      </w:r>
      <w:r>
        <w:rPr>
          <w:rStyle w:val="20"/>
          <w:rFonts w:cs="宋体"/>
          <w:b/>
          <w:sz w:val="28"/>
          <w:szCs w:val="28"/>
          <w:highlight w:val="none"/>
        </w:rPr>
        <w:t>报名</w:t>
      </w:r>
      <w:r>
        <w:rPr>
          <w:rStyle w:val="20"/>
          <w:rFonts w:hint="eastAsia" w:ascii="宋体" w:hAnsi="宋体" w:cs="宋体"/>
          <w:b/>
          <w:sz w:val="28"/>
          <w:szCs w:val="28"/>
          <w:highlight w:val="none"/>
        </w:rPr>
        <w:t>方式：</w:t>
      </w:r>
    </w:p>
    <w:p w14:paraId="66A214EF">
      <w:pPr>
        <w:pStyle w:val="15"/>
        <w:widowControl/>
        <w:spacing w:before="0" w:beforeAutospacing="0" w:after="0" w:afterAutospacing="0" w:line="315" w:lineRule="atLeast"/>
        <w:ind w:firstLine="480"/>
        <w:rPr>
          <w:rFonts w:hint="eastAsia" w:ascii="宋体" w:hAnsi="宋体" w:cs="宋体"/>
          <w:highlight w:val="none"/>
        </w:rPr>
      </w:pPr>
      <w:r>
        <w:rPr>
          <w:rFonts w:hint="eastAsia"/>
          <w:highlight w:val="none"/>
        </w:rPr>
        <w:t>3.1 发送报名表（见附件1）至邮箱</w:t>
      </w:r>
      <w:r>
        <w:rPr>
          <w:rFonts w:hint="eastAsia"/>
          <w:highlight w:val="none"/>
          <w:lang w:eastAsia="zh-CN"/>
        </w:rPr>
        <w:t>zgjxmgl2@163.com</w:t>
      </w:r>
      <w:r>
        <w:rPr>
          <w:rFonts w:hint="eastAsia"/>
          <w:highlight w:val="none"/>
        </w:rPr>
        <w:t>，发送名称为“公司名称+项目</w:t>
      </w:r>
      <w:r>
        <w:rPr>
          <w:rFonts w:hint="eastAsia"/>
          <w:highlight w:val="none"/>
          <w:lang w:eastAsia="zh-CN"/>
        </w:rPr>
        <w:t>编号</w:t>
      </w:r>
      <w:r>
        <w:rPr>
          <w:rFonts w:hint="eastAsia"/>
          <w:highlight w:val="none"/>
        </w:rPr>
        <w:t>”</w:t>
      </w:r>
    </w:p>
    <w:p w14:paraId="170D6639">
      <w:pPr>
        <w:pStyle w:val="15"/>
        <w:widowControl/>
        <w:spacing w:before="0" w:beforeAutospacing="0" w:after="0" w:afterAutospacing="0" w:line="315" w:lineRule="atLeast"/>
        <w:ind w:firstLine="480"/>
        <w:rPr>
          <w:rFonts w:hint="eastAsia" w:ascii="宋体" w:hAnsi="宋体" w:cs="宋体"/>
          <w:highlight w:val="none"/>
        </w:rPr>
      </w:pPr>
      <w:r>
        <w:rPr>
          <w:rFonts w:hint="eastAsia"/>
          <w:highlight w:val="none"/>
        </w:rPr>
        <w:t xml:space="preserve">3.2 </w:t>
      </w:r>
      <w:r>
        <w:rPr>
          <w:rFonts w:hint="eastAsia" w:ascii="宋体" w:hAnsi="宋体" w:cs="宋体"/>
          <w:highlight w:val="none"/>
        </w:rPr>
        <w:t>吉大一院采购议价QQ群：869125411，供应商报名等问题可咨询。</w:t>
      </w:r>
    </w:p>
    <w:p w14:paraId="56972B68">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0" w:firstLineChars="0"/>
        <w:textAlignment w:val="auto"/>
        <w:rPr>
          <w:rStyle w:val="20"/>
          <w:rFonts w:hint="eastAsia" w:ascii="Times New Roman" w:hAnsi="Times New Roman" w:eastAsia="宋体" w:cs="宋体"/>
          <w:b w:val="0"/>
          <w:bCs w:val="0"/>
          <w:kern w:val="0"/>
          <w:sz w:val="24"/>
          <w:szCs w:val="24"/>
          <w:highlight w:val="none"/>
          <w:lang w:val="en-US" w:eastAsia="zh-CN" w:bidi="ar-SA"/>
        </w:rPr>
      </w:pPr>
      <w:r>
        <w:rPr>
          <w:rStyle w:val="20"/>
          <w:rFonts w:hint="eastAsia" w:cs="宋体"/>
          <w:kern w:val="0"/>
          <w:sz w:val="24"/>
          <w:szCs w:val="24"/>
          <w:highlight w:val="none"/>
          <w:lang w:val="en-US" w:eastAsia="zh-CN" w:bidi="ar-SA"/>
        </w:rPr>
        <w:t>四、</w:t>
      </w:r>
      <w:r>
        <w:rPr>
          <w:rStyle w:val="20"/>
          <w:rFonts w:hint="eastAsia" w:ascii="Times New Roman" w:hAnsi="Times New Roman" w:eastAsia="宋体" w:cs="宋体"/>
          <w:kern w:val="0"/>
          <w:sz w:val="24"/>
          <w:szCs w:val="24"/>
          <w:highlight w:val="none"/>
          <w:lang w:val="en-US" w:eastAsia="zh-CN" w:bidi="ar-SA"/>
        </w:rPr>
        <w:t>议价时间：</w:t>
      </w:r>
    </w:p>
    <w:p w14:paraId="2DB0709D">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480" w:firstLineChars="200"/>
        <w:textAlignment w:val="auto"/>
        <w:rPr>
          <w:rFonts w:hint="eastAsia" w:ascii="宋体" w:hAnsi="宋体" w:cs="宋体"/>
          <w:highlight w:val="none"/>
          <w:lang w:val="en-US" w:eastAsia="zh-CN"/>
        </w:rPr>
      </w:pPr>
      <w:r>
        <w:rPr>
          <w:rStyle w:val="20"/>
          <w:rFonts w:hint="eastAsia" w:cs="宋体"/>
          <w:b w:val="0"/>
          <w:bCs w:val="0"/>
          <w:kern w:val="0"/>
          <w:sz w:val="24"/>
          <w:szCs w:val="24"/>
          <w:highlight w:val="none"/>
          <w:lang w:val="en-US" w:eastAsia="zh-CN" w:bidi="ar-SA"/>
        </w:rPr>
        <w:t>4.1 2025年10月10日09时00分</w:t>
      </w:r>
    </w:p>
    <w:p w14:paraId="4BE69E92">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 xml:space="preserve">    </w:t>
      </w:r>
      <w:r>
        <w:rPr>
          <w:rStyle w:val="20"/>
          <w:rFonts w:hint="eastAsia" w:ascii="Times New Roman" w:hAnsi="Times New Roman" w:eastAsia="宋体" w:cs="宋体"/>
          <w:b w:val="0"/>
          <w:bCs w:val="0"/>
          <w:kern w:val="0"/>
          <w:sz w:val="24"/>
          <w:szCs w:val="24"/>
          <w:highlight w:val="none"/>
          <w:lang w:val="en-US" w:eastAsia="zh-CN" w:bidi="ar-SA"/>
        </w:rPr>
        <w:t>4.2</w:t>
      </w:r>
      <w:r>
        <w:rPr>
          <w:rFonts w:hint="eastAsia" w:ascii="宋体" w:hAnsi="宋体" w:cs="宋体"/>
          <w:highlight w:val="none"/>
          <w:lang w:val="en-US" w:eastAsia="zh-CN"/>
        </w:rPr>
        <w:t xml:space="preserve"> 议价地点：吉大一院招标管理部一楼会议室（解放大路与云鹤街交汇科技干部家属楼院内）</w:t>
      </w:r>
    </w:p>
    <w:p w14:paraId="2BF1BC9D">
      <w:pPr>
        <w:keepNext w:val="0"/>
        <w:keepLines w:val="0"/>
        <w:pageBreakBefore w:val="0"/>
        <w:numPr>
          <w:ilvl w:val="0"/>
          <w:numId w:val="2"/>
        </w:numPr>
        <w:kinsoku/>
        <w:wordWrap/>
        <w:overflowPunct/>
        <w:topLinePunct w:val="0"/>
        <w:autoSpaceDE/>
        <w:autoSpaceDN/>
        <w:bidi w:val="0"/>
        <w:adjustRightInd/>
        <w:snapToGrid/>
        <w:spacing w:line="240" w:lineRule="auto"/>
        <w:ind w:firstLine="0" w:firstLineChars="0"/>
        <w:textAlignment w:val="auto"/>
        <w:rPr>
          <w:rStyle w:val="20"/>
          <w:rFonts w:hint="eastAsia" w:ascii="Times New Roman" w:hAnsi="Times New Roman" w:eastAsia="宋体" w:cs="宋体"/>
          <w:kern w:val="0"/>
          <w:sz w:val="24"/>
          <w:szCs w:val="24"/>
          <w:highlight w:val="none"/>
          <w:lang w:val="en-US" w:eastAsia="zh-CN" w:bidi="ar-SA"/>
        </w:rPr>
      </w:pPr>
      <w:r>
        <w:rPr>
          <w:rStyle w:val="20"/>
          <w:rFonts w:hint="eastAsia" w:ascii="Times New Roman" w:hAnsi="Times New Roman" w:eastAsia="宋体" w:cs="宋体"/>
          <w:kern w:val="0"/>
          <w:sz w:val="24"/>
          <w:szCs w:val="24"/>
          <w:highlight w:val="none"/>
          <w:lang w:val="en-US" w:eastAsia="zh-CN" w:bidi="ar-SA"/>
        </w:rPr>
        <w:t>文件要求：</w:t>
      </w:r>
    </w:p>
    <w:p w14:paraId="73283FEB">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b/>
          <w:bCs/>
          <w:color w:val="000000"/>
          <w:sz w:val="24"/>
          <w:szCs w:val="24"/>
          <w:highlight w:val="none"/>
          <w:lang w:eastAsia="zh-CN"/>
          <w14:textFill>
            <w14:gradFill>
              <w14:gsLst>
                <w14:gs w14:pos="0">
                  <w14:srgbClr w14:val="FE4444"/>
                </w14:gs>
                <w14:gs w14:pos="100000">
                  <w14:srgbClr w14:val="832B2B"/>
                </w14:gs>
              </w14:gsLst>
              <w14:lin w14:scaled="0"/>
            </w14:gradFill>
          </w14:textFill>
        </w:rPr>
      </w:pPr>
      <w:r>
        <w:rPr>
          <w:rStyle w:val="20"/>
          <w:rFonts w:hint="eastAsia" w:ascii="Times New Roman" w:hAnsi="Times New Roman" w:eastAsia="宋体" w:cs="宋体"/>
          <w:b w:val="0"/>
          <w:bCs w:val="0"/>
          <w:kern w:val="0"/>
          <w:sz w:val="24"/>
          <w:szCs w:val="24"/>
          <w:highlight w:val="none"/>
          <w:lang w:val="en-US" w:eastAsia="zh-CN" w:bidi="ar-SA"/>
        </w:rPr>
        <w:t>5.1</w:t>
      </w:r>
      <w:r>
        <w:rPr>
          <w:rFonts w:hint="eastAsia" w:ascii="宋体" w:hAnsi="宋体" w:eastAsia="宋体" w:cs="宋体"/>
          <w:kern w:val="0"/>
          <w:sz w:val="24"/>
          <w:szCs w:val="24"/>
          <w:highlight w:val="none"/>
          <w:lang w:val="en-US" w:eastAsia="zh-CN" w:bidi="ar"/>
        </w:rPr>
        <w:t xml:space="preserve"> 文件正本一份、副本二份,电子版U盘1份</w:t>
      </w:r>
      <w:r>
        <w:rPr>
          <w:rFonts w:hint="eastAsia" w:ascii="宋体" w:hAnsi="宋体" w:cs="宋体"/>
          <w:kern w:val="0"/>
          <w:sz w:val="24"/>
          <w:szCs w:val="24"/>
          <w:highlight w:val="none"/>
          <w:lang w:val="en-US" w:eastAsia="zh-CN" w:bidi="ar"/>
        </w:rPr>
        <w:t>及上</w:t>
      </w:r>
      <w:r>
        <w:rPr>
          <w:rFonts w:hint="eastAsia" w:ascii="宋体" w:hAnsi="宋体" w:eastAsia="宋体" w:cs="宋体"/>
          <w:kern w:val="0"/>
          <w:sz w:val="24"/>
          <w:szCs w:val="24"/>
          <w:highlight w:val="none"/>
          <w:lang w:val="en-US" w:eastAsia="zh-CN" w:bidi="ar"/>
        </w:rPr>
        <w:t>传至邮箱</w:t>
      </w:r>
      <w:r>
        <w:rPr>
          <w:rFonts w:hint="eastAsia" w:ascii="宋体" w:hAnsi="宋体" w:cs="宋体"/>
          <w:kern w:val="0"/>
          <w:sz w:val="24"/>
          <w:szCs w:val="24"/>
          <w:highlight w:val="none"/>
          <w:lang w:val="en-US" w:eastAsia="zh-CN" w:bidi="ar"/>
        </w:rPr>
        <w:t>zgjxmgl2@163.com  1份</w:t>
      </w:r>
      <w:r>
        <w:rPr>
          <w:rFonts w:hint="eastAsia" w:ascii="宋体" w:hAnsi="宋体" w:eastAsia="宋体" w:cs="宋体"/>
          <w:kern w:val="0"/>
          <w:sz w:val="24"/>
          <w:szCs w:val="24"/>
          <w:highlight w:val="none"/>
          <w:lang w:val="en-US" w:eastAsia="zh-CN" w:bidi="ar"/>
        </w:rPr>
        <w:t>（响应文件加盖公章、签字的正本扫描件PDF版）</w:t>
      </w:r>
      <w:r>
        <w:rPr>
          <w:rFonts w:hint="eastAsia" w:ascii="宋体" w:hAnsi="宋体" w:cs="宋体"/>
          <w:kern w:val="0"/>
          <w:sz w:val="24"/>
          <w:szCs w:val="24"/>
          <w:highlight w:val="none"/>
          <w:lang w:val="en-US" w:eastAsia="zh-CN" w:bidi="ar"/>
        </w:rPr>
        <w:t>，</w:t>
      </w:r>
      <w:r>
        <w:rPr>
          <w:rFonts w:hint="eastAsia" w:ascii="宋体" w:hAnsi="宋体" w:eastAsia="宋体" w:cs="宋体"/>
          <w:b/>
          <w:bCs/>
          <w:kern w:val="0"/>
          <w:sz w:val="24"/>
          <w:szCs w:val="24"/>
          <w:highlight w:val="none"/>
          <w:lang w:val="en-US" w:eastAsia="zh-CN" w:bidi="ar"/>
        </w:rPr>
        <w:t>以A4 纸打印，左侧纵向装订，不易拆散和换页，采用胶装装订方式，封面封底加盖公章并由供应商代表签字。</w:t>
      </w:r>
      <w:r>
        <w:rPr>
          <w:rFonts w:hint="eastAsia" w:ascii="宋体" w:hAnsi="宋体"/>
          <w:b/>
          <w:bCs/>
          <w:color w:val="000000"/>
          <w:sz w:val="24"/>
          <w:szCs w:val="24"/>
          <w:highlight w:val="none"/>
          <w:lang w:eastAsia="zh-CN"/>
          <w14:textFill>
            <w14:gradFill>
              <w14:gsLst>
                <w14:gs w14:pos="0">
                  <w14:srgbClr w14:val="FE4444"/>
                </w14:gs>
                <w14:gs w14:pos="100000">
                  <w14:srgbClr w14:val="832B2B"/>
                </w14:gs>
              </w14:gsLst>
              <w14:lin w14:scaled="0"/>
            </w14:gradFill>
          </w14:textFill>
        </w:rPr>
        <w:t>报价单不放在标书里。</w:t>
      </w:r>
    </w:p>
    <w:p w14:paraId="205337DC">
      <w:pPr>
        <w:pStyle w:val="2"/>
        <w:ind w:firstLine="480" w:firstLineChars="200"/>
        <w:rPr>
          <w:rFonts w:hint="eastAsia" w:ascii="宋体" w:hAnsi="宋体" w:eastAsia="宋体" w:cs="宋体"/>
          <w:kern w:val="0"/>
          <w:sz w:val="24"/>
          <w:szCs w:val="24"/>
          <w:highlight w:val="none"/>
          <w:lang w:val="en-US" w:eastAsia="zh-CN" w:bidi="ar"/>
        </w:rPr>
      </w:pPr>
      <w:r>
        <w:rPr>
          <w:rStyle w:val="20"/>
          <w:rFonts w:hint="eastAsia" w:ascii="Times New Roman" w:hAnsi="Times New Roman" w:eastAsia="宋体" w:cs="宋体"/>
          <w:b w:val="0"/>
          <w:bCs w:val="0"/>
          <w:kern w:val="0"/>
          <w:sz w:val="24"/>
          <w:szCs w:val="24"/>
          <w:highlight w:val="none"/>
          <w:lang w:val="en-US" w:eastAsia="zh-CN" w:bidi="ar-SA"/>
        </w:rPr>
        <w:t>5.2</w:t>
      </w:r>
      <w:r>
        <w:rPr>
          <w:rFonts w:hint="eastAsia" w:ascii="宋体" w:hAnsi="宋体" w:eastAsia="宋体" w:cs="宋体"/>
          <w:kern w:val="0"/>
          <w:sz w:val="24"/>
          <w:szCs w:val="24"/>
          <w:highlight w:val="none"/>
          <w:lang w:val="en-US" w:eastAsia="zh-CN" w:bidi="ar"/>
        </w:rPr>
        <w:t>本次</w:t>
      </w:r>
      <w:r>
        <w:rPr>
          <w:rFonts w:hint="eastAsia" w:ascii="宋体" w:hAnsi="宋体" w:cs="宋体"/>
          <w:kern w:val="0"/>
          <w:sz w:val="24"/>
          <w:szCs w:val="24"/>
          <w:highlight w:val="none"/>
          <w:lang w:val="en-US" w:eastAsia="zh-CN" w:bidi="ar"/>
        </w:rPr>
        <w:t>议价</w:t>
      </w:r>
      <w:r>
        <w:rPr>
          <w:rFonts w:hint="eastAsia" w:ascii="宋体" w:hAnsi="宋体" w:eastAsia="宋体" w:cs="宋体"/>
          <w:kern w:val="0"/>
          <w:sz w:val="24"/>
          <w:szCs w:val="24"/>
          <w:highlight w:val="none"/>
          <w:lang w:val="en-US" w:eastAsia="zh-CN" w:bidi="ar"/>
        </w:rPr>
        <w:t>，需现场评提供样品，请各供应商提供合格样品一份。</w:t>
      </w:r>
    </w:p>
    <w:p w14:paraId="2DA1298F">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注：审核资质时若发现供应商未按医院要求提供资质，不允许参加产品议价。</w:t>
      </w:r>
    </w:p>
    <w:p w14:paraId="297AD614">
      <w:pPr>
        <w:pStyle w:val="15"/>
        <w:widowControl/>
        <w:numPr>
          <w:ilvl w:val="0"/>
          <w:numId w:val="0"/>
        </w:numPr>
        <w:spacing w:before="0" w:beforeAutospacing="0" w:after="0" w:afterAutospacing="0" w:line="315" w:lineRule="atLeast"/>
        <w:ind w:right="0" w:rightChars="0"/>
        <w:rPr>
          <w:rFonts w:hint="eastAsia" w:ascii="宋体" w:hAnsi="宋体" w:eastAsia="宋体" w:cs="宋体"/>
          <w:kern w:val="0"/>
          <w:sz w:val="24"/>
          <w:szCs w:val="24"/>
          <w:highlight w:val="none"/>
          <w:lang w:val="en-US" w:eastAsia="zh-CN" w:bidi="ar"/>
        </w:rPr>
      </w:pPr>
    </w:p>
    <w:p w14:paraId="119C4E16">
      <w:pPr>
        <w:pStyle w:val="15"/>
        <w:widowControl/>
        <w:numPr>
          <w:ilvl w:val="0"/>
          <w:numId w:val="0"/>
        </w:numPr>
        <w:spacing w:before="0" w:beforeAutospacing="0" w:after="0" w:afterAutospacing="0" w:line="315" w:lineRule="atLeast"/>
        <w:ind w:right="0" w:right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采购人：吉林大学第一医院</w:t>
      </w:r>
    </w:p>
    <w:p w14:paraId="4DB8AD9F">
      <w:pPr>
        <w:pStyle w:val="15"/>
        <w:widowControl/>
        <w:numPr>
          <w:ilvl w:val="0"/>
          <w:numId w:val="0"/>
        </w:numPr>
        <w:spacing w:before="0" w:beforeAutospacing="0" w:after="0" w:afterAutospacing="0" w:line="315" w:lineRule="atLeast"/>
        <w:ind w:right="0" w:right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联系人：王老师</w:t>
      </w:r>
    </w:p>
    <w:p w14:paraId="6CD7ED70">
      <w:pPr>
        <w:pStyle w:val="15"/>
        <w:widowControl/>
        <w:numPr>
          <w:ilvl w:val="0"/>
          <w:numId w:val="0"/>
        </w:numPr>
        <w:spacing w:before="0" w:beforeAutospacing="0" w:after="0" w:afterAutospacing="0" w:line="315" w:lineRule="atLeast"/>
        <w:ind w:right="0" w:rightChars="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Hans"/>
        </w:rPr>
        <w:t>联系方式</w:t>
      </w:r>
      <w:r>
        <w:rPr>
          <w:rFonts w:hint="default" w:ascii="宋体" w:hAnsi="宋体" w:cs="宋体"/>
          <w:sz w:val="24"/>
          <w:szCs w:val="24"/>
          <w:highlight w:val="none"/>
          <w:lang w:eastAsia="zh-Hans"/>
        </w:rPr>
        <w:t>：</w:t>
      </w:r>
      <w:r>
        <w:rPr>
          <w:rFonts w:hint="eastAsia" w:ascii="宋体" w:hAnsi="宋体" w:cs="宋体"/>
          <w:bCs/>
          <w:color w:val="auto"/>
          <w:sz w:val="24"/>
          <w:szCs w:val="24"/>
          <w:highlight w:val="none"/>
          <w:lang w:val="en-US" w:eastAsia="zh-CN"/>
        </w:rPr>
        <w:t>18343118882</w:t>
      </w:r>
    </w:p>
    <w:p w14:paraId="0E85247B">
      <w:pPr>
        <w:pStyle w:val="15"/>
        <w:widowControl/>
        <w:numPr>
          <w:ilvl w:val="0"/>
          <w:numId w:val="0"/>
        </w:numPr>
        <w:spacing w:before="0" w:beforeAutospacing="0" w:after="0" w:afterAutospacing="0" w:line="315" w:lineRule="atLeast"/>
        <w:ind w:right="0" w:rightChars="0"/>
        <w:rPr>
          <w:rFonts w:hint="eastAsia" w:ascii="宋体" w:hAnsi="宋体" w:eastAsia="宋体" w:cs="宋体"/>
          <w:kern w:val="0"/>
          <w:sz w:val="24"/>
          <w:szCs w:val="24"/>
          <w:highlight w:val="none"/>
          <w:lang w:val="en-US" w:eastAsia="zh-CN" w:bidi="ar"/>
        </w:rPr>
      </w:pPr>
    </w:p>
    <w:p w14:paraId="0F1D829C">
      <w:pPr>
        <w:pStyle w:val="15"/>
        <w:widowControl/>
        <w:numPr>
          <w:ilvl w:val="0"/>
          <w:numId w:val="0"/>
        </w:numPr>
        <w:spacing w:before="0" w:beforeAutospacing="0" w:after="0" w:afterAutospacing="0" w:line="315" w:lineRule="atLeast"/>
        <w:ind w:right="0" w:rightChars="0"/>
        <w:rPr>
          <w:rFonts w:hint="eastAsia" w:ascii="宋体" w:hAnsi="宋体" w:cs="宋体"/>
          <w:highlight w:val="none"/>
          <w:lang w:val="en-US" w:eastAsia="zh-CN"/>
        </w:rPr>
      </w:pPr>
      <w:r>
        <w:rPr>
          <w:rFonts w:hint="eastAsia" w:ascii="宋体" w:hAnsi="宋体" w:cs="宋体"/>
          <w:highlight w:val="none"/>
          <w:lang w:val="en-US" w:eastAsia="zh-CN"/>
        </w:rPr>
        <w:t>采购代理机构：中高建项目管理有限公司</w:t>
      </w:r>
    </w:p>
    <w:p w14:paraId="297C9890">
      <w:pPr>
        <w:pStyle w:val="15"/>
        <w:widowControl/>
        <w:numPr>
          <w:ilvl w:val="0"/>
          <w:numId w:val="0"/>
        </w:numPr>
        <w:spacing w:before="0" w:beforeAutospacing="0" w:after="0" w:afterAutospacing="0" w:line="315" w:lineRule="atLeast"/>
        <w:ind w:right="0" w:rightChars="0"/>
        <w:rPr>
          <w:rFonts w:hint="eastAsia" w:ascii="宋体" w:hAnsi="宋体" w:cs="宋体"/>
          <w:highlight w:val="none"/>
          <w:lang w:val="en-US" w:eastAsia="zh-CN"/>
        </w:rPr>
      </w:pPr>
      <w:r>
        <w:rPr>
          <w:rFonts w:hint="eastAsia" w:ascii="宋体" w:hAnsi="宋体" w:cs="宋体"/>
          <w:highlight w:val="none"/>
          <w:lang w:val="en-US" w:eastAsia="zh-CN"/>
        </w:rPr>
        <w:t>联系人：曹老师</w:t>
      </w:r>
    </w:p>
    <w:p w14:paraId="57296AD1">
      <w:pPr>
        <w:pStyle w:val="15"/>
        <w:widowControl/>
        <w:numPr>
          <w:ilvl w:val="0"/>
          <w:numId w:val="0"/>
        </w:numPr>
        <w:spacing w:before="0" w:beforeAutospacing="0" w:after="0" w:afterAutospacing="0" w:line="315" w:lineRule="atLeast"/>
        <w:ind w:right="0" w:rightChars="0"/>
        <w:rPr>
          <w:rFonts w:hint="default" w:ascii="宋体" w:hAnsi="宋体" w:eastAsia="宋体" w:cs="宋体"/>
          <w:highlight w:val="none"/>
          <w:lang w:val="en-US" w:eastAsia="zh-CN"/>
        </w:rPr>
      </w:pPr>
      <w:r>
        <w:rPr>
          <w:rFonts w:hint="eastAsia" w:ascii="宋体" w:hAnsi="宋体" w:cs="宋体"/>
          <w:highlight w:val="none"/>
          <w:lang w:val="en-US" w:eastAsia="zh-Hans"/>
        </w:rPr>
        <w:t>联系方式</w:t>
      </w:r>
      <w:r>
        <w:rPr>
          <w:rFonts w:hint="default" w:ascii="宋体" w:hAnsi="宋体" w:cs="宋体"/>
          <w:highlight w:val="none"/>
          <w:lang w:eastAsia="zh-Hans"/>
        </w:rPr>
        <w:t>：</w:t>
      </w:r>
      <w:r>
        <w:rPr>
          <w:rFonts w:hint="eastAsia" w:ascii="宋体" w:hAnsi="宋体" w:cs="宋体"/>
          <w:highlight w:val="none"/>
          <w:lang w:val="en-US" w:eastAsia="zh-CN"/>
        </w:rPr>
        <w:t>0431-80543930</w:t>
      </w:r>
    </w:p>
    <w:p w14:paraId="2180B3EB">
      <w:pPr>
        <w:pStyle w:val="15"/>
        <w:widowControl/>
        <w:numPr>
          <w:ilvl w:val="0"/>
          <w:numId w:val="0"/>
        </w:numPr>
        <w:spacing w:before="0" w:beforeAutospacing="0" w:after="0" w:afterAutospacing="0" w:line="315" w:lineRule="atLeast"/>
        <w:ind w:right="0" w:rightChars="0"/>
        <w:rPr>
          <w:rFonts w:hint="default" w:ascii="宋体" w:hAnsi="宋体" w:cs="宋体"/>
          <w:lang w:val="en-US" w:eastAsia="zh-CN"/>
        </w:rPr>
        <w:sectPr>
          <w:footerReference r:id="rId4" w:type="default"/>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368B49BB">
      <w:pPr>
        <w:pStyle w:val="3"/>
        <w:numPr>
          <w:ilvl w:val="0"/>
          <w:numId w:val="0"/>
        </w:numPr>
        <w:snapToGrid w:val="0"/>
        <w:spacing w:before="120" w:beforeLines="50" w:after="120" w:afterLines="50" w:line="500" w:lineRule="exact"/>
        <w:ind w:left="0" w:leftChars="0"/>
        <w:jc w:val="center"/>
        <w:rPr>
          <w:rFonts w:hint="eastAsia" w:asciiTheme="majorEastAsia" w:hAnsiTheme="majorEastAsia" w:eastAsiaTheme="majorEastAsia" w:cstheme="majorEastAsia"/>
          <w:iCs/>
          <w:color w:val="000000" w:themeColor="text1"/>
          <w:sz w:val="28"/>
          <w:szCs w:val="28"/>
          <w:highlight w:val="none"/>
          <w14:textFill>
            <w14:solidFill>
              <w14:schemeClr w14:val="tx1"/>
            </w14:solidFill>
          </w14:textFill>
        </w:rPr>
      </w:pPr>
      <w:bookmarkStart w:id="5" w:name="_Toc21095"/>
      <w:r>
        <w:rPr>
          <w:rFonts w:hint="eastAsia" w:asciiTheme="majorEastAsia" w:hAnsiTheme="majorEastAsia" w:eastAsiaTheme="majorEastAsia" w:cstheme="majorEastAsia"/>
          <w:b/>
          <w:bCs/>
          <w:iCs/>
          <w:color w:val="000000" w:themeColor="text1"/>
          <w:kern w:val="2"/>
          <w:sz w:val="28"/>
          <w:szCs w:val="28"/>
          <w:lang w:val="en-US" w:eastAsia="zh-CN" w:bidi="ar-SA"/>
          <w14:textFill>
            <w14:solidFill>
              <w14:schemeClr w14:val="tx1"/>
            </w14:solidFill>
          </w14:textFill>
        </w:rPr>
        <w:t>第二章</w:t>
      </w:r>
      <w:r>
        <w:rPr>
          <w:rFonts w:hint="eastAsia" w:asciiTheme="majorEastAsia" w:hAnsiTheme="majorEastAsia" w:eastAsiaTheme="majorEastAsia" w:cstheme="majorEastAsia"/>
          <w:iCs/>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iCs/>
          <w:color w:val="000000" w:themeColor="text1"/>
          <w:sz w:val="28"/>
          <w:szCs w:val="28"/>
          <w:highlight w:val="none"/>
          <w14:textFill>
            <w14:solidFill>
              <w14:schemeClr w14:val="tx1"/>
            </w14:solidFill>
          </w14:textFill>
        </w:rPr>
        <w:t>技术参数</w:t>
      </w:r>
      <w:bookmarkEnd w:id="0"/>
      <w:bookmarkEnd w:id="1"/>
      <w:bookmarkEnd w:id="2"/>
      <w:bookmarkEnd w:id="3"/>
      <w:bookmarkEnd w:id="5"/>
    </w:p>
    <w:p w14:paraId="2CE632F5">
      <w:pPr>
        <w:pStyle w:val="5"/>
        <w:bidi w:val="0"/>
        <w:jc w:val="center"/>
        <w:rPr>
          <w:rFonts w:hint="eastAsia" w:ascii="宋体" w:hAnsi="宋体" w:eastAsia="宋体" w:cs="宋体"/>
          <w:sz w:val="24"/>
          <w:szCs w:val="24"/>
          <w:lang w:val="en-US" w:eastAsia="zh-CN"/>
        </w:rPr>
      </w:pPr>
      <w:bookmarkStart w:id="6" w:name="_Toc5854"/>
      <w:bookmarkStart w:id="7" w:name="_Toc10880"/>
      <w:bookmarkStart w:id="8" w:name="_Toc7164"/>
      <w:bookmarkStart w:id="9" w:name="_Toc14606"/>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：SS18-SSX抗体试剂（免疫组织化学法）</w:t>
      </w:r>
    </w:p>
    <w:tbl>
      <w:tblPr>
        <w:tblStyle w:val="17"/>
        <w:tblW w:w="7281" w:type="dxa"/>
        <w:jc w:val="center"/>
        <w:tblLayout w:type="fixed"/>
        <w:tblCellMar>
          <w:top w:w="0" w:type="dxa"/>
          <w:left w:w="0" w:type="dxa"/>
          <w:bottom w:w="0" w:type="dxa"/>
          <w:right w:w="0" w:type="dxa"/>
        </w:tblCellMar>
      </w:tblPr>
      <w:tblGrid>
        <w:gridCol w:w="1894"/>
        <w:gridCol w:w="5387"/>
      </w:tblGrid>
      <w:tr w14:paraId="6778C302">
        <w:tblPrEx>
          <w:tblCellMar>
            <w:top w:w="0" w:type="dxa"/>
            <w:left w:w="0" w:type="dxa"/>
            <w:bottom w:w="0" w:type="dxa"/>
            <w:right w:w="0" w:type="dxa"/>
          </w:tblCellMar>
        </w:tblPrEx>
        <w:trPr>
          <w:trHeight w:val="917"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DA99583">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7112B319">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67673BF6">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DCC7558">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34F47F7">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SS18-SSX抗体试剂（免疫组织化学法）</w:t>
            </w:r>
          </w:p>
        </w:tc>
      </w:tr>
      <w:tr w14:paraId="07E57AA1">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7E6BE10">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F8FECE3">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215868D6">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1F99935">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830E910">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11B28874">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5EE21155">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965A32C">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1F490E7F">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688FD3E3">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E0ECFBF">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cs="宋体"/>
                <w:kern w:val="2"/>
                <w:sz w:val="24"/>
                <w:szCs w:val="24"/>
                <w:lang w:val="en-US" w:eastAsia="zh-CN" w:bidi="ar"/>
              </w:rPr>
              <w:t>2</w:t>
            </w:r>
            <w:r>
              <w:rPr>
                <w:rFonts w:hint="eastAsia" w:ascii="宋体" w:hAnsi="宋体" w:eastAsia="宋体" w:cs="宋体"/>
                <w:kern w:val="2"/>
                <w:sz w:val="24"/>
                <w:szCs w:val="24"/>
                <w:lang w:val="en-US" w:eastAsia="zh-CN" w:bidi="ar"/>
              </w:rPr>
              <w:t>.</w:t>
            </w:r>
            <w:r>
              <w:rPr>
                <w:rFonts w:hint="eastAsia" w:ascii="宋体" w:hAnsi="宋体" w:eastAsia="宋体" w:cs="宋体"/>
                <w:i w:val="0"/>
                <w:color w:val="000000"/>
                <w:kern w:val="0"/>
                <w:sz w:val="24"/>
                <w:szCs w:val="24"/>
                <w:u w:val="none"/>
                <w:lang w:val="en-US" w:eastAsia="zh-CN" w:bidi="ar"/>
              </w:rPr>
              <w:t>规格：规格：1.5ml/2ml/3ml/6ml/瓶/袋/支</w:t>
            </w:r>
          </w:p>
        </w:tc>
      </w:tr>
      <w:tr w14:paraId="343E9FB7">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6B0DD5C4">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136CA7A">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4B873DF6">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17091A8A">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3F2A8750">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67A705A0">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69F5035B">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：YAP1抗体试剂（免疫组织化学法）</w:t>
      </w:r>
    </w:p>
    <w:tbl>
      <w:tblPr>
        <w:tblStyle w:val="17"/>
        <w:tblW w:w="7281" w:type="dxa"/>
        <w:jc w:val="center"/>
        <w:tblLayout w:type="fixed"/>
        <w:tblCellMar>
          <w:top w:w="0" w:type="dxa"/>
          <w:left w:w="0" w:type="dxa"/>
          <w:bottom w:w="0" w:type="dxa"/>
          <w:right w:w="0" w:type="dxa"/>
        </w:tblCellMar>
      </w:tblPr>
      <w:tblGrid>
        <w:gridCol w:w="1894"/>
        <w:gridCol w:w="5387"/>
      </w:tblGrid>
      <w:tr w14:paraId="4709A97D">
        <w:tblPrEx>
          <w:tblCellMar>
            <w:top w:w="0" w:type="dxa"/>
            <w:left w:w="0" w:type="dxa"/>
            <w:bottom w:w="0" w:type="dxa"/>
            <w:right w:w="0" w:type="dxa"/>
          </w:tblCellMar>
        </w:tblPrEx>
        <w:trPr>
          <w:trHeight w:val="87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275FD16">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17505EC9">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3F5B5933">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236247A">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1FD3092">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YAP1抗体试剂（免疫组织化学法）</w:t>
            </w:r>
          </w:p>
        </w:tc>
      </w:tr>
      <w:tr w14:paraId="63952BFE">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09E88D4">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A2B8741">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4C9EA838">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F1231DD">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72CD630">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4600E7B0">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06BBC5D1">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34755F9">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118BE414">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2B7724EE">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F534D9A">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2.</w:t>
            </w:r>
            <w:r>
              <w:rPr>
                <w:rFonts w:hint="eastAsia" w:ascii="宋体" w:hAnsi="宋体" w:eastAsia="宋体" w:cs="宋体"/>
                <w:i w:val="0"/>
                <w:color w:val="000000"/>
                <w:kern w:val="0"/>
                <w:sz w:val="24"/>
                <w:szCs w:val="24"/>
                <w:u w:val="none"/>
                <w:lang w:val="en-US" w:eastAsia="zh-CN" w:bidi="ar"/>
              </w:rPr>
              <w:t>规格：1.5ml/2ml/3ml/6ml/瓶/袋/支</w:t>
            </w:r>
          </w:p>
        </w:tc>
      </w:tr>
      <w:tr w14:paraId="65EA96EC">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3C850A66">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3443EDF">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58C348FE">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680683EA">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12FD0B8E">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142EE648">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65F96F5D">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br w:type="page"/>
      </w:r>
    </w:p>
    <w:p w14:paraId="22976AC9">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：MTAP抗体试剂(免疫组织化学)</w:t>
      </w:r>
    </w:p>
    <w:tbl>
      <w:tblPr>
        <w:tblStyle w:val="17"/>
        <w:tblW w:w="7281" w:type="dxa"/>
        <w:jc w:val="center"/>
        <w:tblLayout w:type="fixed"/>
        <w:tblCellMar>
          <w:top w:w="0" w:type="dxa"/>
          <w:left w:w="0" w:type="dxa"/>
          <w:bottom w:w="0" w:type="dxa"/>
          <w:right w:w="0" w:type="dxa"/>
        </w:tblCellMar>
      </w:tblPr>
      <w:tblGrid>
        <w:gridCol w:w="1894"/>
        <w:gridCol w:w="5387"/>
      </w:tblGrid>
      <w:tr w14:paraId="7D8A6110">
        <w:tblPrEx>
          <w:tblCellMar>
            <w:top w:w="0" w:type="dxa"/>
            <w:left w:w="0" w:type="dxa"/>
            <w:bottom w:w="0" w:type="dxa"/>
            <w:right w:w="0" w:type="dxa"/>
          </w:tblCellMar>
        </w:tblPrEx>
        <w:trPr>
          <w:trHeight w:val="87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4910A18">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482E940C">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4943F35C">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8A91E94">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04543AF">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MTAP抗体试剂(免疫组织化学)</w:t>
            </w:r>
          </w:p>
        </w:tc>
      </w:tr>
      <w:tr w14:paraId="0A847ECB">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6C0CFBF">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B9B1FD5">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46DA7A70">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34716F8">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F5BDC6A">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5153669C">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4DCE06AF">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071E48E">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2CC016A8">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1DC1F641">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E34ABC5">
            <w:pPr>
              <w:pStyle w:val="49"/>
              <w:widowControl/>
              <w:numPr>
                <w:ilvl w:val="0"/>
                <w:numId w:val="3"/>
              </w:numPr>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规格：规格：1.5ml/2ml/3ml/6ml/瓶/袋/支</w:t>
            </w:r>
          </w:p>
        </w:tc>
      </w:tr>
      <w:tr w14:paraId="5D6A6888">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64FF216C">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0A30ED6">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43BF837D">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00292324">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2821BF92">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55B139A2">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7A2018B9">
      <w:r>
        <w:br w:type="page"/>
      </w:r>
    </w:p>
    <w:p w14:paraId="0D11CFDD">
      <w:pPr>
        <w:pStyle w:val="3"/>
        <w:snapToGrid w:val="0"/>
        <w:spacing w:before="120" w:beforeLines="50" w:after="120" w:afterLines="50" w:line="500" w:lineRule="exact"/>
        <w:ind w:firstLine="3654" w:firstLineChars="1300"/>
        <w:jc w:val="both"/>
        <w:rPr>
          <w:rFonts w:asciiTheme="majorEastAsia" w:hAnsiTheme="majorEastAsia" w:eastAsiaTheme="majorEastAsia" w:cstheme="majorEastAsia"/>
          <w:iCs/>
          <w:color w:val="000000" w:themeColor="text1"/>
          <w:sz w:val="28"/>
          <w:szCs w:val="28"/>
          <w:highlight w:val="none"/>
          <w14:textFill>
            <w14:solidFill>
              <w14:schemeClr w14:val="tx1"/>
            </w14:solidFill>
          </w14:textFill>
        </w:rPr>
      </w:pPr>
      <w:bookmarkStart w:id="10" w:name="_Toc14128"/>
      <w:r>
        <w:rPr>
          <w:rFonts w:hint="eastAsia" w:asciiTheme="majorEastAsia" w:hAnsiTheme="majorEastAsia" w:eastAsiaTheme="majorEastAsia" w:cstheme="majorEastAsia"/>
          <w:iCs/>
          <w:color w:val="000000" w:themeColor="text1"/>
          <w:sz w:val="28"/>
          <w:szCs w:val="28"/>
          <w:highlight w:val="none"/>
          <w14:textFill>
            <w14:solidFill>
              <w14:schemeClr w14:val="tx1"/>
            </w14:solidFill>
          </w14:textFill>
        </w:rPr>
        <w:t>第三章 文件格式</w:t>
      </w:r>
      <w:bookmarkEnd w:id="6"/>
      <w:bookmarkEnd w:id="7"/>
      <w:bookmarkEnd w:id="8"/>
      <w:bookmarkEnd w:id="9"/>
      <w:bookmarkEnd w:id="10"/>
    </w:p>
    <w:p w14:paraId="3AAA5242">
      <w:pPr>
        <w:pStyle w:val="24"/>
        <w:rPr>
          <w:rFonts w:asciiTheme="majorEastAsia" w:hAnsiTheme="majorEastAsia" w:eastAsiaTheme="majorEastAsia" w:cstheme="majorEastAsia"/>
          <w:b/>
          <w:color w:val="000000" w:themeColor="text1"/>
          <w:sz w:val="36"/>
          <w:szCs w:val="36"/>
          <w:highlight w:val="none"/>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5B2CA3A6">
      <w:pPr>
        <w:pStyle w:val="10"/>
      </w:pPr>
    </w:p>
    <w:p w14:paraId="21FE446A">
      <w:pPr>
        <w:pStyle w:val="24"/>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038E1E99">
      <w:pPr>
        <w:pStyle w:val="2"/>
      </w:pPr>
    </w:p>
    <w:p w14:paraId="4339517E">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致：吉林大学第一医院</w:t>
      </w:r>
    </w:p>
    <w:p w14:paraId="46D6ADCC">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E99662A">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7B33C329">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21CF7C3E">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F147F0F">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产品</w:t>
      </w:r>
      <w:r>
        <w:rPr>
          <w:rFonts w:hint="eastAsia" w:asciiTheme="majorEastAsia" w:hAnsiTheme="majorEastAsia" w:eastAsiaTheme="majorEastAsia" w:cstheme="majorEastAsia"/>
          <w:bCs/>
          <w:color w:val="000000" w:themeColor="text1"/>
          <w:sz w:val="28"/>
          <w:szCs w:val="28"/>
          <w:highlight w:val="none"/>
          <w:lang w:eastAsia="zh-CN"/>
          <w14:textFill>
            <w14:solidFill>
              <w14:schemeClr w14:val="tx1"/>
            </w14:solidFill>
          </w14:textFill>
        </w:rPr>
        <w:t>议价</w:t>
      </w: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文件</w:t>
      </w:r>
    </w:p>
    <w:p w14:paraId="2338AF3F">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（正本）</w:t>
      </w:r>
    </w:p>
    <w:p w14:paraId="3C94C2A0">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401BD47">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9775BEC">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1CB57A99">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03D679C0">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项目编号：</w:t>
      </w:r>
    </w:p>
    <w:p w14:paraId="46FB5C56">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产品名称（列明细）：</w:t>
      </w:r>
    </w:p>
    <w:p w14:paraId="5D65ECF2">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2056912">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2EECE205">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7112644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32FE2D35">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5475E62A">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096B3908">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1A617556">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供应商（公章）：</w:t>
      </w:r>
    </w:p>
    <w:p w14:paraId="1D45D720">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生产厂家及品牌：</w:t>
      </w:r>
    </w:p>
    <w:p w14:paraId="273640C9">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手机：                      固定电话：</w:t>
      </w:r>
    </w:p>
    <w:p w14:paraId="29B151DB">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邮箱：</w:t>
      </w:r>
    </w:p>
    <w:p w14:paraId="6599EA8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法定代表人签字：              日期：                            </w:t>
      </w:r>
    </w:p>
    <w:p w14:paraId="308AD592">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2A69C21F">
      <w:pPr>
        <w:spacing w:line="360" w:lineRule="auto"/>
        <w:jc w:val="center"/>
        <w:rPr>
          <w:rFonts w:asciiTheme="majorEastAsia" w:hAnsiTheme="majorEastAsia" w:eastAsiaTheme="majorEastAsia" w:cstheme="majorEastAsia"/>
          <w:b/>
          <w:color w:val="000000" w:themeColor="text1"/>
          <w:sz w:val="28"/>
          <w:szCs w:val="28"/>
          <w:highlight w:val="none"/>
          <w14:textFill>
            <w14:solidFill>
              <w14:schemeClr w14:val="tx1"/>
            </w14:solidFill>
          </w14:textFill>
        </w:rPr>
      </w:pPr>
    </w:p>
    <w:p w14:paraId="50BB87F1">
      <w:pP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br w:type="page"/>
      </w:r>
    </w:p>
    <w:p w14:paraId="332E1464">
      <w:pPr>
        <w:pStyle w:val="24"/>
        <w:jc w:val="center"/>
        <w:rPr>
          <w:rFonts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目</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录</w:t>
      </w:r>
    </w:p>
    <w:p w14:paraId="2EF0E62F">
      <w:pPr>
        <w:pStyle w:val="24"/>
        <w:rPr>
          <w:rFonts w:hint="eastAsia"/>
          <w:highlight w:val="none"/>
        </w:rPr>
      </w:pPr>
    </w:p>
    <w:p w14:paraId="3E5B14C6">
      <w:pPr>
        <w:pStyle w:val="24"/>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关于议价的声明函</w:t>
      </w:r>
      <w:r>
        <w:rPr>
          <w:rFonts w:hint="default" w:ascii="Arial" w:hAnsi="Arial" w:cs="Arial" w:eastAsiaTheme="minorEastAsia"/>
          <w:b/>
          <w:bCs/>
          <w:color w:val="000000" w:themeColor="text1"/>
          <w:highlight w:val="none"/>
          <w:lang w:val="zh-CN"/>
          <w14:textFill>
            <w14:solidFill>
              <w14:schemeClr w14:val="tx1"/>
            </w14:solidFill>
          </w14:textFill>
        </w:rPr>
        <w:t>…………………………………………………………………………</w:t>
      </w:r>
    </w:p>
    <w:p w14:paraId="3169592E">
      <w:pPr>
        <w:pStyle w:val="24"/>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资格要求</w:t>
      </w:r>
      <w:r>
        <w:rPr>
          <w:rFonts w:hint="default" w:ascii="Arial" w:hAnsi="Arial" w:cs="Arial" w:eastAsiaTheme="minorEastAsia"/>
          <w:b/>
          <w:bCs/>
          <w:color w:val="000000" w:themeColor="text1"/>
          <w:highlight w:val="none"/>
          <w:lang w:val="zh-CN"/>
          <w14:textFill>
            <w14:solidFill>
              <w14:schemeClr w14:val="tx1"/>
            </w14:solidFill>
          </w14:textFill>
        </w:rPr>
        <w:t>……………………………………………………………………………………………</w:t>
      </w:r>
    </w:p>
    <w:p w14:paraId="1A03DD21">
      <w:pPr>
        <w:keepNext w:val="0"/>
        <w:keepLines w:val="0"/>
        <w:pageBreakBefore w:val="0"/>
        <w:widowControl w:val="0"/>
        <w:kinsoku/>
        <w:wordWrap/>
        <w:overflowPunct/>
        <w:topLinePunct w:val="0"/>
        <w:bidi w:val="0"/>
        <w:snapToGrid/>
        <w:spacing w:line="500" w:lineRule="exact"/>
        <w:textAlignment w:val="auto"/>
        <w:rPr>
          <w:rFonts w:hint="eastAsia"/>
          <w:highlight w:val="none"/>
        </w:rPr>
      </w:pPr>
      <w:r>
        <w:rPr>
          <w:rFonts w:hint="eastAsia" w:ascii="宋体" w:hAnsi="宋体" w:eastAsia="宋体" w:cs="宋体"/>
          <w:highlight w:val="none"/>
          <w:lang w:val="en-US" w:eastAsia="zh-CN"/>
        </w:rPr>
        <w:t>1</w:t>
      </w:r>
      <w:r>
        <w:rPr>
          <w:rFonts w:hint="eastAsia"/>
          <w:highlight w:val="none"/>
          <w:lang w:val="en-US" w:eastAsia="zh-CN"/>
        </w:rPr>
        <w:t>）</w:t>
      </w:r>
      <w:r>
        <w:rPr>
          <w:rFonts w:hint="eastAsia"/>
          <w:highlight w:val="none"/>
        </w:rPr>
        <w:t>、供应商营业执照</w:t>
      </w:r>
      <w:r>
        <w:rPr>
          <w:rFonts w:hint="eastAsia"/>
          <w:highlight w:val="none"/>
          <w:lang w:eastAsia="zh-CN"/>
        </w:rPr>
        <w:t>（</w:t>
      </w:r>
      <w:r>
        <w:rPr>
          <w:rFonts w:hint="eastAsia"/>
          <w:highlight w:val="none"/>
          <w:lang w:val="en-US" w:eastAsia="zh-CN"/>
        </w:rPr>
        <w:t>正、副本</w:t>
      </w:r>
      <w:r>
        <w:rPr>
          <w:rFonts w:hint="eastAsia"/>
          <w:highlight w:val="none"/>
          <w:lang w:eastAsia="zh-CN"/>
        </w:rPr>
        <w:t>）</w:t>
      </w:r>
      <w:r>
        <w:rPr>
          <w:rFonts w:hint="eastAsia"/>
          <w:highlight w:val="none"/>
          <w:lang w:val="en-US" w:eastAsia="zh-CN"/>
        </w:rPr>
        <w:t xml:space="preserve"> </w:t>
      </w:r>
      <w:r>
        <w:rPr>
          <w:rFonts w:hint="default" w:ascii="Arial" w:hAnsi="Arial" w:cs="Arial" w:eastAsiaTheme="minorEastAsia"/>
          <w:b/>
          <w:bCs/>
          <w:color w:val="000000" w:themeColor="text1"/>
          <w:highlight w:val="none"/>
          <w:lang w:val="zh-CN"/>
          <w14:textFill>
            <w14:solidFill>
              <w14:schemeClr w14:val="tx1"/>
            </w14:solidFill>
          </w14:textFill>
        </w:rPr>
        <w:t>……………………………………………………………………………………</w:t>
      </w:r>
    </w:p>
    <w:p w14:paraId="2790C714">
      <w:pPr>
        <w:keepNext w:val="0"/>
        <w:keepLines w:val="0"/>
        <w:pageBreakBefore w:val="0"/>
        <w:widowControl w:val="0"/>
        <w:kinsoku/>
        <w:wordWrap/>
        <w:overflowPunct/>
        <w:topLinePunct w:val="0"/>
        <w:bidi w:val="0"/>
        <w:snapToGrid/>
        <w:spacing w:line="500" w:lineRule="exact"/>
        <w:textAlignment w:val="auto"/>
        <w:rPr>
          <w:rFonts w:hint="eastAsia" w:eastAsiaTheme="minorEastAsia"/>
          <w:b w:val="0"/>
          <w:bCs w:val="0"/>
          <w:highlight w:val="none"/>
          <w:lang w:val="en-US" w:eastAsia="zh-CN"/>
        </w:rPr>
      </w:pPr>
      <w:r>
        <w:rPr>
          <w:rFonts w:hint="eastAsia"/>
          <w:highlight w:val="none"/>
          <w:lang w:val="en-US" w:eastAsia="zh-CN"/>
        </w:rPr>
        <w:t>2）、</w:t>
      </w:r>
      <w:r>
        <w:rPr>
          <w:rFonts w:hint="eastAsia"/>
          <w:highlight w:val="none"/>
        </w:rPr>
        <w:t>如产品为医疗器械或医疗耗材</w:t>
      </w:r>
      <w:r>
        <w:rPr>
          <w:rFonts w:hint="eastAsia"/>
          <w:highlight w:val="none"/>
          <w:lang w:eastAsia="zh-CN"/>
        </w:rPr>
        <w:t>（</w:t>
      </w:r>
      <w:r>
        <w:rPr>
          <w:rFonts w:hint="eastAsia"/>
          <w:highlight w:val="none"/>
          <w:lang w:val="en-US" w:eastAsia="zh-CN"/>
        </w:rPr>
        <w:t>包含专机专用耗材</w:t>
      </w:r>
      <w:r>
        <w:rPr>
          <w:rFonts w:hint="eastAsia"/>
          <w:highlight w:val="none"/>
          <w:lang w:eastAsia="zh-CN"/>
        </w:rPr>
        <w:t>）</w:t>
      </w:r>
      <w:r>
        <w:rPr>
          <w:rFonts w:hint="eastAsia"/>
          <w:highlight w:val="none"/>
        </w:rPr>
        <w:t>，必须提供医疗器械注册证</w:t>
      </w:r>
      <w:r>
        <w:rPr>
          <w:rFonts w:hint="eastAsia"/>
          <w:highlight w:val="none"/>
          <w:lang w:val="en-US" w:eastAsia="zh-CN"/>
        </w:rPr>
        <w:t>或</w:t>
      </w:r>
      <w:r>
        <w:rPr>
          <w:rFonts w:hint="eastAsia"/>
          <w:highlight w:val="none"/>
        </w:rPr>
        <w:t>医疗器械备案凭证</w:t>
      </w:r>
      <w:r>
        <w:rPr>
          <w:rFonts w:hint="default" w:ascii="Arial" w:hAnsi="Arial" w:cs="Arial" w:eastAsiaTheme="minorEastAsia"/>
          <w:b/>
          <w:bCs/>
          <w:color w:val="000000" w:themeColor="text1"/>
          <w:highlight w:val="none"/>
          <w:lang w:val="zh-CN"/>
          <w14:textFill>
            <w14:solidFill>
              <w14:schemeClr w14:val="tx1"/>
            </w14:solidFill>
          </w14:textFill>
        </w:rPr>
        <w:t>…………………………………………………………………………………………………………………</w:t>
      </w:r>
    </w:p>
    <w:p w14:paraId="6CEE9F12">
      <w:pPr>
        <w:keepNext w:val="0"/>
        <w:keepLines w:val="0"/>
        <w:pageBreakBefore w:val="0"/>
        <w:widowControl w:val="0"/>
        <w:kinsoku/>
        <w:wordWrap/>
        <w:overflowPunct/>
        <w:topLinePunct w:val="0"/>
        <w:bidi w:val="0"/>
        <w:snapToGrid/>
        <w:spacing w:line="500" w:lineRule="exact"/>
        <w:textAlignment w:val="auto"/>
        <w:rPr>
          <w:rFonts w:hint="eastAsia"/>
          <w:highlight w:val="none"/>
        </w:rPr>
      </w:pPr>
      <w:r>
        <w:rPr>
          <w:rFonts w:hint="eastAsia"/>
          <w:highlight w:val="none"/>
          <w:lang w:val="en-US" w:eastAsia="zh-CN"/>
        </w:rPr>
        <w:t>3）、供应商若为制造商，提供食品药品监督管理部门颁发的有效的《医疗器械生产许可证》或《医疗器械生产备案凭证》；供应商若为代理商，提供食品药品监督管理部门颁发的有效《医疗器械经营许可证》或《医疗器械经营备案凭证》（如有）</w:t>
      </w:r>
      <w:r>
        <w:rPr>
          <w:rFonts w:hint="default" w:ascii="Arial" w:hAnsi="Arial" w:cs="Arial" w:eastAsiaTheme="minorEastAsia"/>
          <w:b/>
          <w:bCs/>
          <w:color w:val="000000" w:themeColor="text1"/>
          <w:highlight w:val="none"/>
          <w:lang w:val="zh-CN"/>
          <w14:textFill>
            <w14:solidFill>
              <w14:schemeClr w14:val="tx1"/>
            </w14:solidFill>
          </w14:textFill>
        </w:rPr>
        <w:t>………………………………………………</w:t>
      </w:r>
      <w:r>
        <w:rPr>
          <w:rFonts w:hint="eastAsia" w:ascii="Arial" w:hAnsi="Arial" w:cs="Arial" w:eastAsiaTheme="minorEastAsia"/>
          <w:b/>
          <w:bCs/>
          <w:color w:val="000000" w:themeColor="text1"/>
          <w:highlight w:val="none"/>
          <w:lang w:val="en-US" w:eastAsia="zh-CN"/>
          <w14:textFill>
            <w14:solidFill>
              <w14:schemeClr w14:val="tx1"/>
            </w14:solidFill>
          </w14:textFill>
        </w:rPr>
        <w:t>.</w:t>
      </w:r>
      <w:r>
        <w:rPr>
          <w:rFonts w:hint="default" w:ascii="Arial" w:hAnsi="Arial" w:cs="Arial" w:eastAsiaTheme="minorEastAsia"/>
          <w:b/>
          <w:bCs/>
          <w:color w:val="000000" w:themeColor="text1"/>
          <w:highlight w:val="none"/>
          <w:lang w:val="zh-CN"/>
          <w14:textFill>
            <w14:solidFill>
              <w14:schemeClr w14:val="tx1"/>
            </w14:solidFill>
          </w14:textFill>
        </w:rPr>
        <w:t>……………………………</w:t>
      </w:r>
    </w:p>
    <w:p w14:paraId="00127762">
      <w:pPr>
        <w:keepNext w:val="0"/>
        <w:keepLines w:val="0"/>
        <w:pageBreakBefore w:val="0"/>
        <w:widowControl w:val="0"/>
        <w:kinsoku/>
        <w:wordWrap/>
        <w:overflowPunct/>
        <w:topLinePunct w:val="0"/>
        <w:bidi w:val="0"/>
        <w:snapToGrid/>
        <w:spacing w:line="500" w:lineRule="exact"/>
        <w:textAlignment w:val="auto"/>
        <w:rPr>
          <w:rFonts w:hint="default" w:ascii="Times New Roman" w:hAnsi="Times New Roman" w:eastAsia="宋体" w:cs="Times New Roman"/>
          <w:highlight w:val="none"/>
          <w:lang w:val="zh-CN"/>
        </w:rPr>
      </w:pPr>
      <w:r>
        <w:rPr>
          <w:rFonts w:hint="eastAsia"/>
          <w:highlight w:val="none"/>
          <w:lang w:val="en-US" w:eastAsia="zh-CN"/>
        </w:rPr>
        <w:t>4</w:t>
      </w:r>
      <w:r>
        <w:rPr>
          <w:rFonts w:hint="eastAsia" w:ascii="Times New Roman" w:hAnsi="Times New Roman" w:eastAsia="宋体" w:cs="Times New Roman"/>
          <w:highlight w:val="none"/>
          <w:lang w:val="en-US" w:eastAsia="zh-CN"/>
        </w:rPr>
        <w:t>）、</w:t>
      </w:r>
      <w:r>
        <w:rPr>
          <w:rFonts w:hint="eastAsia" w:ascii="Times New Roman" w:hAnsi="Times New Roman" w:eastAsia="宋体" w:cs="Times New Roman"/>
          <w:highlight w:val="none"/>
        </w:rPr>
        <w:t>厂家对代理商的授权</w:t>
      </w:r>
      <w:r>
        <w:rPr>
          <w:rFonts w:hint="eastAsia" w:ascii="Times New Roman" w:hAnsi="Times New Roman" w:eastAsia="宋体" w:cs="Times New Roman"/>
          <w:highlight w:val="none"/>
          <w:lang w:val="en-US" w:eastAsia="zh-CN"/>
        </w:rPr>
        <w:t>（如有）</w:t>
      </w:r>
      <w:r>
        <w:rPr>
          <w:rFonts w:hint="default" w:ascii="Times New Roman" w:hAnsi="Times New Roman" w:eastAsia="宋体" w:cs="Times New Roman"/>
          <w:highlight w:val="none"/>
          <w:lang w:val="zh-CN"/>
        </w:rPr>
        <w:t>………………………………………………………………………………</w:t>
      </w:r>
    </w:p>
    <w:p w14:paraId="6270F400">
      <w:pPr>
        <w:keepNext w:val="0"/>
        <w:keepLines w:val="0"/>
        <w:pageBreakBefore w:val="0"/>
        <w:widowControl w:val="0"/>
        <w:kinsoku/>
        <w:wordWrap/>
        <w:overflowPunct/>
        <w:topLinePunct w:val="0"/>
        <w:bidi w:val="0"/>
        <w:snapToGrid/>
        <w:spacing w:line="500" w:lineRule="exact"/>
        <w:textAlignment w:val="auto"/>
        <w:rPr>
          <w:rFonts w:hint="default" w:ascii="Times New Roman" w:hAnsi="Times New Roman" w:eastAsia="宋体" w:cs="Times New Roman"/>
          <w:highlight w:val="none"/>
          <w:lang w:val="zh-CN" w:eastAsia="zh-CN"/>
        </w:rPr>
      </w:pPr>
      <w:r>
        <w:rPr>
          <w:rFonts w:hint="default" w:ascii="Times New Roman" w:hAnsi="Times New Roman" w:eastAsia="宋体" w:cs="Times New Roman"/>
          <w:highlight w:val="none"/>
          <w:lang w:val="zh-CN" w:eastAsia="zh-CN"/>
        </w:rPr>
        <w:t>5)、卫材（包含低值卫材、高值耗材）、试剂（等均需标明医保27位码（如有收费项目必须提供）及吉林省阳采平台code码,需提供网页截图并加盖公章（如有）………………………………………………………</w:t>
      </w:r>
    </w:p>
    <w:p w14:paraId="7AF01DFC">
      <w:pPr>
        <w:keepNext w:val="0"/>
        <w:keepLines w:val="0"/>
        <w:pageBreakBefore w:val="0"/>
        <w:widowControl w:val="0"/>
        <w:kinsoku/>
        <w:wordWrap/>
        <w:overflowPunct/>
        <w:topLinePunct w:val="0"/>
        <w:bidi w:val="0"/>
        <w:snapToGrid/>
        <w:spacing w:line="500" w:lineRule="exact"/>
        <w:textAlignment w:val="auto"/>
        <w:rPr>
          <w:rFonts w:hint="default" w:ascii="Times New Roman" w:hAnsi="Times New Roman" w:eastAsia="宋体" w:cs="Times New Roman"/>
          <w:highlight w:val="none"/>
          <w:lang w:val="zh-CN"/>
        </w:rPr>
      </w:pPr>
      <w:r>
        <w:rPr>
          <w:rFonts w:hint="eastAsia" w:ascii="Times New Roman" w:hAnsi="Times New Roman" w:eastAsia="宋体" w:cs="Times New Roman"/>
          <w:highlight w:val="none"/>
          <w:lang w:val="en-US" w:eastAsia="zh-CN"/>
        </w:rPr>
        <w:t>6)</w:t>
      </w:r>
      <w:r>
        <w:rPr>
          <w:rFonts w:hint="eastAsia" w:ascii="Times New Roman" w:hAnsi="Times New Roman" w:eastAsia="宋体" w:cs="Times New Roman"/>
          <w:highlight w:val="none"/>
          <w:lang w:val="zh-CN" w:eastAsia="zh-CN"/>
        </w:rPr>
        <w:t>、提供近三年内（本项目投标截止期前）未被“信用中国”网站列入失信被执行人和重大税收违法案件当事人名单的截图</w:t>
      </w:r>
      <w:r>
        <w:rPr>
          <w:rFonts w:hint="eastAsia" w:ascii="Times New Roman" w:hAnsi="Times New Roman" w:eastAsia="宋体" w:cs="Times New Roman"/>
          <w:highlight w:val="none"/>
          <w:lang w:val="en-US" w:eastAsia="zh-CN"/>
        </w:rPr>
        <w:t>和</w:t>
      </w:r>
      <w:r>
        <w:rPr>
          <w:rFonts w:hint="eastAsia" w:ascii="Times New Roman" w:hAnsi="Times New Roman" w:eastAsia="宋体" w:cs="Times New Roman"/>
          <w:highlight w:val="none"/>
          <w:lang w:val="zh-CN" w:eastAsia="zh-CN"/>
        </w:rPr>
        <w:t>未被“中国政府采购网”严重违法失信行为记录名单</w:t>
      </w:r>
      <w:r>
        <w:rPr>
          <w:rFonts w:hint="eastAsia" w:ascii="Times New Roman" w:hAnsi="Times New Roman" w:eastAsia="宋体" w:cs="Times New Roman"/>
          <w:highlight w:val="none"/>
          <w:lang w:val="en-US" w:eastAsia="zh-CN"/>
        </w:rPr>
        <w:t>截图</w:t>
      </w:r>
      <w:r>
        <w:rPr>
          <w:rFonts w:hint="default" w:ascii="Times New Roman" w:hAnsi="Times New Roman" w:eastAsia="宋体" w:cs="Times New Roman"/>
          <w:highlight w:val="none"/>
          <w:lang w:val="zh-CN"/>
        </w:rPr>
        <w:t>……………………………</w:t>
      </w:r>
    </w:p>
    <w:p w14:paraId="2347DF17">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7）</w:t>
      </w:r>
      <w:r>
        <w:rPr>
          <w:rFonts w:hint="eastAsia" w:ascii="Times New Roman" w:hAnsi="Times New Roman" w:eastAsia="宋体" w:cs="Times New Roman"/>
          <w:highlight w:val="none"/>
        </w:rPr>
        <w:t>、提供国家企业信用信息公示系统网站的基础信息截图</w:t>
      </w:r>
      <w:r>
        <w:rPr>
          <w:rFonts w:hint="default" w:ascii="Times New Roman" w:hAnsi="Times New Roman" w:eastAsia="宋体" w:cs="Times New Roman"/>
          <w:highlight w:val="none"/>
          <w:lang w:val="zh-CN"/>
        </w:rPr>
        <w:t>………………………………………………………</w:t>
      </w:r>
    </w:p>
    <w:p w14:paraId="3A39E6B3">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8）、近三年同等级三甲医院所报产品的业绩</w:t>
      </w:r>
      <w:r>
        <w:rPr>
          <w:rFonts w:hint="default" w:ascii="Times New Roman" w:hAnsi="Times New Roman" w:eastAsia="宋体" w:cs="Times New Roman"/>
          <w:highlight w:val="none"/>
          <w:lang w:val="zh-CN"/>
        </w:rPr>
        <w:t>………………………………………………………………………</w:t>
      </w:r>
    </w:p>
    <w:p w14:paraId="4394DE17">
      <w:pPr>
        <w:keepNext w:val="0"/>
        <w:keepLines w:val="0"/>
        <w:pageBreakBefore w:val="0"/>
        <w:widowControl w:val="0"/>
        <w:kinsoku/>
        <w:wordWrap/>
        <w:overflowPunct/>
        <w:topLinePunct w:val="0"/>
        <w:bidi w:val="0"/>
        <w:snapToGrid/>
        <w:spacing w:line="500" w:lineRule="exact"/>
        <w:textAlignment w:val="auto"/>
        <w:rPr>
          <w:rFonts w:hint="eastAsia"/>
          <w:highlight w:val="none"/>
          <w:lang w:val="zh-CN"/>
        </w:rPr>
      </w:pPr>
      <w:r>
        <w:rPr>
          <w:rFonts w:hint="eastAsia" w:ascii="Times New Roman" w:hAnsi="Times New Roman" w:eastAsia="宋体" w:cs="Times New Roman"/>
          <w:highlight w:val="none"/>
          <w:lang w:val="en-US" w:eastAsia="zh-CN"/>
        </w:rPr>
        <w:t>9）</w:t>
      </w:r>
      <w:r>
        <w:rPr>
          <w:rFonts w:hint="eastAsia" w:ascii="Times New Roman" w:hAnsi="Times New Roman" w:eastAsia="宋体" w:cs="Times New Roman"/>
          <w:highlight w:val="none"/>
        </w:rPr>
        <w:t>、供应商相关资质</w:t>
      </w:r>
      <w:r>
        <w:rPr>
          <w:rFonts w:hint="default" w:ascii="Times New Roman" w:hAnsi="Times New Roman" w:eastAsia="宋体" w:cs="Times New Roman"/>
          <w:highlight w:val="none"/>
          <w:lang w:val="zh-CN"/>
        </w:rPr>
        <w:t>………………………………………………………………………</w:t>
      </w:r>
      <w:r>
        <w:rPr>
          <w:rFonts w:hint="default" w:ascii="Arial" w:hAnsi="Arial" w:cs="Arial" w:eastAsiaTheme="minorEastAsia"/>
          <w:b/>
          <w:bCs/>
          <w:color w:val="000000" w:themeColor="text1"/>
          <w:highlight w:val="none"/>
          <w:lang w:val="zh-CN"/>
          <w14:textFill>
            <w14:solidFill>
              <w14:schemeClr w14:val="tx1"/>
            </w14:solidFill>
          </w14:textFill>
        </w:rPr>
        <w:t>………………………</w:t>
      </w:r>
    </w:p>
    <w:p w14:paraId="549D157D">
      <w:pPr>
        <w:pStyle w:val="24"/>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法定代表人授权书</w:t>
      </w:r>
      <w:r>
        <w:rPr>
          <w:rFonts w:hint="default" w:ascii="Arial" w:hAnsi="Arial" w:cs="Arial" w:eastAsiaTheme="minorEastAsia"/>
          <w:b/>
          <w:bCs/>
          <w:color w:val="000000" w:themeColor="text1"/>
          <w:highlight w:val="none"/>
          <w:lang w:val="zh-CN"/>
          <w14:textFill>
            <w14:solidFill>
              <w14:schemeClr w14:val="tx1"/>
            </w14:solidFill>
          </w14:textFill>
        </w:rPr>
        <w:t>………………………………………………………………………………</w:t>
      </w:r>
      <w:r>
        <w:rPr>
          <w:rFonts w:hint="eastAsia" w:ascii="Arial" w:hAnsi="Arial" w:cs="Arial" w:eastAsiaTheme="minorEastAsia"/>
          <w:b/>
          <w:bCs/>
          <w:color w:val="000000" w:themeColor="text1"/>
          <w:highlight w:val="none"/>
          <w:lang w:val="en-US" w:eastAsia="zh-CN"/>
          <w14:textFill>
            <w14:solidFill>
              <w14:schemeClr w14:val="tx1"/>
            </w14:solidFill>
          </w14:textFill>
        </w:rPr>
        <w:t>.</w:t>
      </w:r>
    </w:p>
    <w:p w14:paraId="1BA2FB52">
      <w:pPr>
        <w:pStyle w:val="24"/>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Theme="minorEastAsia" w:hAnsiTheme="minorEastAsia" w:eastAsiaTheme="minorEastAsia" w:cstheme="minorEastAsia"/>
          <w:b/>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4、采购信息汇总表</w:t>
      </w:r>
      <w:r>
        <w:rPr>
          <w:rFonts w:hint="default" w:ascii="Arial" w:hAnsi="Arial" w:cs="Arial" w:eastAsiaTheme="minorEastAsia"/>
          <w:b/>
          <w:bCs/>
          <w:color w:val="000000" w:themeColor="text1"/>
          <w:highlight w:val="none"/>
          <w:lang w:val="zh-CN"/>
          <w14:textFill>
            <w14:solidFill>
              <w14:schemeClr w14:val="tx1"/>
            </w14:solidFill>
          </w14:textFill>
        </w:rPr>
        <w:t>…………………………………………………………………………………</w:t>
      </w:r>
      <w:r>
        <w:rPr>
          <w:rFonts w:hint="eastAsia" w:ascii="Arial" w:hAnsi="Arial" w:cs="Arial" w:eastAsiaTheme="minorEastAsia"/>
          <w:b/>
          <w:bCs/>
          <w:color w:val="000000" w:themeColor="text1"/>
          <w:highlight w:val="none"/>
          <w:lang w:val="en-US" w:eastAsia="zh-CN"/>
          <w14:textFill>
            <w14:solidFill>
              <w14:schemeClr w14:val="tx1"/>
            </w14:solidFill>
          </w14:textFill>
        </w:rPr>
        <w:t>..</w:t>
      </w:r>
    </w:p>
    <w:p w14:paraId="406FD06E">
      <w:pPr>
        <w:pStyle w:val="24"/>
        <w:keepNext w:val="0"/>
        <w:keepLines w:val="0"/>
        <w:pageBreakBefore w:val="0"/>
        <w:widowControl w:val="0"/>
        <w:kinsoku/>
        <w:wordWrap/>
        <w:overflowPunct/>
        <w:topLinePunct w:val="0"/>
        <w:bidi w:val="0"/>
        <w:snapToGrid/>
        <w:spacing w:line="500" w:lineRule="exact"/>
        <w:textAlignment w:val="auto"/>
        <w:rPr>
          <w:rFonts w:hint="eastAsia" w:ascii="Arial" w:hAnsi="Arial" w:cs="Arial" w:eastAsiaTheme="minorEastAsia"/>
          <w:b/>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5、产品技术参数</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描述</w:t>
      </w:r>
      <w:r>
        <w:rPr>
          <w:rFonts w:hint="default" w:ascii="Arial" w:hAnsi="Arial" w:cs="Arial" w:eastAsiaTheme="minorEastAsia"/>
          <w:b/>
          <w:bCs/>
          <w:color w:val="000000" w:themeColor="text1"/>
          <w:highlight w:val="none"/>
          <w:lang w:val="zh-CN"/>
          <w14:textFill>
            <w14:solidFill>
              <w14:schemeClr w14:val="tx1"/>
            </w14:solidFill>
          </w14:textFill>
        </w:rPr>
        <w:t>……………………………………………………………………………</w:t>
      </w:r>
      <w:r>
        <w:rPr>
          <w:rFonts w:hint="eastAsia" w:ascii="Arial" w:hAnsi="Arial" w:cs="Arial" w:eastAsiaTheme="minorEastAsia"/>
          <w:b/>
          <w:bCs/>
          <w:color w:val="000000" w:themeColor="text1"/>
          <w:highlight w:val="none"/>
          <w:lang w:val="en-US" w:eastAsia="zh-CN"/>
          <w14:textFill>
            <w14:solidFill>
              <w14:schemeClr w14:val="tx1"/>
            </w14:solidFill>
          </w14:textFill>
        </w:rPr>
        <w:t>...</w:t>
      </w:r>
    </w:p>
    <w:p w14:paraId="080002BD">
      <w:pPr>
        <w:pStyle w:val="10"/>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default" w:asciiTheme="minorEastAsia" w:hAnsiTheme="minorEastAsia" w:eastAsiaTheme="minorEastAsia" w:cstheme="minorEastAsia"/>
          <w:b w:val="0"/>
          <w:bCs w:val="0"/>
          <w:color w:val="000000" w:themeColor="text1"/>
          <w:spacing w:val="0"/>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kern w:val="0"/>
          <w:sz w:val="24"/>
          <w:szCs w:val="24"/>
          <w:highlight w:val="none"/>
          <w:lang w:val="en-US" w:eastAsia="zh-CN" w:bidi="ar-SA"/>
          <w14:textFill>
            <w14:solidFill>
              <w14:schemeClr w14:val="tx1"/>
            </w14:solidFill>
          </w14:textFill>
        </w:rPr>
        <w:t>1）技术参数偏离表……………………………………………………………………………</w:t>
      </w:r>
    </w:p>
    <w:p w14:paraId="78A9EBF5">
      <w:pPr>
        <w:pStyle w:val="24"/>
        <w:keepNext w:val="0"/>
        <w:keepLines w:val="0"/>
        <w:pageBreakBefore w:val="0"/>
        <w:widowControl w:val="0"/>
        <w:kinsoku/>
        <w:wordWrap/>
        <w:overflowPunct/>
        <w:topLinePunct w:val="0"/>
        <w:bidi w:val="0"/>
        <w:snapToGrid/>
        <w:spacing w:line="500" w:lineRule="exact"/>
        <w:textAlignment w:val="auto"/>
        <w:rPr>
          <w:rFonts w:hint="eastAsia" w:ascii="Arial" w:hAnsi="Arial" w:cs="Arial" w:eastAsia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2）商务条款偏离表</w:t>
      </w:r>
      <w:r>
        <w:rPr>
          <w:rFonts w:hint="default" w:ascii="Arial" w:hAnsi="Arial" w:cs="Arial" w:eastAsiaTheme="minorEastAsia"/>
          <w:b w:val="0"/>
          <w:bCs w:val="0"/>
          <w:color w:val="000000" w:themeColor="text1"/>
          <w:highlight w:val="none"/>
          <w:lang w:val="zh-CN"/>
          <w14:textFill>
            <w14:solidFill>
              <w14:schemeClr w14:val="tx1"/>
            </w14:solidFill>
          </w14:textFill>
        </w:rPr>
        <w:t>………………………………………………………………</w:t>
      </w:r>
      <w:r>
        <w:rPr>
          <w:rFonts w:hint="eastAsia" w:ascii="Arial" w:hAnsi="Arial" w:cs="Arial" w:eastAsiaTheme="minorEastAsia"/>
          <w:b w:val="0"/>
          <w:bCs w:val="0"/>
          <w:color w:val="000000" w:themeColor="text1"/>
          <w:highlight w:val="none"/>
          <w:lang w:val="en-US" w:eastAsia="zh-CN"/>
          <w14:textFill>
            <w14:solidFill>
              <w14:schemeClr w14:val="tx1"/>
            </w14:solidFill>
          </w14:textFill>
        </w:rPr>
        <w:t>...</w:t>
      </w:r>
      <w:r>
        <w:rPr>
          <w:rFonts w:hint="default" w:ascii="Arial" w:hAnsi="Arial" w:cs="Arial" w:eastAsiaTheme="minorEastAsia"/>
          <w:b w:val="0"/>
          <w:bCs w:val="0"/>
          <w:color w:val="000000" w:themeColor="text1"/>
          <w:highlight w:val="none"/>
          <w:lang w:val="zh-CN"/>
          <w14:textFill>
            <w14:solidFill>
              <w14:schemeClr w14:val="tx1"/>
            </w14:solidFill>
          </w14:textFill>
        </w:rPr>
        <w:t>………………</w:t>
      </w:r>
      <w:r>
        <w:rPr>
          <w:rFonts w:hint="eastAsia" w:ascii="Arial" w:hAnsi="Arial" w:cs="Arial" w:eastAsiaTheme="minorEastAsia"/>
          <w:b w:val="0"/>
          <w:bCs w:val="0"/>
          <w:color w:val="000000" w:themeColor="text1"/>
          <w:highlight w:val="none"/>
          <w:lang w:val="en-US" w:eastAsia="zh-CN"/>
          <w14:textFill>
            <w14:solidFill>
              <w14:schemeClr w14:val="tx1"/>
            </w14:solidFill>
          </w14:textFill>
        </w:rPr>
        <w:t>.</w:t>
      </w:r>
    </w:p>
    <w:p w14:paraId="61692324">
      <w:pPr>
        <w:pStyle w:val="10"/>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Theme="minorEastAsia" w:hAnsiTheme="minorEastAsia" w:eastAsiaTheme="minorEastAsia" w:cstheme="minorEastAsia"/>
          <w:b/>
          <w:bCs/>
          <w:color w:val="000000" w:themeColor="text1"/>
          <w:spacing w:val="0"/>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pacing w:val="0"/>
          <w:kern w:val="0"/>
          <w:sz w:val="24"/>
          <w:szCs w:val="24"/>
          <w:highlight w:val="none"/>
          <w:lang w:val="en-US" w:eastAsia="zh-CN" w:bidi="ar-SA"/>
          <w14:textFill>
            <w14:solidFill>
              <w14:schemeClr w14:val="tx1"/>
            </w14:solidFill>
          </w14:textFill>
        </w:rPr>
        <w:t>6、供应商售后服务承诺…………………………………………………………………………</w:t>
      </w:r>
    </w:p>
    <w:p w14:paraId="710F1097">
      <w:pPr>
        <w:pStyle w:val="24"/>
        <w:keepNext w:val="0"/>
        <w:keepLines w:val="0"/>
        <w:pageBreakBefore w:val="0"/>
        <w:widowControl w:val="0"/>
        <w:kinsoku/>
        <w:wordWrap/>
        <w:overflowPunct/>
        <w:topLinePunct w:val="0"/>
        <w:bidi w:val="0"/>
        <w:snapToGrid/>
        <w:spacing w:line="500" w:lineRule="exact"/>
        <w:textAlignment w:val="auto"/>
        <w:rPr>
          <w:rFonts w:hint="default" w:asciiTheme="minorEastAsia" w:hAnsiTheme="minorEastAsia" w:eastAsiaTheme="minorEastAsia" w:cstheme="minorEastAsia"/>
          <w:b/>
          <w:bCs/>
          <w:color w:val="000000" w:themeColor="text1"/>
          <w:spacing w:val="0"/>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pacing w:val="0"/>
          <w:kern w:val="0"/>
          <w:sz w:val="24"/>
          <w:szCs w:val="24"/>
          <w:highlight w:val="none"/>
          <w:lang w:val="en-US" w:eastAsia="zh-CN" w:bidi="ar-SA"/>
          <w14:textFill>
            <w14:solidFill>
              <w14:schemeClr w14:val="tx1"/>
            </w14:solidFill>
          </w14:textFill>
        </w:rPr>
        <w:t>7</w:t>
      </w:r>
      <w:r>
        <w:rPr>
          <w:rFonts w:hint="eastAsia"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t>、供应商资格声明函</w:t>
      </w:r>
      <w:r>
        <w:rPr>
          <w:rFonts w:hint="default"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t>…………………………………………………………………………………</w:t>
      </w:r>
    </w:p>
    <w:p w14:paraId="6B03289B">
      <w:pPr>
        <w:pStyle w:val="10"/>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Theme="minorEastAsia" w:hAnsiTheme="minorEastAsia" w:eastAsiaTheme="minorEastAsia" w:cstheme="minorEastAsia"/>
          <w:b/>
          <w:bCs/>
          <w:color w:val="000000" w:themeColor="text1"/>
          <w:spacing w:val="0"/>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pacing w:val="0"/>
          <w:kern w:val="0"/>
          <w:sz w:val="24"/>
          <w:szCs w:val="24"/>
          <w:highlight w:val="none"/>
          <w:lang w:val="en-US" w:eastAsia="zh-CN" w:bidi="ar-SA"/>
          <w14:textFill>
            <w14:solidFill>
              <w14:schemeClr w14:val="tx1"/>
            </w14:solidFill>
          </w14:textFill>
        </w:rPr>
        <w:t>8</w:t>
      </w:r>
      <w:r>
        <w:rPr>
          <w:rFonts w:hint="eastAsia"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t>、技术服务方案</w:t>
      </w:r>
      <w:r>
        <w:rPr>
          <w:rFonts w:hint="default"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t>……………………………………………………………………………………</w:t>
      </w:r>
    </w:p>
    <w:p w14:paraId="2D7AE560">
      <w:pPr>
        <w:pStyle w:val="10"/>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pacing w:val="0"/>
          <w:kern w:val="0"/>
          <w:sz w:val="24"/>
          <w:szCs w:val="24"/>
          <w:highlight w:val="none"/>
          <w:lang w:val="en-US" w:eastAsia="zh-CN" w:bidi="ar-SA"/>
          <w14:textFill>
            <w14:solidFill>
              <w14:schemeClr w14:val="tx1"/>
            </w14:solidFill>
          </w14:textFill>
        </w:rPr>
        <w:t>9</w:t>
      </w:r>
      <w:r>
        <w:rPr>
          <w:rFonts w:hint="eastAsia"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t>、投标人不参与围标串标承诺书</w:t>
      </w:r>
      <w:r>
        <w:rPr>
          <w:rFonts w:hint="default"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t>…………………………………………………………………</w:t>
      </w:r>
      <w:r>
        <w:rPr>
          <w:rFonts w:hint="eastAsia"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br w:type="page"/>
      </w:r>
    </w:p>
    <w:p w14:paraId="6C224FD8">
      <w:pPr>
        <w:pStyle w:val="24"/>
        <w:spacing w:line="560" w:lineRule="exact"/>
        <w:rPr>
          <w:rFonts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格式一、关于产品议价的声明函</w:t>
      </w:r>
    </w:p>
    <w:p w14:paraId="0D1DD48A">
      <w:pPr>
        <w:pStyle w:val="24"/>
        <w:spacing w:line="560" w:lineRule="exact"/>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2D130B0F">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关于</w:t>
      </w:r>
      <w:r>
        <w:rPr>
          <w:rFonts w:hint="eastAsia" w:asciiTheme="minorEastAsia" w:hAnsiTheme="minorEastAsia" w:eastAsiaTheme="minorEastAsia" w:cstheme="minorEastAsia"/>
          <w:b/>
          <w:color w:val="000000" w:themeColor="text1"/>
          <w:szCs w:val="21"/>
          <w:highlight w:val="none"/>
          <w:lang w:val="zh-CN"/>
          <w14:textFill>
            <w14:solidFill>
              <w14:schemeClr w14:val="tx1"/>
            </w14:solidFill>
          </w14:textFill>
        </w:rPr>
        <w:t>产品议价</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的声明函</w:t>
      </w:r>
    </w:p>
    <w:p w14:paraId="2ACA408A">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10D1C1FD">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吉林大学第一医院：</w:t>
      </w:r>
    </w:p>
    <w:p w14:paraId="776260F3">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关于贵院编号：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的产品</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议价</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公告，本公司愿意参加</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产品议价会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，同意提供产品清单中规定的产品和服务，并证明提交文件中所有的证件和资质是准确的和真实的。如果所提供的证件和资质是虚假或伪造的，并因此给医院造成损失或不良影响，本公司愿意承担一切法律后果。</w:t>
      </w:r>
    </w:p>
    <w:p w14:paraId="2C4A0645">
      <w:pPr>
        <w:pStyle w:val="2"/>
        <w:rPr>
          <w:rFonts w:hint="eastAsia"/>
          <w:highlight w:val="none"/>
          <w:lang w:eastAsia="zh-CN"/>
        </w:rPr>
      </w:pPr>
    </w:p>
    <w:p w14:paraId="71CD3BF4">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供应商名称：_______________________________________</w:t>
      </w:r>
    </w:p>
    <w:p w14:paraId="61F58510">
      <w:pPr>
        <w:pStyle w:val="2"/>
        <w:rPr>
          <w:rFonts w:hint="eastAsia"/>
          <w:highlight w:val="none"/>
          <w:lang w:eastAsia="zh-CN"/>
        </w:rPr>
      </w:pPr>
    </w:p>
    <w:p w14:paraId="218EF396">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 址：_______________________________________</w:t>
      </w:r>
    </w:p>
    <w:p w14:paraId="6B36494C">
      <w:pPr>
        <w:pStyle w:val="2"/>
        <w:rPr>
          <w:rFonts w:hint="eastAsia"/>
          <w:highlight w:val="none"/>
          <w:lang w:eastAsia="zh-CN"/>
        </w:rPr>
      </w:pPr>
    </w:p>
    <w:p w14:paraId="1AACFD94">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法定代表人或被授权人签字：_______________</w:t>
      </w:r>
    </w:p>
    <w:p w14:paraId="15571A6F">
      <w:pPr>
        <w:pStyle w:val="2"/>
        <w:rPr>
          <w:rFonts w:hint="eastAsia"/>
          <w:highlight w:val="none"/>
          <w:lang w:eastAsia="zh-CN"/>
        </w:rPr>
      </w:pPr>
    </w:p>
    <w:p w14:paraId="6D0D9CFD">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 话：_________________</w:t>
      </w:r>
    </w:p>
    <w:p w14:paraId="36E94BEC">
      <w:pPr>
        <w:pStyle w:val="2"/>
        <w:rPr>
          <w:rFonts w:hint="eastAsia"/>
          <w:highlight w:val="none"/>
          <w:lang w:eastAsia="zh-CN"/>
        </w:rPr>
      </w:pPr>
    </w:p>
    <w:p w14:paraId="44B912A1">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传 真：________________</w:t>
      </w:r>
    </w:p>
    <w:p w14:paraId="736F6624">
      <w:pPr>
        <w:pStyle w:val="2"/>
        <w:rPr>
          <w:rFonts w:hint="eastAsia"/>
          <w:highlight w:val="none"/>
          <w:lang w:eastAsia="zh-CN"/>
        </w:rPr>
      </w:pPr>
    </w:p>
    <w:p w14:paraId="4FEFA376">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邮 编：_________________</w:t>
      </w:r>
    </w:p>
    <w:p w14:paraId="27FC2EFE">
      <w:pPr>
        <w:spacing w:line="360" w:lineRule="auto"/>
        <w:ind w:firstLine="1680" w:firstLineChars="8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 公司盖章 ）</w:t>
      </w:r>
    </w:p>
    <w:p w14:paraId="7BC28C8E">
      <w:pPr>
        <w:spacing w:line="360" w:lineRule="auto"/>
        <w:ind w:firstLine="4515" w:firstLineChars="21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年   月   日</w:t>
      </w:r>
    </w:p>
    <w:p w14:paraId="6DFF2FD7">
      <w:pPr>
        <w:rPr>
          <w:rFonts w:asciiTheme="minorEastAsia" w:hAnsiTheme="minorEastAsia" w:eastAsiaTheme="minorEastAsia" w:cstheme="minorEastAsia"/>
          <w:b/>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格式二、</w:t>
      </w:r>
      <w:r>
        <w:rPr>
          <w:rFonts w:hint="eastAsia" w:asciiTheme="minorEastAsia" w:hAnsiTheme="minorEastAsia" w:eastAsiaTheme="minorEastAsia" w:cstheme="minorEastAsia"/>
          <w:b/>
          <w:bCs/>
          <w:color w:val="000000" w:themeColor="text1"/>
          <w:kern w:val="2"/>
          <w:highlight w:val="none"/>
          <w14:textFill>
            <w14:solidFill>
              <w14:schemeClr w14:val="tx1"/>
            </w14:solidFill>
          </w14:textFill>
        </w:rPr>
        <w:t>资格要求</w:t>
      </w:r>
    </w:p>
    <w:p w14:paraId="153E0DB1">
      <w:pPr>
        <w:pStyle w:val="24"/>
        <w:numPr>
          <w:ilvl w:val="0"/>
          <w:numId w:val="0"/>
        </w:numPr>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p>
    <w:p w14:paraId="0D7E169B">
      <w:pPr>
        <w:pStyle w:val="24"/>
        <w:numPr>
          <w:ilvl w:val="0"/>
          <w:numId w:val="0"/>
        </w:numPr>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一、供应商《营业执照》</w:t>
      </w:r>
      <w:r>
        <w:rPr>
          <w:rFonts w:hint="eastAsia" w:asciiTheme="majorEastAsia" w:hAnsiTheme="majorEastAsia" w:eastAsiaTheme="majorEastAsia" w:cstheme="majorEastAsia"/>
          <w:color w:val="000000" w:themeColor="text1"/>
          <w:kern w:val="2"/>
          <w:sz w:val="21"/>
          <w:szCs w:val="21"/>
          <w:highlight w:val="none"/>
          <w:lang w:val="en-US" w:eastAsia="zh-CN"/>
          <w14:textFill>
            <w14:solidFill>
              <w14:schemeClr w14:val="tx1"/>
            </w14:solidFill>
          </w14:textFill>
        </w:rPr>
        <w:t>正、副本</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（三证合一）；</w:t>
      </w:r>
    </w:p>
    <w:p w14:paraId="7295C9F3">
      <w:pPr>
        <w:pStyle w:val="24"/>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二、</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如产品为医疗器械或医疗耗材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包含专机专用耗材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，必须提供《医疗器械注册证》</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或</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《医疗器械备案凭证》（如无医疗器械注册证，自行出具声明并盖章，声明不属于医疗器械或仅用于科研）；</w:t>
      </w:r>
    </w:p>
    <w:p w14:paraId="7B4A47E8">
      <w:pPr>
        <w:pStyle w:val="24"/>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三、供应商若为制造商，提供食品药品监督管理部门颁发的有效的《医疗器械生产许可证》或《医疗器械生产备案凭证》；供应商若为代理商，提供食品药品监督管理部门颁发的有效《医疗器械经营许可证》或《医疗器械经营备案凭证》（如有）（如有）；</w:t>
      </w:r>
    </w:p>
    <w:p w14:paraId="7FAD25BA">
      <w:pPr>
        <w:pStyle w:val="24"/>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四、</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厂家对代理商的授权（如为二级代理商，需要提供逐级授权）；</w:t>
      </w:r>
    </w:p>
    <w:p w14:paraId="09917DF9">
      <w:pPr>
        <w:pStyle w:val="24"/>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五、</w:t>
      </w:r>
      <w:r>
        <w:rPr>
          <w:rFonts w:hint="eastAsia" w:asciiTheme="majorEastAsia" w:hAnsiTheme="majorEastAsia" w:eastAsiaTheme="majorEastAsia" w:cstheme="majorEastAsia"/>
          <w:color w:val="000000" w:themeColor="text1"/>
          <w:sz w:val="21"/>
          <w:szCs w:val="21"/>
          <w:highlight w:val="none"/>
          <w:lang w:val="zh-CN" w:eastAsia="zh-CN"/>
          <w14:textFill>
            <w14:solidFill>
              <w14:schemeClr w14:val="tx1"/>
            </w14:solidFill>
          </w14:textFill>
        </w:rPr>
        <w:t>卫材（包含低值卫材、高值耗材）、试剂（等均需标明医保27位码（如有收费项目必须提供）及吉林省阳采平台code码,需提供网页截图并加盖公章（如有）</w:t>
      </w:r>
    </w:p>
    <w:p w14:paraId="4803897C">
      <w:pPr>
        <w:pStyle w:val="24"/>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六、</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提供近三年内（本项目投标截止期前）</w:t>
      </w:r>
    </w:p>
    <w:p w14:paraId="04905BDD">
      <w:pPr>
        <w:pStyle w:val="24"/>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1.未被“信用中国”网站列入失信被执行人和重大税收违法案件当事人名单的；</w:t>
      </w:r>
    </w:p>
    <w:p w14:paraId="6826CC67">
      <w:pPr>
        <w:pStyle w:val="24"/>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2.未被“中国政府采购网”网站列入政府采购严重违法失信行为记录名单（处罚期限尚未届满的）的截图证明</w:t>
      </w:r>
    </w:p>
    <w:p w14:paraId="3D1DBBBF">
      <w:pPr>
        <w:pStyle w:val="24"/>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七</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提供国家企业信用信息公示系统网站的基础信息截图（应包含营业执照信息、股东及出资信息、主要人员信息）；</w:t>
      </w:r>
    </w:p>
    <w:p w14:paraId="2A0F9B09">
      <w:pPr>
        <w:pStyle w:val="24"/>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八、近三年同等级三甲医院所报产品的业绩</w:t>
      </w:r>
    </w:p>
    <w:p w14:paraId="46FBEF0E">
      <w:pPr>
        <w:pStyle w:val="24"/>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九、供应商相关资质。</w:t>
      </w:r>
    </w:p>
    <w:p w14:paraId="08AE2AA7">
      <w:pPr>
        <w:pStyle w:val="24"/>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14:paraId="366619BC">
      <w:pPr>
        <w:pStyle w:val="24"/>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14:paraId="45FF27BD">
      <w:pPr>
        <w:pStyle w:val="24"/>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zh-CN" w:eastAsia="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5BCE4647">
      <w:pPr>
        <w:pStyle w:val="24"/>
        <w:spacing w:line="320" w:lineRule="exact"/>
        <w:rPr>
          <w:rFonts w:asciiTheme="minorEastAsia" w:hAnsiTheme="minorEastAsia" w:eastAsiaTheme="minorEastAsia" w:cstheme="minorEastAsia"/>
          <w:b/>
          <w:bCs/>
          <w:color w:val="000000" w:themeColor="text1"/>
          <w:kern w:val="2"/>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格式三、法定代表人授权书</w:t>
      </w:r>
      <w:r>
        <w:rPr>
          <w:rFonts w:hint="eastAsia" w:asciiTheme="minorEastAsia" w:hAnsiTheme="minorEastAsia" w:eastAsiaTheme="minorEastAsia" w:cstheme="minorEastAsia"/>
          <w:b/>
          <w:bCs/>
          <w:color w:val="000000" w:themeColor="text1"/>
          <w:kern w:val="2"/>
          <w:highlight w:val="none"/>
          <w:lang w:val="zh-CN"/>
          <w14:textFill>
            <w14:solidFill>
              <w14:schemeClr w14:val="tx1"/>
            </w14:solidFill>
          </w14:textFill>
        </w:rPr>
        <w:t>（法人参与产品议价会的可不提供）</w:t>
      </w:r>
    </w:p>
    <w:p w14:paraId="1E8120B9">
      <w:pPr>
        <w:autoSpaceDE w:val="0"/>
        <w:autoSpaceDN w:val="0"/>
        <w:adjustRightInd w:val="0"/>
        <w:spacing w:line="320" w:lineRule="exact"/>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1D361057">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本授权书声明：注册于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（注册地点）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（供应商名称）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公司的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（供应商法定代表人姓名、职务）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代表本公司授权</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（被授权人单位名称）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(被授权人姓名、职务)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为本公司的被授权人，就___</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（议价名称）</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___项目（项目编号:</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）的产品议价内容全权负责，以本公司名义处理一切与之有关的事务。被授权人在议价中所签署的一切文件和处理的与之有关的一切事务，我均予以承认。被授权人无转委托权。</w:t>
      </w:r>
    </w:p>
    <w:p w14:paraId="5EBFBF42">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日签字生效，授权期限为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一年，</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特此声明。</w:t>
      </w:r>
    </w:p>
    <w:p w14:paraId="61B284D3">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48C4246B">
      <w:pPr>
        <w:autoSpaceDE w:val="0"/>
        <w:autoSpaceDN w:val="0"/>
        <w:adjustRightInd w:val="0"/>
        <w:spacing w:line="480" w:lineRule="auto"/>
        <w:ind w:firstLine="480"/>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供应商名称</w:t>
      </w: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（加盖公章）：</w:t>
      </w:r>
    </w:p>
    <w:p w14:paraId="5D549558">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地址：</w:t>
      </w:r>
    </w:p>
    <w:p w14:paraId="25CFEE01">
      <w:pPr>
        <w:pStyle w:val="24"/>
        <w:spacing w:line="480" w:lineRule="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法定代表人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（签字或</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盖章</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F4F7A28">
      <w:pPr>
        <w:pStyle w:val="24"/>
        <w:spacing w:line="480" w:lineRule="auto"/>
        <w:ind w:firstLine="420" w:firstLineChars="200"/>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被授权人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9F0ED73">
      <w:pPr>
        <w:pStyle w:val="24"/>
        <w:ind w:firstLine="422" w:firstLineChars="200"/>
        <w:rPr>
          <w:rFonts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val="zh-CN"/>
          <w14:textFill>
            <w14:solidFill>
              <w14:schemeClr w14:val="tx1"/>
            </w14:solidFill>
          </w14:textFill>
        </w:rPr>
        <w:t>附：</w:t>
      </w: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（法定代表人身份证复印件）</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 xml:space="preserve">          （被授权人身份证复印件）</w:t>
      </w:r>
    </w:p>
    <w:p w14:paraId="0B7427C0">
      <w:pPr>
        <w:pStyle w:val="24"/>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2CCBA516">
      <w:pPr>
        <w:pStyle w:val="24"/>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58EC74A">
      <w:pPr>
        <w:pStyle w:val="24"/>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05713D7D">
      <w:pPr>
        <w:pStyle w:val="24"/>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60D0800F">
      <w:pPr>
        <w:pStyle w:val="24"/>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69800AF2">
      <w:pPr>
        <w:pStyle w:val="24"/>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5C1C1CDA">
      <w:pPr>
        <w:pStyle w:val="24"/>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03AE0FFC">
      <w:pPr>
        <w:pStyle w:val="24"/>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1C08B56A">
      <w:pPr>
        <w:pStyle w:val="24"/>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24E63538">
      <w:pPr>
        <w:autoSpaceDE w:val="0"/>
        <w:autoSpaceDN w:val="0"/>
        <w:adjustRightInd w:val="0"/>
        <w:spacing w:line="480" w:lineRule="auto"/>
        <w:ind w:firstLine="495"/>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p>
    <w:p w14:paraId="3E54ABFB">
      <w:pPr>
        <w:autoSpaceDE w:val="0"/>
        <w:autoSpaceDN w:val="0"/>
        <w:adjustRightInd w:val="0"/>
        <w:spacing w:line="480" w:lineRule="auto"/>
        <w:ind w:firstLine="472"/>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注：法定代表人授权书必须按规定有效签署和加盖公章。</w:t>
      </w:r>
    </w:p>
    <w:p w14:paraId="52C4FDE8">
      <w:pPr>
        <w:autoSpaceDE w:val="0"/>
        <w:autoSpaceDN w:val="0"/>
        <w:adjustRightInd w:val="0"/>
        <w:spacing w:line="480" w:lineRule="auto"/>
        <w:ind w:firstLine="472"/>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p>
    <w:p w14:paraId="01E4EBDB">
      <w:pPr>
        <w:autoSpaceDE w:val="0"/>
        <w:autoSpaceDN w:val="0"/>
        <w:adjustRightInd w:val="0"/>
        <w:spacing w:line="320" w:lineRule="exact"/>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sectPr>
          <w:footerReference r:id="rId5" w:type="default"/>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15C07CF1">
      <w:pPr>
        <w:autoSpaceDE w:val="0"/>
        <w:autoSpaceDN w:val="0"/>
        <w:adjustRightInd w:val="0"/>
        <w:spacing w:line="320" w:lineRule="exact"/>
        <w:rPr>
          <w:rFonts w:asciiTheme="minorEastAsia" w:hAnsiTheme="minorEastAsia" w:eastAsiaTheme="minorEastAsia" w:cstheme="minorEastAsia"/>
          <w:b/>
          <w:bCs/>
          <w:color w:val="000000" w:themeColor="text1"/>
          <w:sz w:val="24"/>
          <w:highlight w:val="none"/>
          <w:u w:val="singl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 xml:space="preserve">格式四、信息汇总表 </w:t>
      </w:r>
    </w:p>
    <w:p w14:paraId="5AFC2AAC">
      <w:pPr>
        <w:autoSpaceDE w:val="0"/>
        <w:autoSpaceDN w:val="0"/>
        <w:adjustRightInd w:val="0"/>
        <w:spacing w:line="320" w:lineRule="exact"/>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1B022DEA">
      <w:pPr>
        <w:spacing w:line="360" w:lineRule="exact"/>
        <w:jc w:val="center"/>
        <w:rPr>
          <w:rFonts w:hint="eastAsia" w:ascii="宋体" w:hAnsi="宋体" w:eastAsia="宋体"/>
          <w:b/>
          <w:bCs/>
          <w:sz w:val="24"/>
          <w:highlight w:val="none"/>
          <w:lang w:eastAsia="zh-CN"/>
        </w:rPr>
      </w:pPr>
      <w:bookmarkStart w:id="11" w:name="_Toc449013649"/>
      <w:r>
        <w:rPr>
          <w:rFonts w:hint="eastAsia" w:ascii="宋体" w:hAnsi="宋体"/>
          <w:b/>
          <w:bCs/>
          <w:sz w:val="28"/>
          <w:szCs w:val="28"/>
          <w:highlight w:val="none"/>
          <w:lang w:eastAsia="zh-CN"/>
        </w:rPr>
        <w:t>信息汇总表</w:t>
      </w:r>
    </w:p>
    <w:p w14:paraId="28188EE5">
      <w:pPr>
        <w:spacing w:line="360" w:lineRule="exact"/>
        <w:rPr>
          <w:rFonts w:ascii="宋体" w:hAnsi="宋体"/>
          <w:sz w:val="24"/>
          <w:highlight w:val="none"/>
        </w:rPr>
      </w:pPr>
      <w:r>
        <w:rPr>
          <w:rFonts w:hint="eastAsia" w:ascii="宋体" w:hAnsi="宋体"/>
          <w:b/>
          <w:bCs/>
          <w:sz w:val="24"/>
          <w:highlight w:val="none"/>
        </w:rPr>
        <w:t>项目编号：</w:t>
      </w:r>
      <w:r>
        <w:rPr>
          <w:rFonts w:hint="eastAsia" w:ascii="宋体" w:hAnsi="宋体"/>
          <w:b/>
          <w:bCs/>
          <w:sz w:val="24"/>
          <w:highlight w:val="none"/>
          <w:u w:val="single"/>
        </w:rPr>
        <w:t xml:space="preserve">                              </w:t>
      </w:r>
    </w:p>
    <w:tbl>
      <w:tblPr>
        <w:tblStyle w:val="17"/>
        <w:tblpPr w:leftFromText="180" w:rightFromText="180" w:vertAnchor="text" w:horzAnchor="margin" w:tblpXSpec="center" w:tblpY="355"/>
        <w:tblW w:w="14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010"/>
        <w:gridCol w:w="993"/>
        <w:gridCol w:w="925"/>
        <w:gridCol w:w="675"/>
        <w:gridCol w:w="1050"/>
        <w:gridCol w:w="1050"/>
        <w:gridCol w:w="2000"/>
        <w:gridCol w:w="738"/>
        <w:gridCol w:w="651"/>
        <w:gridCol w:w="634"/>
        <w:gridCol w:w="634"/>
        <w:gridCol w:w="888"/>
        <w:gridCol w:w="975"/>
        <w:gridCol w:w="711"/>
        <w:gridCol w:w="787"/>
      </w:tblGrid>
      <w:tr w14:paraId="7036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95" w:type="dxa"/>
            <w:vMerge w:val="restart"/>
            <w:noWrap w:val="0"/>
            <w:vAlign w:val="center"/>
          </w:tcPr>
          <w:p w14:paraId="5CA4DDF6">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序号</w:t>
            </w:r>
          </w:p>
        </w:tc>
        <w:tc>
          <w:tcPr>
            <w:tcW w:w="1010" w:type="dxa"/>
            <w:vMerge w:val="restart"/>
            <w:noWrap w:val="0"/>
            <w:vAlign w:val="center"/>
          </w:tcPr>
          <w:p w14:paraId="1164556E">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采购产品项目名称</w:t>
            </w:r>
          </w:p>
        </w:tc>
        <w:tc>
          <w:tcPr>
            <w:tcW w:w="993" w:type="dxa"/>
            <w:vMerge w:val="restart"/>
            <w:noWrap w:val="0"/>
            <w:vAlign w:val="center"/>
          </w:tcPr>
          <w:p w14:paraId="231865CD">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投标产品名称</w:t>
            </w:r>
          </w:p>
        </w:tc>
        <w:tc>
          <w:tcPr>
            <w:tcW w:w="925" w:type="dxa"/>
            <w:vMerge w:val="restart"/>
            <w:noWrap w:val="0"/>
            <w:vAlign w:val="center"/>
          </w:tcPr>
          <w:p w14:paraId="4BE9D7B7">
            <w:pPr>
              <w:snapToGrid w:val="0"/>
              <w:jc w:val="center"/>
              <w:rPr>
                <w:rFonts w:ascii="宋体" w:hAnsi="宋体" w:cs="宋体"/>
                <w:color w:val="FF0000"/>
                <w:sz w:val="20"/>
                <w:szCs w:val="20"/>
                <w:highlight w:val="none"/>
              </w:rPr>
            </w:pPr>
            <w:r>
              <w:rPr>
                <w:rFonts w:hint="eastAsia" w:ascii="宋体" w:hAnsi="宋体" w:cs="宋体"/>
                <w:b/>
                <w:bCs/>
                <w:sz w:val="20"/>
                <w:szCs w:val="20"/>
                <w:highlight w:val="none"/>
              </w:rPr>
              <w:t>注册证名称</w:t>
            </w:r>
          </w:p>
        </w:tc>
        <w:tc>
          <w:tcPr>
            <w:tcW w:w="675" w:type="dxa"/>
            <w:vMerge w:val="restart"/>
            <w:noWrap w:val="0"/>
            <w:vAlign w:val="center"/>
          </w:tcPr>
          <w:p w14:paraId="748C6B8A">
            <w:pPr>
              <w:spacing w:line="360" w:lineRule="auto"/>
              <w:jc w:val="center"/>
              <w:rPr>
                <w:rFonts w:ascii="宋体" w:hAnsi="宋体" w:cs="宋体"/>
                <w:color w:val="FF0000"/>
                <w:sz w:val="20"/>
                <w:szCs w:val="20"/>
                <w:highlight w:val="none"/>
              </w:rPr>
            </w:pPr>
            <w:r>
              <w:rPr>
                <w:rFonts w:hint="eastAsia" w:ascii="宋体" w:hAnsi="宋体" w:cs="宋体"/>
                <w:b/>
                <w:bCs/>
                <w:sz w:val="20"/>
                <w:szCs w:val="20"/>
                <w:highlight w:val="none"/>
              </w:rPr>
              <w:t>品牌</w:t>
            </w:r>
          </w:p>
        </w:tc>
        <w:tc>
          <w:tcPr>
            <w:tcW w:w="1050" w:type="dxa"/>
            <w:vMerge w:val="restart"/>
            <w:noWrap w:val="0"/>
            <w:vAlign w:val="center"/>
          </w:tcPr>
          <w:p w14:paraId="66DD6D2F">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投标产品</w:t>
            </w:r>
          </w:p>
          <w:p w14:paraId="39571B54">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生产厂家</w:t>
            </w:r>
          </w:p>
        </w:tc>
        <w:tc>
          <w:tcPr>
            <w:tcW w:w="1050" w:type="dxa"/>
            <w:vMerge w:val="restart"/>
            <w:noWrap w:val="0"/>
            <w:vAlign w:val="center"/>
          </w:tcPr>
          <w:p w14:paraId="79A92B44">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投标产品</w:t>
            </w:r>
          </w:p>
          <w:p w14:paraId="7E56DC53">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生产产地</w:t>
            </w:r>
          </w:p>
        </w:tc>
        <w:tc>
          <w:tcPr>
            <w:tcW w:w="2000" w:type="dxa"/>
            <w:vMerge w:val="restart"/>
            <w:noWrap w:val="0"/>
            <w:vAlign w:val="center"/>
          </w:tcPr>
          <w:p w14:paraId="48CC4A80">
            <w:pPr>
              <w:spacing w:line="360" w:lineRule="auto"/>
              <w:jc w:val="center"/>
              <w:rPr>
                <w:rFonts w:hint="eastAsia" w:ascii="宋体" w:hAnsi="宋体" w:eastAsia="宋体" w:cs="宋体"/>
                <w:b/>
                <w:bCs/>
                <w:sz w:val="20"/>
                <w:szCs w:val="20"/>
                <w:highlight w:val="none"/>
                <w:lang w:val="en-US" w:eastAsia="zh-CN"/>
              </w:rPr>
            </w:pPr>
            <w:r>
              <w:rPr>
                <w:rFonts w:hint="eastAsia" w:ascii="宋体" w:hAnsi="宋体" w:cs="宋体"/>
                <w:b/>
                <w:bCs/>
                <w:sz w:val="20"/>
                <w:szCs w:val="20"/>
                <w:highlight w:val="none"/>
                <w:lang w:val="en-US" w:eastAsia="zh-CN"/>
              </w:rPr>
              <w:t>投标</w:t>
            </w:r>
            <w:r>
              <w:rPr>
                <w:rFonts w:hint="eastAsia" w:ascii="宋体" w:hAnsi="宋体" w:cs="宋体"/>
                <w:b/>
                <w:bCs/>
                <w:sz w:val="20"/>
                <w:szCs w:val="20"/>
                <w:highlight w:val="none"/>
              </w:rPr>
              <w:t>产品规格</w:t>
            </w:r>
            <w:r>
              <w:rPr>
                <w:rFonts w:hint="eastAsia" w:ascii="宋体" w:hAnsi="宋体" w:cs="宋体"/>
                <w:b/>
                <w:bCs/>
                <w:sz w:val="20"/>
                <w:szCs w:val="20"/>
                <w:highlight w:val="none"/>
                <w:lang w:val="en-US" w:eastAsia="zh-CN"/>
              </w:rPr>
              <w:t>型号</w:t>
            </w:r>
          </w:p>
          <w:p w14:paraId="5F11263E">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（注册证规格</w:t>
            </w:r>
            <w:r>
              <w:rPr>
                <w:rFonts w:hint="eastAsia" w:ascii="宋体" w:hAnsi="宋体" w:cs="宋体"/>
                <w:b/>
                <w:bCs/>
                <w:sz w:val="20"/>
                <w:szCs w:val="20"/>
                <w:highlight w:val="none"/>
                <w:lang w:val="en-US" w:eastAsia="zh-CN"/>
              </w:rPr>
              <w:t>型号</w:t>
            </w:r>
            <w:r>
              <w:rPr>
                <w:rFonts w:hint="eastAsia" w:ascii="宋体" w:hAnsi="宋体" w:cs="宋体"/>
                <w:b/>
                <w:bCs/>
                <w:sz w:val="20"/>
                <w:szCs w:val="20"/>
                <w:highlight w:val="none"/>
              </w:rPr>
              <w:t>）</w:t>
            </w:r>
          </w:p>
        </w:tc>
        <w:tc>
          <w:tcPr>
            <w:tcW w:w="738" w:type="dxa"/>
            <w:vMerge w:val="restart"/>
            <w:noWrap w:val="0"/>
            <w:vAlign w:val="center"/>
          </w:tcPr>
          <w:p w14:paraId="0CE1D39C">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注册证号</w:t>
            </w:r>
          </w:p>
        </w:tc>
        <w:tc>
          <w:tcPr>
            <w:tcW w:w="651" w:type="dxa"/>
            <w:vMerge w:val="restart"/>
            <w:noWrap w:val="0"/>
            <w:vAlign w:val="center"/>
          </w:tcPr>
          <w:p w14:paraId="7535104C">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到货时间</w:t>
            </w:r>
          </w:p>
        </w:tc>
        <w:tc>
          <w:tcPr>
            <w:tcW w:w="634" w:type="dxa"/>
            <w:vMerge w:val="restart"/>
            <w:noWrap w:val="0"/>
            <w:vAlign w:val="center"/>
          </w:tcPr>
          <w:p w14:paraId="384154E1">
            <w:pPr>
              <w:spacing w:line="360" w:lineRule="auto"/>
              <w:jc w:val="center"/>
              <w:rPr>
                <w:rFonts w:hint="default" w:ascii="宋体" w:hAnsi="宋体" w:eastAsia="宋体" w:cs="宋体"/>
                <w:b/>
                <w:bCs/>
                <w:sz w:val="20"/>
                <w:szCs w:val="20"/>
                <w:highlight w:val="none"/>
                <w:lang w:val="en-US" w:eastAsia="zh-CN"/>
              </w:rPr>
            </w:pPr>
            <w:r>
              <w:rPr>
                <w:rFonts w:hint="eastAsia" w:ascii="宋体" w:hAnsi="宋体" w:cs="宋体"/>
                <w:b/>
                <w:bCs/>
                <w:sz w:val="20"/>
                <w:szCs w:val="20"/>
                <w:highlight w:val="none"/>
                <w:lang w:val="en-US" w:eastAsia="zh-CN"/>
              </w:rPr>
              <w:t>付款方式</w:t>
            </w:r>
          </w:p>
        </w:tc>
        <w:tc>
          <w:tcPr>
            <w:tcW w:w="634" w:type="dxa"/>
            <w:vMerge w:val="restart"/>
            <w:noWrap w:val="0"/>
            <w:vAlign w:val="center"/>
          </w:tcPr>
          <w:p w14:paraId="57F9AB9E">
            <w:pPr>
              <w:spacing w:line="360" w:lineRule="auto"/>
              <w:jc w:val="center"/>
              <w:rPr>
                <w:rFonts w:hint="default" w:ascii="宋体" w:hAnsi="宋体" w:eastAsia="宋体" w:cs="宋体"/>
                <w:b/>
                <w:bCs/>
                <w:sz w:val="20"/>
                <w:szCs w:val="20"/>
                <w:highlight w:val="none"/>
                <w:lang w:val="en-US" w:eastAsia="zh-CN"/>
              </w:rPr>
            </w:pPr>
            <w:r>
              <w:rPr>
                <w:rFonts w:hint="eastAsia" w:ascii="宋体" w:hAnsi="宋体" w:cs="宋体"/>
                <w:b/>
                <w:bCs/>
                <w:sz w:val="20"/>
                <w:szCs w:val="20"/>
                <w:highlight w:val="none"/>
                <w:lang w:val="en-US" w:eastAsia="zh-CN"/>
              </w:rPr>
              <w:t>能否收费</w:t>
            </w:r>
          </w:p>
        </w:tc>
        <w:tc>
          <w:tcPr>
            <w:tcW w:w="888" w:type="dxa"/>
            <w:vMerge w:val="restart"/>
            <w:noWrap w:val="0"/>
            <w:vAlign w:val="center"/>
          </w:tcPr>
          <w:p w14:paraId="2907B1B9">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27位</w:t>
            </w:r>
            <w:r>
              <w:rPr>
                <w:rFonts w:hint="eastAsia" w:ascii="宋体" w:hAnsi="宋体" w:cs="宋体"/>
                <w:b/>
                <w:bCs/>
                <w:sz w:val="20"/>
                <w:szCs w:val="20"/>
                <w:highlight w:val="none"/>
                <w:lang w:val="en-US" w:eastAsia="zh-CN"/>
              </w:rPr>
              <w:t>医保编</w:t>
            </w:r>
            <w:r>
              <w:rPr>
                <w:rFonts w:hint="eastAsia" w:ascii="宋体" w:hAnsi="宋体" w:cs="宋体"/>
                <w:b/>
                <w:bCs/>
                <w:sz w:val="20"/>
                <w:szCs w:val="20"/>
                <w:highlight w:val="none"/>
              </w:rPr>
              <w:t>码</w:t>
            </w:r>
          </w:p>
        </w:tc>
        <w:tc>
          <w:tcPr>
            <w:tcW w:w="975" w:type="dxa"/>
            <w:vMerge w:val="restart"/>
            <w:noWrap w:val="0"/>
            <w:vAlign w:val="center"/>
          </w:tcPr>
          <w:p w14:paraId="3A049B91">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阳采平台code码</w:t>
            </w:r>
          </w:p>
        </w:tc>
        <w:tc>
          <w:tcPr>
            <w:tcW w:w="1498" w:type="dxa"/>
            <w:gridSpan w:val="2"/>
            <w:noWrap w:val="0"/>
            <w:vAlign w:val="center"/>
          </w:tcPr>
          <w:p w14:paraId="17DA37F4">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备注</w:t>
            </w:r>
          </w:p>
        </w:tc>
      </w:tr>
      <w:tr w14:paraId="244C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595" w:type="dxa"/>
            <w:vMerge w:val="continue"/>
            <w:noWrap w:val="0"/>
            <w:vAlign w:val="center"/>
          </w:tcPr>
          <w:p w14:paraId="3424D6BA">
            <w:pPr>
              <w:snapToGrid w:val="0"/>
              <w:jc w:val="center"/>
              <w:rPr>
                <w:rFonts w:ascii="宋体" w:hAnsi="宋体" w:cs="宋体"/>
                <w:sz w:val="20"/>
                <w:szCs w:val="20"/>
                <w:highlight w:val="none"/>
              </w:rPr>
            </w:pPr>
          </w:p>
        </w:tc>
        <w:tc>
          <w:tcPr>
            <w:tcW w:w="1010" w:type="dxa"/>
            <w:vMerge w:val="continue"/>
            <w:noWrap w:val="0"/>
            <w:vAlign w:val="center"/>
          </w:tcPr>
          <w:p w14:paraId="47B0855E">
            <w:pPr>
              <w:snapToGrid w:val="0"/>
              <w:jc w:val="center"/>
              <w:rPr>
                <w:rFonts w:ascii="宋体" w:hAnsi="宋体" w:cs="宋体"/>
                <w:sz w:val="20"/>
                <w:szCs w:val="20"/>
                <w:highlight w:val="none"/>
              </w:rPr>
            </w:pPr>
          </w:p>
        </w:tc>
        <w:tc>
          <w:tcPr>
            <w:tcW w:w="993" w:type="dxa"/>
            <w:vMerge w:val="continue"/>
            <w:noWrap w:val="0"/>
            <w:vAlign w:val="center"/>
          </w:tcPr>
          <w:p w14:paraId="1DCD7B8B">
            <w:pPr>
              <w:snapToGrid w:val="0"/>
              <w:jc w:val="center"/>
              <w:rPr>
                <w:rFonts w:ascii="宋体" w:hAnsi="宋体" w:cs="宋体"/>
                <w:color w:val="FF0000"/>
                <w:sz w:val="20"/>
                <w:szCs w:val="20"/>
                <w:highlight w:val="none"/>
              </w:rPr>
            </w:pPr>
          </w:p>
        </w:tc>
        <w:tc>
          <w:tcPr>
            <w:tcW w:w="925" w:type="dxa"/>
            <w:vMerge w:val="continue"/>
            <w:noWrap w:val="0"/>
            <w:vAlign w:val="center"/>
          </w:tcPr>
          <w:p w14:paraId="513E84C2">
            <w:pPr>
              <w:snapToGrid w:val="0"/>
              <w:jc w:val="center"/>
              <w:rPr>
                <w:rFonts w:ascii="宋体" w:hAnsi="宋体" w:cs="宋体"/>
                <w:color w:val="FF0000"/>
                <w:sz w:val="20"/>
                <w:szCs w:val="20"/>
                <w:highlight w:val="none"/>
              </w:rPr>
            </w:pPr>
          </w:p>
        </w:tc>
        <w:tc>
          <w:tcPr>
            <w:tcW w:w="675" w:type="dxa"/>
            <w:vMerge w:val="continue"/>
            <w:noWrap w:val="0"/>
            <w:vAlign w:val="center"/>
          </w:tcPr>
          <w:p w14:paraId="26FB82D2">
            <w:pPr>
              <w:snapToGrid w:val="0"/>
              <w:jc w:val="center"/>
              <w:rPr>
                <w:rFonts w:ascii="宋体" w:hAnsi="宋体" w:cs="宋体"/>
                <w:color w:val="FF0000"/>
                <w:sz w:val="20"/>
                <w:szCs w:val="20"/>
                <w:highlight w:val="none"/>
              </w:rPr>
            </w:pPr>
          </w:p>
        </w:tc>
        <w:tc>
          <w:tcPr>
            <w:tcW w:w="1050" w:type="dxa"/>
            <w:vMerge w:val="continue"/>
            <w:noWrap w:val="0"/>
            <w:vAlign w:val="center"/>
          </w:tcPr>
          <w:p w14:paraId="534B48DB">
            <w:pPr>
              <w:snapToGrid w:val="0"/>
              <w:jc w:val="center"/>
              <w:rPr>
                <w:rFonts w:ascii="宋体" w:hAnsi="宋体" w:cs="宋体"/>
                <w:sz w:val="20"/>
                <w:szCs w:val="20"/>
                <w:highlight w:val="none"/>
              </w:rPr>
            </w:pPr>
          </w:p>
        </w:tc>
        <w:tc>
          <w:tcPr>
            <w:tcW w:w="1050" w:type="dxa"/>
            <w:vMerge w:val="continue"/>
            <w:noWrap w:val="0"/>
            <w:vAlign w:val="center"/>
          </w:tcPr>
          <w:p w14:paraId="0ADEC801">
            <w:pPr>
              <w:snapToGrid w:val="0"/>
              <w:jc w:val="center"/>
              <w:rPr>
                <w:rFonts w:ascii="宋体" w:hAnsi="宋体" w:cs="宋体"/>
                <w:sz w:val="20"/>
                <w:szCs w:val="20"/>
                <w:highlight w:val="none"/>
              </w:rPr>
            </w:pPr>
          </w:p>
        </w:tc>
        <w:tc>
          <w:tcPr>
            <w:tcW w:w="2000" w:type="dxa"/>
            <w:vMerge w:val="continue"/>
            <w:noWrap w:val="0"/>
            <w:vAlign w:val="center"/>
          </w:tcPr>
          <w:p w14:paraId="0174DD04">
            <w:pPr>
              <w:snapToGrid w:val="0"/>
              <w:jc w:val="center"/>
              <w:rPr>
                <w:rFonts w:ascii="宋体" w:hAnsi="宋体" w:cs="宋体"/>
                <w:sz w:val="20"/>
                <w:szCs w:val="20"/>
                <w:highlight w:val="none"/>
              </w:rPr>
            </w:pPr>
          </w:p>
        </w:tc>
        <w:tc>
          <w:tcPr>
            <w:tcW w:w="738" w:type="dxa"/>
            <w:vMerge w:val="continue"/>
            <w:noWrap w:val="0"/>
            <w:vAlign w:val="center"/>
          </w:tcPr>
          <w:p w14:paraId="7B36E21C">
            <w:pPr>
              <w:snapToGrid w:val="0"/>
              <w:jc w:val="center"/>
              <w:rPr>
                <w:rFonts w:ascii="宋体" w:hAnsi="宋体" w:cs="宋体"/>
                <w:sz w:val="20"/>
                <w:szCs w:val="20"/>
                <w:highlight w:val="none"/>
              </w:rPr>
            </w:pPr>
          </w:p>
        </w:tc>
        <w:tc>
          <w:tcPr>
            <w:tcW w:w="651" w:type="dxa"/>
            <w:vMerge w:val="continue"/>
            <w:noWrap w:val="0"/>
            <w:vAlign w:val="center"/>
          </w:tcPr>
          <w:p w14:paraId="44BC5836">
            <w:pPr>
              <w:snapToGrid w:val="0"/>
              <w:jc w:val="center"/>
              <w:rPr>
                <w:rFonts w:ascii="宋体" w:hAnsi="宋体" w:cs="宋体"/>
                <w:sz w:val="20"/>
                <w:szCs w:val="20"/>
                <w:highlight w:val="none"/>
              </w:rPr>
            </w:pPr>
          </w:p>
        </w:tc>
        <w:tc>
          <w:tcPr>
            <w:tcW w:w="634" w:type="dxa"/>
            <w:vMerge w:val="continue"/>
            <w:noWrap w:val="0"/>
            <w:vAlign w:val="center"/>
          </w:tcPr>
          <w:p w14:paraId="53D8FC67">
            <w:pPr>
              <w:snapToGrid w:val="0"/>
              <w:jc w:val="center"/>
              <w:rPr>
                <w:rFonts w:ascii="宋体" w:hAnsi="宋体" w:cs="宋体"/>
                <w:sz w:val="20"/>
                <w:szCs w:val="20"/>
                <w:highlight w:val="none"/>
              </w:rPr>
            </w:pPr>
          </w:p>
        </w:tc>
        <w:tc>
          <w:tcPr>
            <w:tcW w:w="634" w:type="dxa"/>
            <w:vMerge w:val="continue"/>
            <w:noWrap w:val="0"/>
            <w:vAlign w:val="center"/>
          </w:tcPr>
          <w:p w14:paraId="3A076D07">
            <w:pPr>
              <w:snapToGrid w:val="0"/>
              <w:jc w:val="center"/>
              <w:rPr>
                <w:rFonts w:ascii="宋体" w:hAnsi="宋体" w:cs="宋体"/>
                <w:sz w:val="20"/>
                <w:szCs w:val="20"/>
                <w:highlight w:val="none"/>
              </w:rPr>
            </w:pPr>
          </w:p>
        </w:tc>
        <w:tc>
          <w:tcPr>
            <w:tcW w:w="888" w:type="dxa"/>
            <w:vMerge w:val="continue"/>
            <w:noWrap w:val="0"/>
            <w:vAlign w:val="center"/>
          </w:tcPr>
          <w:p w14:paraId="48891C9E">
            <w:pPr>
              <w:snapToGrid w:val="0"/>
              <w:jc w:val="center"/>
              <w:rPr>
                <w:rFonts w:ascii="宋体" w:hAnsi="宋体" w:cs="宋体"/>
                <w:sz w:val="20"/>
                <w:szCs w:val="20"/>
                <w:highlight w:val="none"/>
              </w:rPr>
            </w:pPr>
          </w:p>
        </w:tc>
        <w:tc>
          <w:tcPr>
            <w:tcW w:w="975" w:type="dxa"/>
            <w:vMerge w:val="continue"/>
            <w:noWrap w:val="0"/>
            <w:vAlign w:val="center"/>
          </w:tcPr>
          <w:p w14:paraId="1CFE219B">
            <w:pPr>
              <w:snapToGrid w:val="0"/>
              <w:jc w:val="center"/>
              <w:rPr>
                <w:rFonts w:ascii="宋体" w:hAnsi="宋体" w:cs="宋体"/>
                <w:sz w:val="20"/>
                <w:szCs w:val="20"/>
                <w:highlight w:val="none"/>
              </w:rPr>
            </w:pPr>
          </w:p>
        </w:tc>
        <w:tc>
          <w:tcPr>
            <w:tcW w:w="711" w:type="dxa"/>
            <w:noWrap w:val="0"/>
            <w:vAlign w:val="center"/>
          </w:tcPr>
          <w:p w14:paraId="0FE4D9D5">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最小包装数</w:t>
            </w:r>
          </w:p>
        </w:tc>
        <w:tc>
          <w:tcPr>
            <w:tcW w:w="787" w:type="dxa"/>
            <w:noWrap w:val="0"/>
            <w:vAlign w:val="center"/>
          </w:tcPr>
          <w:p w14:paraId="46F2E741">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其他</w:t>
            </w:r>
          </w:p>
          <w:p w14:paraId="4C345A53">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说明</w:t>
            </w:r>
          </w:p>
        </w:tc>
      </w:tr>
      <w:tr w14:paraId="3964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95" w:type="dxa"/>
            <w:noWrap w:val="0"/>
            <w:vAlign w:val="center"/>
          </w:tcPr>
          <w:p w14:paraId="509C907F">
            <w:pPr>
              <w:snapToGrid w:val="0"/>
              <w:jc w:val="center"/>
              <w:rPr>
                <w:rFonts w:ascii="宋体" w:hAnsi="宋体" w:cs="宋体"/>
                <w:sz w:val="24"/>
                <w:szCs w:val="24"/>
                <w:highlight w:val="none"/>
              </w:rPr>
            </w:pPr>
            <w:r>
              <w:rPr>
                <w:rFonts w:hint="eastAsia" w:ascii="宋体" w:hAnsi="宋体" w:cs="宋体"/>
                <w:sz w:val="24"/>
                <w:szCs w:val="24"/>
                <w:highlight w:val="none"/>
              </w:rPr>
              <w:t>1</w:t>
            </w:r>
          </w:p>
        </w:tc>
        <w:tc>
          <w:tcPr>
            <w:tcW w:w="1010" w:type="dxa"/>
            <w:noWrap w:val="0"/>
            <w:vAlign w:val="center"/>
          </w:tcPr>
          <w:p w14:paraId="771EEA39">
            <w:pPr>
              <w:snapToGrid w:val="0"/>
              <w:jc w:val="center"/>
              <w:rPr>
                <w:rFonts w:ascii="宋体" w:hAnsi="宋体" w:cs="宋体"/>
                <w:sz w:val="24"/>
                <w:szCs w:val="24"/>
                <w:highlight w:val="none"/>
              </w:rPr>
            </w:pPr>
          </w:p>
        </w:tc>
        <w:tc>
          <w:tcPr>
            <w:tcW w:w="993" w:type="dxa"/>
            <w:noWrap w:val="0"/>
            <w:vAlign w:val="center"/>
          </w:tcPr>
          <w:p w14:paraId="69FC30AC">
            <w:pPr>
              <w:snapToGrid w:val="0"/>
              <w:jc w:val="center"/>
              <w:rPr>
                <w:rFonts w:ascii="宋体" w:hAnsi="宋体" w:cs="宋体"/>
                <w:color w:val="FF0000"/>
                <w:sz w:val="24"/>
                <w:szCs w:val="24"/>
                <w:highlight w:val="none"/>
              </w:rPr>
            </w:pPr>
          </w:p>
        </w:tc>
        <w:tc>
          <w:tcPr>
            <w:tcW w:w="925" w:type="dxa"/>
            <w:noWrap w:val="0"/>
            <w:vAlign w:val="center"/>
          </w:tcPr>
          <w:p w14:paraId="702A3E96">
            <w:pPr>
              <w:snapToGrid w:val="0"/>
              <w:jc w:val="center"/>
              <w:rPr>
                <w:rFonts w:ascii="宋体" w:hAnsi="宋体" w:cs="宋体"/>
                <w:color w:val="FF0000"/>
                <w:sz w:val="24"/>
                <w:szCs w:val="24"/>
                <w:highlight w:val="none"/>
              </w:rPr>
            </w:pPr>
          </w:p>
        </w:tc>
        <w:tc>
          <w:tcPr>
            <w:tcW w:w="675" w:type="dxa"/>
            <w:noWrap w:val="0"/>
            <w:vAlign w:val="center"/>
          </w:tcPr>
          <w:p w14:paraId="23BDEC94">
            <w:pPr>
              <w:snapToGrid w:val="0"/>
              <w:jc w:val="center"/>
              <w:rPr>
                <w:rFonts w:ascii="宋体" w:hAnsi="宋体" w:cs="宋体"/>
                <w:color w:val="FF0000"/>
                <w:sz w:val="24"/>
                <w:szCs w:val="24"/>
                <w:highlight w:val="none"/>
              </w:rPr>
            </w:pPr>
          </w:p>
        </w:tc>
        <w:tc>
          <w:tcPr>
            <w:tcW w:w="1050" w:type="dxa"/>
            <w:noWrap w:val="0"/>
            <w:vAlign w:val="center"/>
          </w:tcPr>
          <w:p w14:paraId="4611D705">
            <w:pPr>
              <w:snapToGrid w:val="0"/>
              <w:jc w:val="center"/>
              <w:rPr>
                <w:rFonts w:ascii="宋体" w:hAnsi="宋体" w:cs="宋体"/>
                <w:sz w:val="24"/>
                <w:szCs w:val="24"/>
                <w:highlight w:val="none"/>
              </w:rPr>
            </w:pPr>
          </w:p>
        </w:tc>
        <w:tc>
          <w:tcPr>
            <w:tcW w:w="1050" w:type="dxa"/>
            <w:noWrap w:val="0"/>
            <w:vAlign w:val="center"/>
          </w:tcPr>
          <w:p w14:paraId="05F60B45">
            <w:pPr>
              <w:snapToGrid w:val="0"/>
              <w:jc w:val="center"/>
              <w:rPr>
                <w:rFonts w:ascii="宋体" w:hAnsi="宋体" w:cs="宋体"/>
                <w:sz w:val="24"/>
                <w:szCs w:val="24"/>
                <w:highlight w:val="none"/>
              </w:rPr>
            </w:pPr>
          </w:p>
        </w:tc>
        <w:tc>
          <w:tcPr>
            <w:tcW w:w="2000" w:type="dxa"/>
            <w:noWrap w:val="0"/>
            <w:vAlign w:val="center"/>
          </w:tcPr>
          <w:p w14:paraId="3A42D8B7">
            <w:pPr>
              <w:snapToGrid w:val="0"/>
              <w:jc w:val="center"/>
              <w:rPr>
                <w:rFonts w:ascii="宋体" w:hAnsi="宋体" w:cs="宋体"/>
                <w:sz w:val="24"/>
                <w:szCs w:val="24"/>
                <w:highlight w:val="none"/>
              </w:rPr>
            </w:pPr>
          </w:p>
        </w:tc>
        <w:tc>
          <w:tcPr>
            <w:tcW w:w="738" w:type="dxa"/>
            <w:noWrap w:val="0"/>
            <w:vAlign w:val="center"/>
          </w:tcPr>
          <w:p w14:paraId="520C0882">
            <w:pPr>
              <w:snapToGrid w:val="0"/>
              <w:jc w:val="center"/>
              <w:rPr>
                <w:rFonts w:ascii="宋体" w:hAnsi="宋体" w:cs="宋体"/>
                <w:sz w:val="24"/>
                <w:szCs w:val="24"/>
                <w:highlight w:val="none"/>
              </w:rPr>
            </w:pPr>
          </w:p>
        </w:tc>
        <w:tc>
          <w:tcPr>
            <w:tcW w:w="651" w:type="dxa"/>
            <w:noWrap w:val="0"/>
            <w:vAlign w:val="center"/>
          </w:tcPr>
          <w:p w14:paraId="0141CA24">
            <w:pPr>
              <w:snapToGrid w:val="0"/>
              <w:jc w:val="center"/>
              <w:rPr>
                <w:rFonts w:ascii="宋体" w:hAnsi="宋体" w:cs="宋体"/>
                <w:sz w:val="24"/>
                <w:szCs w:val="24"/>
                <w:highlight w:val="none"/>
              </w:rPr>
            </w:pPr>
          </w:p>
        </w:tc>
        <w:tc>
          <w:tcPr>
            <w:tcW w:w="634" w:type="dxa"/>
            <w:noWrap w:val="0"/>
            <w:vAlign w:val="center"/>
          </w:tcPr>
          <w:p w14:paraId="3ED3295C">
            <w:pPr>
              <w:snapToGrid w:val="0"/>
              <w:jc w:val="center"/>
              <w:rPr>
                <w:rFonts w:ascii="宋体" w:hAnsi="宋体" w:cs="宋体"/>
                <w:sz w:val="24"/>
                <w:szCs w:val="24"/>
                <w:highlight w:val="none"/>
              </w:rPr>
            </w:pPr>
          </w:p>
        </w:tc>
        <w:tc>
          <w:tcPr>
            <w:tcW w:w="634" w:type="dxa"/>
            <w:noWrap w:val="0"/>
            <w:vAlign w:val="center"/>
          </w:tcPr>
          <w:p w14:paraId="5BDAEC57">
            <w:pPr>
              <w:snapToGrid w:val="0"/>
              <w:jc w:val="center"/>
              <w:rPr>
                <w:rFonts w:ascii="宋体" w:hAnsi="宋体" w:cs="宋体"/>
                <w:sz w:val="24"/>
                <w:szCs w:val="24"/>
                <w:highlight w:val="none"/>
              </w:rPr>
            </w:pPr>
          </w:p>
        </w:tc>
        <w:tc>
          <w:tcPr>
            <w:tcW w:w="888" w:type="dxa"/>
            <w:noWrap w:val="0"/>
            <w:vAlign w:val="center"/>
          </w:tcPr>
          <w:p w14:paraId="72A2B343">
            <w:pPr>
              <w:snapToGrid w:val="0"/>
              <w:jc w:val="center"/>
              <w:rPr>
                <w:rFonts w:ascii="宋体" w:hAnsi="宋体" w:cs="宋体"/>
                <w:sz w:val="24"/>
                <w:szCs w:val="24"/>
                <w:highlight w:val="none"/>
              </w:rPr>
            </w:pPr>
          </w:p>
        </w:tc>
        <w:tc>
          <w:tcPr>
            <w:tcW w:w="975" w:type="dxa"/>
            <w:noWrap w:val="0"/>
            <w:vAlign w:val="center"/>
          </w:tcPr>
          <w:p w14:paraId="740AE060">
            <w:pPr>
              <w:snapToGrid w:val="0"/>
              <w:jc w:val="center"/>
              <w:rPr>
                <w:rFonts w:ascii="宋体" w:hAnsi="宋体" w:cs="宋体"/>
                <w:sz w:val="24"/>
                <w:szCs w:val="24"/>
                <w:highlight w:val="none"/>
              </w:rPr>
            </w:pPr>
          </w:p>
        </w:tc>
        <w:tc>
          <w:tcPr>
            <w:tcW w:w="711" w:type="dxa"/>
            <w:noWrap w:val="0"/>
            <w:vAlign w:val="center"/>
          </w:tcPr>
          <w:p w14:paraId="2F18F9A3">
            <w:pPr>
              <w:snapToGrid w:val="0"/>
              <w:jc w:val="center"/>
              <w:rPr>
                <w:rFonts w:ascii="宋体" w:hAnsi="宋体" w:cs="宋体"/>
                <w:sz w:val="24"/>
                <w:szCs w:val="24"/>
                <w:highlight w:val="none"/>
              </w:rPr>
            </w:pPr>
          </w:p>
        </w:tc>
        <w:tc>
          <w:tcPr>
            <w:tcW w:w="787" w:type="dxa"/>
            <w:noWrap w:val="0"/>
            <w:vAlign w:val="center"/>
          </w:tcPr>
          <w:p w14:paraId="317A6EBF">
            <w:pPr>
              <w:snapToGrid w:val="0"/>
              <w:jc w:val="center"/>
              <w:rPr>
                <w:rFonts w:ascii="宋体" w:hAnsi="宋体" w:cs="宋体"/>
                <w:sz w:val="24"/>
                <w:szCs w:val="24"/>
                <w:highlight w:val="none"/>
              </w:rPr>
            </w:pPr>
          </w:p>
        </w:tc>
      </w:tr>
      <w:tr w14:paraId="3BDB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95" w:type="dxa"/>
            <w:noWrap w:val="0"/>
            <w:vAlign w:val="center"/>
          </w:tcPr>
          <w:p w14:paraId="59DE70F9">
            <w:pPr>
              <w:snapToGrid w:val="0"/>
              <w:jc w:val="center"/>
              <w:rPr>
                <w:rFonts w:ascii="宋体" w:hAnsi="宋体" w:cs="宋体"/>
                <w:sz w:val="24"/>
                <w:szCs w:val="24"/>
                <w:highlight w:val="none"/>
              </w:rPr>
            </w:pPr>
            <w:r>
              <w:rPr>
                <w:rFonts w:hint="eastAsia" w:ascii="宋体" w:hAnsi="宋体" w:cs="宋体"/>
                <w:sz w:val="24"/>
                <w:szCs w:val="24"/>
                <w:highlight w:val="none"/>
              </w:rPr>
              <w:t>2</w:t>
            </w:r>
          </w:p>
        </w:tc>
        <w:tc>
          <w:tcPr>
            <w:tcW w:w="1010" w:type="dxa"/>
            <w:noWrap w:val="0"/>
            <w:vAlign w:val="center"/>
          </w:tcPr>
          <w:p w14:paraId="6C14CA50">
            <w:pPr>
              <w:snapToGrid w:val="0"/>
              <w:jc w:val="center"/>
              <w:rPr>
                <w:rFonts w:ascii="宋体" w:hAnsi="宋体" w:cs="宋体"/>
                <w:sz w:val="24"/>
                <w:szCs w:val="24"/>
                <w:highlight w:val="none"/>
              </w:rPr>
            </w:pPr>
          </w:p>
        </w:tc>
        <w:tc>
          <w:tcPr>
            <w:tcW w:w="993" w:type="dxa"/>
            <w:noWrap w:val="0"/>
            <w:vAlign w:val="center"/>
          </w:tcPr>
          <w:p w14:paraId="77CB22A6">
            <w:pPr>
              <w:snapToGrid w:val="0"/>
              <w:jc w:val="center"/>
              <w:rPr>
                <w:rFonts w:ascii="宋体" w:hAnsi="宋体" w:cs="宋体"/>
                <w:color w:val="FF0000"/>
                <w:sz w:val="24"/>
                <w:szCs w:val="24"/>
                <w:highlight w:val="none"/>
              </w:rPr>
            </w:pPr>
          </w:p>
        </w:tc>
        <w:tc>
          <w:tcPr>
            <w:tcW w:w="925" w:type="dxa"/>
            <w:noWrap w:val="0"/>
            <w:vAlign w:val="center"/>
          </w:tcPr>
          <w:p w14:paraId="48F3085C">
            <w:pPr>
              <w:snapToGrid w:val="0"/>
              <w:jc w:val="center"/>
              <w:rPr>
                <w:rFonts w:ascii="宋体" w:hAnsi="宋体" w:cs="宋体"/>
                <w:color w:val="FF0000"/>
                <w:sz w:val="24"/>
                <w:szCs w:val="24"/>
                <w:highlight w:val="none"/>
              </w:rPr>
            </w:pPr>
          </w:p>
        </w:tc>
        <w:tc>
          <w:tcPr>
            <w:tcW w:w="675" w:type="dxa"/>
            <w:noWrap w:val="0"/>
            <w:vAlign w:val="center"/>
          </w:tcPr>
          <w:p w14:paraId="1B8E114B">
            <w:pPr>
              <w:snapToGrid w:val="0"/>
              <w:jc w:val="center"/>
              <w:rPr>
                <w:rFonts w:ascii="宋体" w:hAnsi="宋体" w:cs="宋体"/>
                <w:color w:val="FF0000"/>
                <w:sz w:val="24"/>
                <w:szCs w:val="24"/>
                <w:highlight w:val="none"/>
              </w:rPr>
            </w:pPr>
          </w:p>
        </w:tc>
        <w:tc>
          <w:tcPr>
            <w:tcW w:w="1050" w:type="dxa"/>
            <w:noWrap w:val="0"/>
            <w:vAlign w:val="center"/>
          </w:tcPr>
          <w:p w14:paraId="315BFD0A">
            <w:pPr>
              <w:snapToGrid w:val="0"/>
              <w:jc w:val="center"/>
              <w:rPr>
                <w:rFonts w:ascii="宋体" w:hAnsi="宋体" w:cs="宋体"/>
                <w:sz w:val="24"/>
                <w:szCs w:val="24"/>
                <w:highlight w:val="none"/>
              </w:rPr>
            </w:pPr>
          </w:p>
        </w:tc>
        <w:tc>
          <w:tcPr>
            <w:tcW w:w="1050" w:type="dxa"/>
            <w:noWrap w:val="0"/>
            <w:vAlign w:val="center"/>
          </w:tcPr>
          <w:p w14:paraId="041CCA2D">
            <w:pPr>
              <w:snapToGrid w:val="0"/>
              <w:jc w:val="center"/>
              <w:rPr>
                <w:rFonts w:ascii="宋体" w:hAnsi="宋体" w:cs="宋体"/>
                <w:sz w:val="24"/>
                <w:szCs w:val="24"/>
                <w:highlight w:val="none"/>
              </w:rPr>
            </w:pPr>
          </w:p>
        </w:tc>
        <w:tc>
          <w:tcPr>
            <w:tcW w:w="2000" w:type="dxa"/>
            <w:noWrap w:val="0"/>
            <w:vAlign w:val="center"/>
          </w:tcPr>
          <w:p w14:paraId="4B8C7E8D">
            <w:pPr>
              <w:snapToGrid w:val="0"/>
              <w:jc w:val="center"/>
              <w:rPr>
                <w:rFonts w:ascii="宋体" w:hAnsi="宋体" w:cs="宋体"/>
                <w:sz w:val="24"/>
                <w:szCs w:val="24"/>
                <w:highlight w:val="none"/>
              </w:rPr>
            </w:pPr>
          </w:p>
        </w:tc>
        <w:tc>
          <w:tcPr>
            <w:tcW w:w="738" w:type="dxa"/>
            <w:noWrap w:val="0"/>
            <w:vAlign w:val="center"/>
          </w:tcPr>
          <w:p w14:paraId="38DFF450">
            <w:pPr>
              <w:snapToGrid w:val="0"/>
              <w:jc w:val="center"/>
              <w:rPr>
                <w:rFonts w:ascii="宋体" w:hAnsi="宋体" w:cs="宋体"/>
                <w:sz w:val="24"/>
                <w:szCs w:val="24"/>
                <w:highlight w:val="none"/>
              </w:rPr>
            </w:pPr>
          </w:p>
        </w:tc>
        <w:tc>
          <w:tcPr>
            <w:tcW w:w="651" w:type="dxa"/>
            <w:noWrap w:val="0"/>
            <w:vAlign w:val="center"/>
          </w:tcPr>
          <w:p w14:paraId="721FE35D">
            <w:pPr>
              <w:snapToGrid w:val="0"/>
              <w:jc w:val="center"/>
              <w:rPr>
                <w:rFonts w:ascii="宋体" w:hAnsi="宋体" w:cs="宋体"/>
                <w:sz w:val="24"/>
                <w:szCs w:val="24"/>
                <w:highlight w:val="none"/>
              </w:rPr>
            </w:pPr>
          </w:p>
        </w:tc>
        <w:tc>
          <w:tcPr>
            <w:tcW w:w="634" w:type="dxa"/>
            <w:noWrap w:val="0"/>
            <w:vAlign w:val="center"/>
          </w:tcPr>
          <w:p w14:paraId="5ABD6E4F">
            <w:pPr>
              <w:snapToGrid w:val="0"/>
              <w:jc w:val="center"/>
              <w:rPr>
                <w:rFonts w:ascii="宋体" w:hAnsi="宋体" w:cs="宋体"/>
                <w:sz w:val="24"/>
                <w:szCs w:val="24"/>
                <w:highlight w:val="none"/>
              </w:rPr>
            </w:pPr>
          </w:p>
        </w:tc>
        <w:tc>
          <w:tcPr>
            <w:tcW w:w="634" w:type="dxa"/>
            <w:noWrap w:val="0"/>
            <w:vAlign w:val="center"/>
          </w:tcPr>
          <w:p w14:paraId="65DD6A26">
            <w:pPr>
              <w:snapToGrid w:val="0"/>
              <w:jc w:val="center"/>
              <w:rPr>
                <w:rFonts w:ascii="宋体" w:hAnsi="宋体" w:cs="宋体"/>
                <w:sz w:val="24"/>
                <w:szCs w:val="24"/>
                <w:highlight w:val="none"/>
              </w:rPr>
            </w:pPr>
          </w:p>
        </w:tc>
        <w:tc>
          <w:tcPr>
            <w:tcW w:w="888" w:type="dxa"/>
            <w:noWrap w:val="0"/>
            <w:vAlign w:val="center"/>
          </w:tcPr>
          <w:p w14:paraId="22292705">
            <w:pPr>
              <w:snapToGrid w:val="0"/>
              <w:jc w:val="center"/>
              <w:rPr>
                <w:rFonts w:ascii="宋体" w:hAnsi="宋体" w:cs="宋体"/>
                <w:sz w:val="24"/>
                <w:szCs w:val="24"/>
                <w:highlight w:val="none"/>
              </w:rPr>
            </w:pPr>
          </w:p>
        </w:tc>
        <w:tc>
          <w:tcPr>
            <w:tcW w:w="975" w:type="dxa"/>
            <w:noWrap w:val="0"/>
            <w:vAlign w:val="center"/>
          </w:tcPr>
          <w:p w14:paraId="25E923D3">
            <w:pPr>
              <w:snapToGrid w:val="0"/>
              <w:jc w:val="center"/>
              <w:rPr>
                <w:rFonts w:ascii="宋体" w:hAnsi="宋体" w:cs="宋体"/>
                <w:sz w:val="24"/>
                <w:szCs w:val="24"/>
                <w:highlight w:val="none"/>
              </w:rPr>
            </w:pPr>
          </w:p>
        </w:tc>
        <w:tc>
          <w:tcPr>
            <w:tcW w:w="711" w:type="dxa"/>
            <w:noWrap w:val="0"/>
            <w:vAlign w:val="center"/>
          </w:tcPr>
          <w:p w14:paraId="0644D308">
            <w:pPr>
              <w:snapToGrid w:val="0"/>
              <w:jc w:val="center"/>
              <w:rPr>
                <w:rFonts w:ascii="宋体" w:hAnsi="宋体" w:cs="宋体"/>
                <w:sz w:val="24"/>
                <w:szCs w:val="24"/>
                <w:highlight w:val="none"/>
              </w:rPr>
            </w:pPr>
          </w:p>
        </w:tc>
        <w:tc>
          <w:tcPr>
            <w:tcW w:w="787" w:type="dxa"/>
            <w:noWrap w:val="0"/>
            <w:vAlign w:val="center"/>
          </w:tcPr>
          <w:p w14:paraId="7DD9A938">
            <w:pPr>
              <w:snapToGrid w:val="0"/>
              <w:jc w:val="center"/>
              <w:rPr>
                <w:rFonts w:ascii="宋体" w:hAnsi="宋体" w:cs="宋体"/>
                <w:sz w:val="24"/>
                <w:szCs w:val="24"/>
                <w:highlight w:val="none"/>
              </w:rPr>
            </w:pPr>
          </w:p>
        </w:tc>
      </w:tr>
      <w:tr w14:paraId="14AC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95" w:type="dxa"/>
            <w:noWrap w:val="0"/>
            <w:vAlign w:val="center"/>
          </w:tcPr>
          <w:p w14:paraId="7C0C8541">
            <w:pPr>
              <w:snapToGrid w:val="0"/>
              <w:jc w:val="center"/>
              <w:rPr>
                <w:rFonts w:ascii="宋体" w:hAnsi="宋体" w:cs="宋体"/>
                <w:sz w:val="24"/>
                <w:szCs w:val="24"/>
                <w:highlight w:val="none"/>
              </w:rPr>
            </w:pPr>
            <w:r>
              <w:rPr>
                <w:rFonts w:hint="eastAsia" w:ascii="宋体" w:hAnsi="宋体" w:cs="宋体"/>
                <w:sz w:val="24"/>
                <w:szCs w:val="24"/>
                <w:highlight w:val="none"/>
              </w:rPr>
              <w:t>3</w:t>
            </w:r>
          </w:p>
        </w:tc>
        <w:tc>
          <w:tcPr>
            <w:tcW w:w="1010" w:type="dxa"/>
            <w:noWrap w:val="0"/>
            <w:vAlign w:val="center"/>
          </w:tcPr>
          <w:p w14:paraId="461DDD89">
            <w:pPr>
              <w:snapToGrid w:val="0"/>
              <w:jc w:val="center"/>
              <w:rPr>
                <w:rFonts w:ascii="宋体" w:hAnsi="宋体" w:cs="宋体"/>
                <w:sz w:val="24"/>
                <w:szCs w:val="24"/>
                <w:highlight w:val="none"/>
              </w:rPr>
            </w:pPr>
          </w:p>
        </w:tc>
        <w:tc>
          <w:tcPr>
            <w:tcW w:w="993" w:type="dxa"/>
            <w:noWrap w:val="0"/>
            <w:vAlign w:val="center"/>
          </w:tcPr>
          <w:p w14:paraId="4BF9D8EE">
            <w:pPr>
              <w:snapToGrid w:val="0"/>
              <w:jc w:val="center"/>
              <w:rPr>
                <w:rFonts w:ascii="宋体" w:hAnsi="宋体" w:cs="宋体"/>
                <w:color w:val="FF0000"/>
                <w:sz w:val="24"/>
                <w:szCs w:val="24"/>
                <w:highlight w:val="none"/>
              </w:rPr>
            </w:pPr>
          </w:p>
        </w:tc>
        <w:tc>
          <w:tcPr>
            <w:tcW w:w="925" w:type="dxa"/>
            <w:noWrap w:val="0"/>
            <w:vAlign w:val="center"/>
          </w:tcPr>
          <w:p w14:paraId="41616D51">
            <w:pPr>
              <w:snapToGrid w:val="0"/>
              <w:jc w:val="center"/>
              <w:rPr>
                <w:rFonts w:ascii="宋体" w:hAnsi="宋体" w:cs="宋体"/>
                <w:color w:val="FF0000"/>
                <w:sz w:val="24"/>
                <w:szCs w:val="24"/>
                <w:highlight w:val="none"/>
              </w:rPr>
            </w:pPr>
          </w:p>
        </w:tc>
        <w:tc>
          <w:tcPr>
            <w:tcW w:w="675" w:type="dxa"/>
            <w:noWrap w:val="0"/>
            <w:vAlign w:val="center"/>
          </w:tcPr>
          <w:p w14:paraId="77007242">
            <w:pPr>
              <w:snapToGrid w:val="0"/>
              <w:jc w:val="center"/>
              <w:rPr>
                <w:rFonts w:ascii="宋体" w:hAnsi="宋体" w:cs="宋体"/>
                <w:color w:val="FF0000"/>
                <w:sz w:val="24"/>
                <w:szCs w:val="24"/>
                <w:highlight w:val="none"/>
              </w:rPr>
            </w:pPr>
          </w:p>
        </w:tc>
        <w:tc>
          <w:tcPr>
            <w:tcW w:w="1050" w:type="dxa"/>
            <w:noWrap w:val="0"/>
            <w:vAlign w:val="center"/>
          </w:tcPr>
          <w:p w14:paraId="544BBBB3">
            <w:pPr>
              <w:snapToGrid w:val="0"/>
              <w:jc w:val="center"/>
              <w:rPr>
                <w:rFonts w:ascii="宋体" w:hAnsi="宋体" w:cs="宋体"/>
                <w:sz w:val="24"/>
                <w:szCs w:val="24"/>
                <w:highlight w:val="none"/>
              </w:rPr>
            </w:pPr>
          </w:p>
        </w:tc>
        <w:tc>
          <w:tcPr>
            <w:tcW w:w="1050" w:type="dxa"/>
            <w:noWrap w:val="0"/>
            <w:vAlign w:val="center"/>
          </w:tcPr>
          <w:p w14:paraId="3F7D64A0">
            <w:pPr>
              <w:snapToGrid w:val="0"/>
              <w:jc w:val="center"/>
              <w:rPr>
                <w:rFonts w:ascii="宋体" w:hAnsi="宋体" w:cs="宋体"/>
                <w:sz w:val="24"/>
                <w:szCs w:val="24"/>
                <w:highlight w:val="none"/>
              </w:rPr>
            </w:pPr>
          </w:p>
        </w:tc>
        <w:tc>
          <w:tcPr>
            <w:tcW w:w="2000" w:type="dxa"/>
            <w:noWrap w:val="0"/>
            <w:vAlign w:val="center"/>
          </w:tcPr>
          <w:p w14:paraId="2B6C7C19">
            <w:pPr>
              <w:snapToGrid w:val="0"/>
              <w:jc w:val="center"/>
              <w:rPr>
                <w:rFonts w:ascii="宋体" w:hAnsi="宋体" w:cs="宋体"/>
                <w:sz w:val="24"/>
                <w:szCs w:val="24"/>
                <w:highlight w:val="none"/>
              </w:rPr>
            </w:pPr>
          </w:p>
        </w:tc>
        <w:tc>
          <w:tcPr>
            <w:tcW w:w="738" w:type="dxa"/>
            <w:noWrap w:val="0"/>
            <w:vAlign w:val="center"/>
          </w:tcPr>
          <w:p w14:paraId="4BF7E754">
            <w:pPr>
              <w:snapToGrid w:val="0"/>
              <w:jc w:val="center"/>
              <w:rPr>
                <w:rFonts w:ascii="宋体" w:hAnsi="宋体" w:cs="宋体"/>
                <w:sz w:val="24"/>
                <w:szCs w:val="24"/>
                <w:highlight w:val="none"/>
              </w:rPr>
            </w:pPr>
          </w:p>
        </w:tc>
        <w:tc>
          <w:tcPr>
            <w:tcW w:w="651" w:type="dxa"/>
            <w:noWrap w:val="0"/>
            <w:vAlign w:val="center"/>
          </w:tcPr>
          <w:p w14:paraId="4CAAE9BB">
            <w:pPr>
              <w:snapToGrid w:val="0"/>
              <w:jc w:val="center"/>
              <w:rPr>
                <w:rFonts w:ascii="宋体" w:hAnsi="宋体" w:cs="宋体"/>
                <w:sz w:val="24"/>
                <w:szCs w:val="24"/>
                <w:highlight w:val="none"/>
              </w:rPr>
            </w:pPr>
          </w:p>
        </w:tc>
        <w:tc>
          <w:tcPr>
            <w:tcW w:w="634" w:type="dxa"/>
            <w:noWrap w:val="0"/>
            <w:vAlign w:val="center"/>
          </w:tcPr>
          <w:p w14:paraId="37981663">
            <w:pPr>
              <w:snapToGrid w:val="0"/>
              <w:jc w:val="center"/>
              <w:rPr>
                <w:rFonts w:ascii="宋体" w:hAnsi="宋体" w:cs="宋体"/>
                <w:sz w:val="24"/>
                <w:szCs w:val="24"/>
                <w:highlight w:val="none"/>
              </w:rPr>
            </w:pPr>
          </w:p>
        </w:tc>
        <w:tc>
          <w:tcPr>
            <w:tcW w:w="634" w:type="dxa"/>
            <w:noWrap w:val="0"/>
            <w:vAlign w:val="center"/>
          </w:tcPr>
          <w:p w14:paraId="0E2DEAA8">
            <w:pPr>
              <w:snapToGrid w:val="0"/>
              <w:jc w:val="center"/>
              <w:rPr>
                <w:rFonts w:ascii="宋体" w:hAnsi="宋体" w:cs="宋体"/>
                <w:sz w:val="24"/>
                <w:szCs w:val="24"/>
                <w:highlight w:val="none"/>
              </w:rPr>
            </w:pPr>
          </w:p>
        </w:tc>
        <w:tc>
          <w:tcPr>
            <w:tcW w:w="888" w:type="dxa"/>
            <w:noWrap w:val="0"/>
            <w:vAlign w:val="center"/>
          </w:tcPr>
          <w:p w14:paraId="04CEE0CC">
            <w:pPr>
              <w:snapToGrid w:val="0"/>
              <w:jc w:val="center"/>
              <w:rPr>
                <w:rFonts w:ascii="宋体" w:hAnsi="宋体" w:cs="宋体"/>
                <w:sz w:val="24"/>
                <w:szCs w:val="24"/>
                <w:highlight w:val="none"/>
              </w:rPr>
            </w:pPr>
          </w:p>
        </w:tc>
        <w:tc>
          <w:tcPr>
            <w:tcW w:w="975" w:type="dxa"/>
            <w:noWrap w:val="0"/>
            <w:vAlign w:val="center"/>
          </w:tcPr>
          <w:p w14:paraId="5940040D">
            <w:pPr>
              <w:snapToGrid w:val="0"/>
              <w:jc w:val="center"/>
              <w:rPr>
                <w:rFonts w:ascii="宋体" w:hAnsi="宋体" w:cs="宋体"/>
                <w:sz w:val="24"/>
                <w:szCs w:val="24"/>
                <w:highlight w:val="none"/>
              </w:rPr>
            </w:pPr>
          </w:p>
        </w:tc>
        <w:tc>
          <w:tcPr>
            <w:tcW w:w="711" w:type="dxa"/>
            <w:noWrap w:val="0"/>
            <w:vAlign w:val="center"/>
          </w:tcPr>
          <w:p w14:paraId="458D298B">
            <w:pPr>
              <w:snapToGrid w:val="0"/>
              <w:jc w:val="center"/>
              <w:rPr>
                <w:rFonts w:ascii="宋体" w:hAnsi="宋体" w:cs="宋体"/>
                <w:sz w:val="24"/>
                <w:szCs w:val="24"/>
                <w:highlight w:val="none"/>
              </w:rPr>
            </w:pPr>
          </w:p>
        </w:tc>
        <w:tc>
          <w:tcPr>
            <w:tcW w:w="787" w:type="dxa"/>
            <w:noWrap w:val="0"/>
            <w:vAlign w:val="center"/>
          </w:tcPr>
          <w:p w14:paraId="44C43EC1">
            <w:pPr>
              <w:snapToGrid w:val="0"/>
              <w:jc w:val="center"/>
              <w:rPr>
                <w:rFonts w:ascii="宋体" w:hAnsi="宋体" w:cs="宋体"/>
                <w:sz w:val="24"/>
                <w:szCs w:val="24"/>
                <w:highlight w:val="none"/>
              </w:rPr>
            </w:pPr>
          </w:p>
        </w:tc>
      </w:tr>
      <w:tr w14:paraId="7A9E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95" w:type="dxa"/>
            <w:noWrap w:val="0"/>
            <w:vAlign w:val="center"/>
          </w:tcPr>
          <w:p w14:paraId="6F47EEF3">
            <w:pPr>
              <w:snapToGrid w:val="0"/>
              <w:jc w:val="center"/>
              <w:rPr>
                <w:rFonts w:ascii="宋体" w:hAnsi="宋体" w:cs="宋体"/>
                <w:sz w:val="24"/>
                <w:szCs w:val="24"/>
                <w:highlight w:val="none"/>
              </w:rPr>
            </w:pPr>
            <w:r>
              <w:rPr>
                <w:rFonts w:hint="eastAsia" w:ascii="宋体" w:hAnsi="宋体" w:cs="宋体"/>
                <w:sz w:val="24"/>
                <w:szCs w:val="24"/>
                <w:highlight w:val="none"/>
              </w:rPr>
              <w:t>4</w:t>
            </w:r>
          </w:p>
        </w:tc>
        <w:tc>
          <w:tcPr>
            <w:tcW w:w="1010" w:type="dxa"/>
            <w:noWrap w:val="0"/>
            <w:vAlign w:val="center"/>
          </w:tcPr>
          <w:p w14:paraId="65223F10">
            <w:pPr>
              <w:snapToGrid w:val="0"/>
              <w:jc w:val="center"/>
              <w:rPr>
                <w:rFonts w:ascii="宋体" w:hAnsi="宋体" w:cs="宋体"/>
                <w:sz w:val="24"/>
                <w:szCs w:val="24"/>
                <w:highlight w:val="none"/>
              </w:rPr>
            </w:pPr>
          </w:p>
        </w:tc>
        <w:tc>
          <w:tcPr>
            <w:tcW w:w="993" w:type="dxa"/>
            <w:noWrap w:val="0"/>
            <w:vAlign w:val="center"/>
          </w:tcPr>
          <w:p w14:paraId="677C566E">
            <w:pPr>
              <w:snapToGrid w:val="0"/>
              <w:jc w:val="center"/>
              <w:rPr>
                <w:rFonts w:ascii="宋体" w:hAnsi="宋体" w:cs="宋体"/>
                <w:color w:val="FF0000"/>
                <w:sz w:val="24"/>
                <w:szCs w:val="24"/>
                <w:highlight w:val="none"/>
              </w:rPr>
            </w:pPr>
          </w:p>
        </w:tc>
        <w:tc>
          <w:tcPr>
            <w:tcW w:w="925" w:type="dxa"/>
            <w:noWrap w:val="0"/>
            <w:vAlign w:val="center"/>
          </w:tcPr>
          <w:p w14:paraId="41946FE8">
            <w:pPr>
              <w:snapToGrid w:val="0"/>
              <w:jc w:val="center"/>
              <w:rPr>
                <w:rFonts w:ascii="宋体" w:hAnsi="宋体" w:cs="宋体"/>
                <w:color w:val="FF0000"/>
                <w:sz w:val="24"/>
                <w:szCs w:val="24"/>
                <w:highlight w:val="none"/>
              </w:rPr>
            </w:pPr>
          </w:p>
        </w:tc>
        <w:tc>
          <w:tcPr>
            <w:tcW w:w="675" w:type="dxa"/>
            <w:noWrap w:val="0"/>
            <w:vAlign w:val="center"/>
          </w:tcPr>
          <w:p w14:paraId="10AEE930">
            <w:pPr>
              <w:snapToGrid w:val="0"/>
              <w:jc w:val="center"/>
              <w:rPr>
                <w:rFonts w:ascii="宋体" w:hAnsi="宋体" w:cs="宋体"/>
                <w:color w:val="FF0000"/>
                <w:sz w:val="24"/>
                <w:szCs w:val="24"/>
                <w:highlight w:val="none"/>
              </w:rPr>
            </w:pPr>
          </w:p>
        </w:tc>
        <w:tc>
          <w:tcPr>
            <w:tcW w:w="1050" w:type="dxa"/>
            <w:noWrap w:val="0"/>
            <w:vAlign w:val="center"/>
          </w:tcPr>
          <w:p w14:paraId="014DFD15">
            <w:pPr>
              <w:snapToGrid w:val="0"/>
              <w:jc w:val="center"/>
              <w:rPr>
                <w:rFonts w:ascii="宋体" w:hAnsi="宋体" w:cs="宋体"/>
                <w:sz w:val="24"/>
                <w:szCs w:val="24"/>
                <w:highlight w:val="none"/>
              </w:rPr>
            </w:pPr>
          </w:p>
        </w:tc>
        <w:tc>
          <w:tcPr>
            <w:tcW w:w="1050" w:type="dxa"/>
            <w:noWrap w:val="0"/>
            <w:vAlign w:val="center"/>
          </w:tcPr>
          <w:p w14:paraId="261E862A">
            <w:pPr>
              <w:snapToGrid w:val="0"/>
              <w:jc w:val="center"/>
              <w:rPr>
                <w:rFonts w:ascii="宋体" w:hAnsi="宋体" w:cs="宋体"/>
                <w:sz w:val="24"/>
                <w:szCs w:val="24"/>
                <w:highlight w:val="none"/>
              </w:rPr>
            </w:pPr>
          </w:p>
        </w:tc>
        <w:tc>
          <w:tcPr>
            <w:tcW w:w="2000" w:type="dxa"/>
            <w:noWrap w:val="0"/>
            <w:vAlign w:val="center"/>
          </w:tcPr>
          <w:p w14:paraId="5D285EB5">
            <w:pPr>
              <w:snapToGrid w:val="0"/>
              <w:jc w:val="center"/>
              <w:rPr>
                <w:rFonts w:ascii="宋体" w:hAnsi="宋体" w:cs="宋体"/>
                <w:sz w:val="24"/>
                <w:szCs w:val="24"/>
                <w:highlight w:val="none"/>
              </w:rPr>
            </w:pPr>
          </w:p>
        </w:tc>
        <w:tc>
          <w:tcPr>
            <w:tcW w:w="738" w:type="dxa"/>
            <w:noWrap w:val="0"/>
            <w:vAlign w:val="center"/>
          </w:tcPr>
          <w:p w14:paraId="640B719C">
            <w:pPr>
              <w:snapToGrid w:val="0"/>
              <w:jc w:val="center"/>
              <w:rPr>
                <w:rFonts w:ascii="宋体" w:hAnsi="宋体" w:cs="宋体"/>
                <w:sz w:val="24"/>
                <w:szCs w:val="24"/>
                <w:highlight w:val="none"/>
              </w:rPr>
            </w:pPr>
          </w:p>
        </w:tc>
        <w:tc>
          <w:tcPr>
            <w:tcW w:w="651" w:type="dxa"/>
            <w:noWrap w:val="0"/>
            <w:vAlign w:val="center"/>
          </w:tcPr>
          <w:p w14:paraId="5F09BD3B">
            <w:pPr>
              <w:snapToGrid w:val="0"/>
              <w:jc w:val="center"/>
              <w:rPr>
                <w:rFonts w:ascii="宋体" w:hAnsi="宋体" w:cs="宋体"/>
                <w:sz w:val="24"/>
                <w:szCs w:val="24"/>
                <w:highlight w:val="none"/>
              </w:rPr>
            </w:pPr>
          </w:p>
        </w:tc>
        <w:tc>
          <w:tcPr>
            <w:tcW w:w="634" w:type="dxa"/>
            <w:noWrap w:val="0"/>
            <w:vAlign w:val="center"/>
          </w:tcPr>
          <w:p w14:paraId="2690E06D">
            <w:pPr>
              <w:snapToGrid w:val="0"/>
              <w:jc w:val="center"/>
              <w:rPr>
                <w:rFonts w:ascii="宋体" w:hAnsi="宋体" w:cs="宋体"/>
                <w:sz w:val="24"/>
                <w:szCs w:val="24"/>
                <w:highlight w:val="none"/>
              </w:rPr>
            </w:pPr>
          </w:p>
        </w:tc>
        <w:tc>
          <w:tcPr>
            <w:tcW w:w="634" w:type="dxa"/>
            <w:noWrap w:val="0"/>
            <w:vAlign w:val="center"/>
          </w:tcPr>
          <w:p w14:paraId="0E8E9972">
            <w:pPr>
              <w:snapToGrid w:val="0"/>
              <w:jc w:val="center"/>
              <w:rPr>
                <w:rFonts w:ascii="宋体" w:hAnsi="宋体" w:cs="宋体"/>
                <w:sz w:val="24"/>
                <w:szCs w:val="24"/>
                <w:highlight w:val="none"/>
              </w:rPr>
            </w:pPr>
          </w:p>
        </w:tc>
        <w:tc>
          <w:tcPr>
            <w:tcW w:w="888" w:type="dxa"/>
            <w:noWrap w:val="0"/>
            <w:vAlign w:val="center"/>
          </w:tcPr>
          <w:p w14:paraId="037FFA01">
            <w:pPr>
              <w:snapToGrid w:val="0"/>
              <w:jc w:val="center"/>
              <w:rPr>
                <w:rFonts w:ascii="宋体" w:hAnsi="宋体" w:cs="宋体"/>
                <w:sz w:val="24"/>
                <w:szCs w:val="24"/>
                <w:highlight w:val="none"/>
              </w:rPr>
            </w:pPr>
          </w:p>
        </w:tc>
        <w:tc>
          <w:tcPr>
            <w:tcW w:w="975" w:type="dxa"/>
            <w:noWrap w:val="0"/>
            <w:vAlign w:val="center"/>
          </w:tcPr>
          <w:p w14:paraId="18F5D2C0">
            <w:pPr>
              <w:snapToGrid w:val="0"/>
              <w:jc w:val="center"/>
              <w:rPr>
                <w:rFonts w:ascii="宋体" w:hAnsi="宋体" w:cs="宋体"/>
                <w:sz w:val="24"/>
                <w:szCs w:val="24"/>
                <w:highlight w:val="none"/>
              </w:rPr>
            </w:pPr>
          </w:p>
        </w:tc>
        <w:tc>
          <w:tcPr>
            <w:tcW w:w="711" w:type="dxa"/>
            <w:noWrap w:val="0"/>
            <w:vAlign w:val="center"/>
          </w:tcPr>
          <w:p w14:paraId="2F570F2E">
            <w:pPr>
              <w:snapToGrid w:val="0"/>
              <w:jc w:val="center"/>
              <w:rPr>
                <w:rFonts w:ascii="宋体" w:hAnsi="宋体" w:cs="宋体"/>
                <w:sz w:val="24"/>
                <w:szCs w:val="24"/>
                <w:highlight w:val="none"/>
              </w:rPr>
            </w:pPr>
          </w:p>
        </w:tc>
        <w:tc>
          <w:tcPr>
            <w:tcW w:w="787" w:type="dxa"/>
            <w:noWrap w:val="0"/>
            <w:vAlign w:val="center"/>
          </w:tcPr>
          <w:p w14:paraId="6A159DDB">
            <w:pPr>
              <w:snapToGrid w:val="0"/>
              <w:jc w:val="center"/>
              <w:rPr>
                <w:rFonts w:ascii="宋体" w:hAnsi="宋体" w:cs="宋体"/>
                <w:sz w:val="24"/>
                <w:szCs w:val="24"/>
                <w:highlight w:val="none"/>
              </w:rPr>
            </w:pPr>
          </w:p>
        </w:tc>
      </w:tr>
      <w:tr w14:paraId="4763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95" w:type="dxa"/>
            <w:noWrap w:val="0"/>
            <w:vAlign w:val="center"/>
          </w:tcPr>
          <w:p w14:paraId="6DEA7598">
            <w:pPr>
              <w:snapToGrid w:val="0"/>
              <w:jc w:val="center"/>
              <w:rPr>
                <w:rFonts w:ascii="宋体" w:hAnsi="宋体" w:cs="宋体"/>
                <w:sz w:val="24"/>
                <w:szCs w:val="24"/>
                <w:highlight w:val="none"/>
              </w:rPr>
            </w:pPr>
            <w:r>
              <w:rPr>
                <w:rFonts w:hint="eastAsia" w:ascii="宋体" w:hAnsi="宋体" w:cs="宋体"/>
                <w:sz w:val="24"/>
                <w:szCs w:val="24"/>
                <w:highlight w:val="none"/>
              </w:rPr>
              <w:t>5</w:t>
            </w:r>
          </w:p>
        </w:tc>
        <w:tc>
          <w:tcPr>
            <w:tcW w:w="1010" w:type="dxa"/>
            <w:noWrap w:val="0"/>
            <w:vAlign w:val="center"/>
          </w:tcPr>
          <w:p w14:paraId="7B1FC171">
            <w:pPr>
              <w:snapToGrid w:val="0"/>
              <w:jc w:val="center"/>
              <w:rPr>
                <w:rFonts w:ascii="宋体" w:hAnsi="宋体" w:cs="宋体"/>
                <w:sz w:val="24"/>
                <w:szCs w:val="24"/>
                <w:highlight w:val="none"/>
              </w:rPr>
            </w:pPr>
          </w:p>
        </w:tc>
        <w:tc>
          <w:tcPr>
            <w:tcW w:w="993" w:type="dxa"/>
            <w:noWrap w:val="0"/>
            <w:vAlign w:val="center"/>
          </w:tcPr>
          <w:p w14:paraId="7773FB69">
            <w:pPr>
              <w:snapToGrid w:val="0"/>
              <w:jc w:val="center"/>
              <w:rPr>
                <w:rFonts w:ascii="宋体" w:hAnsi="宋体" w:cs="宋体"/>
                <w:color w:val="FF0000"/>
                <w:sz w:val="24"/>
                <w:szCs w:val="24"/>
                <w:highlight w:val="none"/>
              </w:rPr>
            </w:pPr>
          </w:p>
        </w:tc>
        <w:tc>
          <w:tcPr>
            <w:tcW w:w="925" w:type="dxa"/>
            <w:noWrap w:val="0"/>
            <w:vAlign w:val="center"/>
          </w:tcPr>
          <w:p w14:paraId="217181D7">
            <w:pPr>
              <w:snapToGrid w:val="0"/>
              <w:jc w:val="center"/>
              <w:rPr>
                <w:rFonts w:ascii="宋体" w:hAnsi="宋体" w:cs="宋体"/>
                <w:color w:val="FF0000"/>
                <w:sz w:val="24"/>
                <w:szCs w:val="24"/>
                <w:highlight w:val="none"/>
              </w:rPr>
            </w:pPr>
          </w:p>
        </w:tc>
        <w:tc>
          <w:tcPr>
            <w:tcW w:w="675" w:type="dxa"/>
            <w:noWrap w:val="0"/>
            <w:vAlign w:val="center"/>
          </w:tcPr>
          <w:p w14:paraId="4455AC4A">
            <w:pPr>
              <w:snapToGrid w:val="0"/>
              <w:jc w:val="center"/>
              <w:rPr>
                <w:rFonts w:ascii="宋体" w:hAnsi="宋体" w:cs="宋体"/>
                <w:color w:val="FF0000"/>
                <w:sz w:val="24"/>
                <w:szCs w:val="24"/>
                <w:highlight w:val="none"/>
              </w:rPr>
            </w:pPr>
          </w:p>
        </w:tc>
        <w:tc>
          <w:tcPr>
            <w:tcW w:w="1050" w:type="dxa"/>
            <w:noWrap w:val="0"/>
            <w:vAlign w:val="center"/>
          </w:tcPr>
          <w:p w14:paraId="5A000025">
            <w:pPr>
              <w:snapToGrid w:val="0"/>
              <w:jc w:val="center"/>
              <w:rPr>
                <w:rFonts w:ascii="宋体" w:hAnsi="宋体" w:cs="宋体"/>
                <w:sz w:val="24"/>
                <w:szCs w:val="24"/>
                <w:highlight w:val="none"/>
              </w:rPr>
            </w:pPr>
          </w:p>
        </w:tc>
        <w:tc>
          <w:tcPr>
            <w:tcW w:w="1050" w:type="dxa"/>
            <w:noWrap w:val="0"/>
            <w:vAlign w:val="center"/>
          </w:tcPr>
          <w:p w14:paraId="504EA2BE">
            <w:pPr>
              <w:snapToGrid w:val="0"/>
              <w:jc w:val="center"/>
              <w:rPr>
                <w:rFonts w:ascii="宋体" w:hAnsi="宋体" w:cs="宋体"/>
                <w:sz w:val="24"/>
                <w:szCs w:val="24"/>
                <w:highlight w:val="none"/>
              </w:rPr>
            </w:pPr>
          </w:p>
        </w:tc>
        <w:tc>
          <w:tcPr>
            <w:tcW w:w="2000" w:type="dxa"/>
            <w:noWrap w:val="0"/>
            <w:vAlign w:val="center"/>
          </w:tcPr>
          <w:p w14:paraId="5738C78F">
            <w:pPr>
              <w:snapToGrid w:val="0"/>
              <w:jc w:val="center"/>
              <w:rPr>
                <w:rFonts w:ascii="宋体" w:hAnsi="宋体" w:cs="宋体"/>
                <w:sz w:val="24"/>
                <w:szCs w:val="24"/>
                <w:highlight w:val="none"/>
              </w:rPr>
            </w:pPr>
          </w:p>
        </w:tc>
        <w:tc>
          <w:tcPr>
            <w:tcW w:w="738" w:type="dxa"/>
            <w:noWrap w:val="0"/>
            <w:vAlign w:val="center"/>
          </w:tcPr>
          <w:p w14:paraId="1051CD0B">
            <w:pPr>
              <w:snapToGrid w:val="0"/>
              <w:jc w:val="center"/>
              <w:rPr>
                <w:rFonts w:ascii="宋体" w:hAnsi="宋体" w:cs="宋体"/>
                <w:sz w:val="24"/>
                <w:szCs w:val="24"/>
                <w:highlight w:val="none"/>
              </w:rPr>
            </w:pPr>
          </w:p>
        </w:tc>
        <w:tc>
          <w:tcPr>
            <w:tcW w:w="651" w:type="dxa"/>
            <w:noWrap w:val="0"/>
            <w:vAlign w:val="center"/>
          </w:tcPr>
          <w:p w14:paraId="50846594">
            <w:pPr>
              <w:snapToGrid w:val="0"/>
              <w:jc w:val="center"/>
              <w:rPr>
                <w:rFonts w:ascii="宋体" w:hAnsi="宋体" w:cs="宋体"/>
                <w:sz w:val="24"/>
                <w:szCs w:val="24"/>
                <w:highlight w:val="none"/>
              </w:rPr>
            </w:pPr>
          </w:p>
        </w:tc>
        <w:tc>
          <w:tcPr>
            <w:tcW w:w="634" w:type="dxa"/>
            <w:noWrap w:val="0"/>
            <w:vAlign w:val="center"/>
          </w:tcPr>
          <w:p w14:paraId="47372BAA">
            <w:pPr>
              <w:snapToGrid w:val="0"/>
              <w:jc w:val="center"/>
              <w:rPr>
                <w:rFonts w:ascii="宋体" w:hAnsi="宋体" w:cs="宋体"/>
                <w:sz w:val="24"/>
                <w:szCs w:val="24"/>
                <w:highlight w:val="none"/>
              </w:rPr>
            </w:pPr>
          </w:p>
        </w:tc>
        <w:tc>
          <w:tcPr>
            <w:tcW w:w="634" w:type="dxa"/>
            <w:noWrap w:val="0"/>
            <w:vAlign w:val="center"/>
          </w:tcPr>
          <w:p w14:paraId="49B2C4C8">
            <w:pPr>
              <w:snapToGrid w:val="0"/>
              <w:jc w:val="center"/>
              <w:rPr>
                <w:rFonts w:ascii="宋体" w:hAnsi="宋体" w:cs="宋体"/>
                <w:sz w:val="24"/>
                <w:szCs w:val="24"/>
                <w:highlight w:val="none"/>
              </w:rPr>
            </w:pPr>
          </w:p>
        </w:tc>
        <w:tc>
          <w:tcPr>
            <w:tcW w:w="888" w:type="dxa"/>
            <w:noWrap w:val="0"/>
            <w:vAlign w:val="center"/>
          </w:tcPr>
          <w:p w14:paraId="21F86765">
            <w:pPr>
              <w:snapToGrid w:val="0"/>
              <w:jc w:val="center"/>
              <w:rPr>
                <w:rFonts w:ascii="宋体" w:hAnsi="宋体" w:cs="宋体"/>
                <w:sz w:val="24"/>
                <w:szCs w:val="24"/>
                <w:highlight w:val="none"/>
              </w:rPr>
            </w:pPr>
          </w:p>
        </w:tc>
        <w:tc>
          <w:tcPr>
            <w:tcW w:w="975" w:type="dxa"/>
            <w:noWrap w:val="0"/>
            <w:vAlign w:val="center"/>
          </w:tcPr>
          <w:p w14:paraId="5AF2EFA4">
            <w:pPr>
              <w:snapToGrid w:val="0"/>
              <w:jc w:val="center"/>
              <w:rPr>
                <w:rFonts w:ascii="宋体" w:hAnsi="宋体" w:cs="宋体"/>
                <w:sz w:val="24"/>
                <w:szCs w:val="24"/>
                <w:highlight w:val="none"/>
              </w:rPr>
            </w:pPr>
          </w:p>
        </w:tc>
        <w:tc>
          <w:tcPr>
            <w:tcW w:w="711" w:type="dxa"/>
            <w:noWrap w:val="0"/>
            <w:vAlign w:val="center"/>
          </w:tcPr>
          <w:p w14:paraId="584AF549">
            <w:pPr>
              <w:snapToGrid w:val="0"/>
              <w:jc w:val="center"/>
              <w:rPr>
                <w:rFonts w:ascii="宋体" w:hAnsi="宋体" w:cs="宋体"/>
                <w:sz w:val="24"/>
                <w:szCs w:val="24"/>
                <w:highlight w:val="none"/>
              </w:rPr>
            </w:pPr>
          </w:p>
        </w:tc>
        <w:tc>
          <w:tcPr>
            <w:tcW w:w="787" w:type="dxa"/>
            <w:noWrap w:val="0"/>
            <w:vAlign w:val="center"/>
          </w:tcPr>
          <w:p w14:paraId="20BE7D11">
            <w:pPr>
              <w:snapToGrid w:val="0"/>
              <w:jc w:val="center"/>
              <w:rPr>
                <w:rFonts w:ascii="宋体" w:hAnsi="宋体" w:cs="宋体"/>
                <w:sz w:val="24"/>
                <w:szCs w:val="24"/>
                <w:highlight w:val="none"/>
              </w:rPr>
            </w:pPr>
          </w:p>
        </w:tc>
      </w:tr>
      <w:tr w14:paraId="2240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95" w:type="dxa"/>
            <w:noWrap w:val="0"/>
            <w:vAlign w:val="center"/>
          </w:tcPr>
          <w:p w14:paraId="11BC92FE">
            <w:pPr>
              <w:snapToGrid w:val="0"/>
              <w:jc w:val="center"/>
              <w:rPr>
                <w:rFonts w:ascii="宋体" w:hAnsi="宋体" w:cs="宋体"/>
                <w:sz w:val="24"/>
                <w:szCs w:val="24"/>
                <w:highlight w:val="none"/>
              </w:rPr>
            </w:pPr>
            <w:r>
              <w:rPr>
                <w:rFonts w:hint="eastAsia" w:ascii="宋体" w:hAnsi="宋体" w:cs="宋体"/>
                <w:sz w:val="24"/>
                <w:szCs w:val="24"/>
                <w:highlight w:val="none"/>
              </w:rPr>
              <w:t>6</w:t>
            </w:r>
          </w:p>
        </w:tc>
        <w:tc>
          <w:tcPr>
            <w:tcW w:w="1010" w:type="dxa"/>
            <w:noWrap w:val="0"/>
            <w:vAlign w:val="center"/>
          </w:tcPr>
          <w:p w14:paraId="09BCD7E3">
            <w:pPr>
              <w:snapToGrid w:val="0"/>
              <w:jc w:val="center"/>
              <w:rPr>
                <w:rFonts w:ascii="宋体" w:hAnsi="宋体" w:cs="宋体"/>
                <w:sz w:val="24"/>
                <w:szCs w:val="24"/>
                <w:highlight w:val="none"/>
              </w:rPr>
            </w:pPr>
          </w:p>
        </w:tc>
        <w:tc>
          <w:tcPr>
            <w:tcW w:w="993" w:type="dxa"/>
            <w:noWrap w:val="0"/>
            <w:vAlign w:val="center"/>
          </w:tcPr>
          <w:p w14:paraId="439F0A17">
            <w:pPr>
              <w:snapToGrid w:val="0"/>
              <w:jc w:val="center"/>
              <w:rPr>
                <w:rFonts w:ascii="宋体" w:hAnsi="宋体" w:cs="宋体"/>
                <w:color w:val="FF0000"/>
                <w:sz w:val="24"/>
                <w:szCs w:val="24"/>
                <w:highlight w:val="none"/>
              </w:rPr>
            </w:pPr>
          </w:p>
        </w:tc>
        <w:tc>
          <w:tcPr>
            <w:tcW w:w="925" w:type="dxa"/>
            <w:noWrap w:val="0"/>
            <w:vAlign w:val="center"/>
          </w:tcPr>
          <w:p w14:paraId="5EAA3697">
            <w:pPr>
              <w:snapToGrid w:val="0"/>
              <w:jc w:val="center"/>
              <w:rPr>
                <w:rFonts w:ascii="宋体" w:hAnsi="宋体" w:cs="宋体"/>
                <w:color w:val="FF0000"/>
                <w:sz w:val="24"/>
                <w:szCs w:val="24"/>
                <w:highlight w:val="none"/>
              </w:rPr>
            </w:pPr>
          </w:p>
        </w:tc>
        <w:tc>
          <w:tcPr>
            <w:tcW w:w="675" w:type="dxa"/>
            <w:noWrap w:val="0"/>
            <w:vAlign w:val="center"/>
          </w:tcPr>
          <w:p w14:paraId="3DD7A76E">
            <w:pPr>
              <w:snapToGrid w:val="0"/>
              <w:jc w:val="center"/>
              <w:rPr>
                <w:rFonts w:ascii="宋体" w:hAnsi="宋体" w:cs="宋体"/>
                <w:color w:val="FF0000"/>
                <w:sz w:val="24"/>
                <w:szCs w:val="24"/>
                <w:highlight w:val="none"/>
              </w:rPr>
            </w:pPr>
          </w:p>
        </w:tc>
        <w:tc>
          <w:tcPr>
            <w:tcW w:w="1050" w:type="dxa"/>
            <w:noWrap w:val="0"/>
            <w:vAlign w:val="center"/>
          </w:tcPr>
          <w:p w14:paraId="575C16C5">
            <w:pPr>
              <w:snapToGrid w:val="0"/>
              <w:jc w:val="center"/>
              <w:rPr>
                <w:rFonts w:ascii="宋体" w:hAnsi="宋体" w:cs="宋体"/>
                <w:sz w:val="24"/>
                <w:szCs w:val="24"/>
                <w:highlight w:val="none"/>
              </w:rPr>
            </w:pPr>
          </w:p>
        </w:tc>
        <w:tc>
          <w:tcPr>
            <w:tcW w:w="1050" w:type="dxa"/>
            <w:noWrap w:val="0"/>
            <w:vAlign w:val="center"/>
          </w:tcPr>
          <w:p w14:paraId="729F5D5E">
            <w:pPr>
              <w:snapToGrid w:val="0"/>
              <w:jc w:val="center"/>
              <w:rPr>
                <w:rFonts w:ascii="宋体" w:hAnsi="宋体" w:cs="宋体"/>
                <w:sz w:val="24"/>
                <w:szCs w:val="24"/>
                <w:highlight w:val="none"/>
              </w:rPr>
            </w:pPr>
          </w:p>
        </w:tc>
        <w:tc>
          <w:tcPr>
            <w:tcW w:w="2000" w:type="dxa"/>
            <w:noWrap w:val="0"/>
            <w:vAlign w:val="center"/>
          </w:tcPr>
          <w:p w14:paraId="109D7EA4">
            <w:pPr>
              <w:snapToGrid w:val="0"/>
              <w:jc w:val="center"/>
              <w:rPr>
                <w:rFonts w:ascii="宋体" w:hAnsi="宋体" w:cs="宋体"/>
                <w:sz w:val="24"/>
                <w:szCs w:val="24"/>
                <w:highlight w:val="none"/>
              </w:rPr>
            </w:pPr>
          </w:p>
        </w:tc>
        <w:tc>
          <w:tcPr>
            <w:tcW w:w="738" w:type="dxa"/>
            <w:noWrap w:val="0"/>
            <w:vAlign w:val="center"/>
          </w:tcPr>
          <w:p w14:paraId="747BB437">
            <w:pPr>
              <w:snapToGrid w:val="0"/>
              <w:jc w:val="center"/>
              <w:rPr>
                <w:rFonts w:ascii="宋体" w:hAnsi="宋体" w:cs="宋体"/>
                <w:sz w:val="24"/>
                <w:szCs w:val="24"/>
                <w:highlight w:val="none"/>
              </w:rPr>
            </w:pPr>
          </w:p>
        </w:tc>
        <w:tc>
          <w:tcPr>
            <w:tcW w:w="651" w:type="dxa"/>
            <w:noWrap w:val="0"/>
            <w:vAlign w:val="center"/>
          </w:tcPr>
          <w:p w14:paraId="540A1A57">
            <w:pPr>
              <w:snapToGrid w:val="0"/>
              <w:jc w:val="center"/>
              <w:rPr>
                <w:rFonts w:ascii="宋体" w:hAnsi="宋体" w:cs="宋体"/>
                <w:sz w:val="24"/>
                <w:szCs w:val="24"/>
                <w:highlight w:val="none"/>
              </w:rPr>
            </w:pPr>
          </w:p>
        </w:tc>
        <w:tc>
          <w:tcPr>
            <w:tcW w:w="634" w:type="dxa"/>
            <w:noWrap w:val="0"/>
            <w:vAlign w:val="center"/>
          </w:tcPr>
          <w:p w14:paraId="173FCA43">
            <w:pPr>
              <w:snapToGrid w:val="0"/>
              <w:jc w:val="center"/>
              <w:rPr>
                <w:rFonts w:ascii="宋体" w:hAnsi="宋体" w:cs="宋体"/>
                <w:sz w:val="24"/>
                <w:szCs w:val="24"/>
                <w:highlight w:val="none"/>
              </w:rPr>
            </w:pPr>
          </w:p>
        </w:tc>
        <w:tc>
          <w:tcPr>
            <w:tcW w:w="634" w:type="dxa"/>
            <w:noWrap w:val="0"/>
            <w:vAlign w:val="center"/>
          </w:tcPr>
          <w:p w14:paraId="7D6556CB">
            <w:pPr>
              <w:snapToGrid w:val="0"/>
              <w:jc w:val="center"/>
              <w:rPr>
                <w:rFonts w:ascii="宋体" w:hAnsi="宋体" w:cs="宋体"/>
                <w:sz w:val="24"/>
                <w:szCs w:val="24"/>
                <w:highlight w:val="none"/>
              </w:rPr>
            </w:pPr>
          </w:p>
        </w:tc>
        <w:tc>
          <w:tcPr>
            <w:tcW w:w="888" w:type="dxa"/>
            <w:noWrap w:val="0"/>
            <w:vAlign w:val="center"/>
          </w:tcPr>
          <w:p w14:paraId="4E4C00F0">
            <w:pPr>
              <w:snapToGrid w:val="0"/>
              <w:jc w:val="center"/>
              <w:rPr>
                <w:rFonts w:ascii="宋体" w:hAnsi="宋体" w:cs="宋体"/>
                <w:sz w:val="24"/>
                <w:szCs w:val="24"/>
                <w:highlight w:val="none"/>
              </w:rPr>
            </w:pPr>
          </w:p>
        </w:tc>
        <w:tc>
          <w:tcPr>
            <w:tcW w:w="975" w:type="dxa"/>
            <w:noWrap w:val="0"/>
            <w:vAlign w:val="center"/>
          </w:tcPr>
          <w:p w14:paraId="72798ADB">
            <w:pPr>
              <w:snapToGrid w:val="0"/>
              <w:jc w:val="center"/>
              <w:rPr>
                <w:rFonts w:ascii="宋体" w:hAnsi="宋体" w:cs="宋体"/>
                <w:sz w:val="24"/>
                <w:szCs w:val="24"/>
                <w:highlight w:val="none"/>
              </w:rPr>
            </w:pPr>
          </w:p>
        </w:tc>
        <w:tc>
          <w:tcPr>
            <w:tcW w:w="711" w:type="dxa"/>
            <w:noWrap w:val="0"/>
            <w:vAlign w:val="center"/>
          </w:tcPr>
          <w:p w14:paraId="1C9D2C8F">
            <w:pPr>
              <w:snapToGrid w:val="0"/>
              <w:jc w:val="center"/>
              <w:rPr>
                <w:rFonts w:ascii="宋体" w:hAnsi="宋体" w:cs="宋体"/>
                <w:sz w:val="24"/>
                <w:szCs w:val="24"/>
                <w:highlight w:val="none"/>
              </w:rPr>
            </w:pPr>
          </w:p>
        </w:tc>
        <w:tc>
          <w:tcPr>
            <w:tcW w:w="787" w:type="dxa"/>
            <w:noWrap w:val="0"/>
            <w:vAlign w:val="center"/>
          </w:tcPr>
          <w:p w14:paraId="56A28E8B">
            <w:pPr>
              <w:snapToGrid w:val="0"/>
              <w:jc w:val="center"/>
              <w:rPr>
                <w:rFonts w:ascii="宋体" w:hAnsi="宋体" w:cs="宋体"/>
                <w:sz w:val="24"/>
                <w:szCs w:val="24"/>
                <w:highlight w:val="none"/>
              </w:rPr>
            </w:pPr>
          </w:p>
        </w:tc>
      </w:tr>
      <w:tr w14:paraId="0592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95" w:type="dxa"/>
            <w:noWrap w:val="0"/>
            <w:vAlign w:val="center"/>
          </w:tcPr>
          <w:p w14:paraId="3748EC90">
            <w:pPr>
              <w:snapToGrid w:val="0"/>
              <w:jc w:val="center"/>
              <w:rPr>
                <w:rFonts w:ascii="宋体" w:hAnsi="宋体" w:cs="宋体"/>
                <w:sz w:val="24"/>
                <w:szCs w:val="24"/>
                <w:highlight w:val="none"/>
              </w:rPr>
            </w:pPr>
            <w:r>
              <w:rPr>
                <w:rFonts w:hint="eastAsia" w:ascii="宋体" w:hAnsi="宋体" w:cs="宋体"/>
                <w:sz w:val="24"/>
                <w:szCs w:val="24"/>
                <w:highlight w:val="none"/>
              </w:rPr>
              <w:t>7</w:t>
            </w:r>
          </w:p>
        </w:tc>
        <w:tc>
          <w:tcPr>
            <w:tcW w:w="1010" w:type="dxa"/>
            <w:noWrap w:val="0"/>
            <w:vAlign w:val="center"/>
          </w:tcPr>
          <w:p w14:paraId="36D795C8">
            <w:pPr>
              <w:snapToGrid w:val="0"/>
              <w:jc w:val="center"/>
              <w:rPr>
                <w:rFonts w:ascii="宋体" w:hAnsi="宋体" w:cs="宋体"/>
                <w:sz w:val="24"/>
                <w:szCs w:val="24"/>
                <w:highlight w:val="none"/>
              </w:rPr>
            </w:pPr>
          </w:p>
        </w:tc>
        <w:tc>
          <w:tcPr>
            <w:tcW w:w="993" w:type="dxa"/>
            <w:noWrap w:val="0"/>
            <w:vAlign w:val="center"/>
          </w:tcPr>
          <w:p w14:paraId="5EA7AE18">
            <w:pPr>
              <w:snapToGrid w:val="0"/>
              <w:jc w:val="center"/>
              <w:rPr>
                <w:rFonts w:ascii="宋体" w:hAnsi="宋体" w:cs="宋体"/>
                <w:color w:val="FF0000"/>
                <w:sz w:val="24"/>
                <w:szCs w:val="24"/>
                <w:highlight w:val="none"/>
              </w:rPr>
            </w:pPr>
          </w:p>
        </w:tc>
        <w:tc>
          <w:tcPr>
            <w:tcW w:w="925" w:type="dxa"/>
            <w:noWrap w:val="0"/>
            <w:vAlign w:val="center"/>
          </w:tcPr>
          <w:p w14:paraId="115DC40D">
            <w:pPr>
              <w:snapToGrid w:val="0"/>
              <w:jc w:val="center"/>
              <w:rPr>
                <w:rFonts w:ascii="宋体" w:hAnsi="宋体" w:cs="宋体"/>
                <w:color w:val="FF0000"/>
                <w:sz w:val="24"/>
                <w:szCs w:val="24"/>
                <w:highlight w:val="none"/>
              </w:rPr>
            </w:pPr>
          </w:p>
        </w:tc>
        <w:tc>
          <w:tcPr>
            <w:tcW w:w="675" w:type="dxa"/>
            <w:noWrap w:val="0"/>
            <w:vAlign w:val="center"/>
          </w:tcPr>
          <w:p w14:paraId="6B85EBC1">
            <w:pPr>
              <w:snapToGrid w:val="0"/>
              <w:jc w:val="center"/>
              <w:rPr>
                <w:rFonts w:ascii="宋体" w:hAnsi="宋体" w:cs="宋体"/>
                <w:color w:val="FF0000"/>
                <w:sz w:val="24"/>
                <w:szCs w:val="24"/>
                <w:highlight w:val="none"/>
              </w:rPr>
            </w:pPr>
          </w:p>
        </w:tc>
        <w:tc>
          <w:tcPr>
            <w:tcW w:w="1050" w:type="dxa"/>
            <w:noWrap w:val="0"/>
            <w:vAlign w:val="center"/>
          </w:tcPr>
          <w:p w14:paraId="3ECA1FE7">
            <w:pPr>
              <w:snapToGrid w:val="0"/>
              <w:jc w:val="center"/>
              <w:rPr>
                <w:rFonts w:ascii="宋体" w:hAnsi="宋体" w:cs="宋体"/>
                <w:sz w:val="24"/>
                <w:szCs w:val="24"/>
                <w:highlight w:val="none"/>
              </w:rPr>
            </w:pPr>
          </w:p>
        </w:tc>
        <w:tc>
          <w:tcPr>
            <w:tcW w:w="1050" w:type="dxa"/>
            <w:noWrap w:val="0"/>
            <w:vAlign w:val="center"/>
          </w:tcPr>
          <w:p w14:paraId="44A99C6C">
            <w:pPr>
              <w:snapToGrid w:val="0"/>
              <w:jc w:val="center"/>
              <w:rPr>
                <w:rFonts w:ascii="宋体" w:hAnsi="宋体" w:cs="宋体"/>
                <w:sz w:val="24"/>
                <w:szCs w:val="24"/>
                <w:highlight w:val="none"/>
              </w:rPr>
            </w:pPr>
          </w:p>
        </w:tc>
        <w:tc>
          <w:tcPr>
            <w:tcW w:w="2000" w:type="dxa"/>
            <w:noWrap w:val="0"/>
            <w:vAlign w:val="center"/>
          </w:tcPr>
          <w:p w14:paraId="5AF7C96B">
            <w:pPr>
              <w:snapToGrid w:val="0"/>
              <w:jc w:val="center"/>
              <w:rPr>
                <w:rFonts w:ascii="宋体" w:hAnsi="宋体" w:cs="宋体"/>
                <w:sz w:val="24"/>
                <w:szCs w:val="24"/>
                <w:highlight w:val="none"/>
              </w:rPr>
            </w:pPr>
          </w:p>
        </w:tc>
        <w:tc>
          <w:tcPr>
            <w:tcW w:w="738" w:type="dxa"/>
            <w:noWrap w:val="0"/>
            <w:vAlign w:val="center"/>
          </w:tcPr>
          <w:p w14:paraId="5E35D509">
            <w:pPr>
              <w:snapToGrid w:val="0"/>
              <w:jc w:val="center"/>
              <w:rPr>
                <w:rFonts w:ascii="宋体" w:hAnsi="宋体" w:cs="宋体"/>
                <w:sz w:val="24"/>
                <w:szCs w:val="24"/>
                <w:highlight w:val="none"/>
              </w:rPr>
            </w:pPr>
          </w:p>
        </w:tc>
        <w:tc>
          <w:tcPr>
            <w:tcW w:w="651" w:type="dxa"/>
            <w:noWrap w:val="0"/>
            <w:vAlign w:val="center"/>
          </w:tcPr>
          <w:p w14:paraId="6A31F09F">
            <w:pPr>
              <w:snapToGrid w:val="0"/>
              <w:jc w:val="center"/>
              <w:rPr>
                <w:rFonts w:ascii="宋体" w:hAnsi="宋体" w:cs="宋体"/>
                <w:sz w:val="24"/>
                <w:szCs w:val="24"/>
                <w:highlight w:val="none"/>
              </w:rPr>
            </w:pPr>
          </w:p>
        </w:tc>
        <w:tc>
          <w:tcPr>
            <w:tcW w:w="634" w:type="dxa"/>
            <w:noWrap w:val="0"/>
            <w:vAlign w:val="center"/>
          </w:tcPr>
          <w:p w14:paraId="3BCB2174">
            <w:pPr>
              <w:snapToGrid w:val="0"/>
              <w:jc w:val="center"/>
              <w:rPr>
                <w:rFonts w:ascii="宋体" w:hAnsi="宋体" w:cs="宋体"/>
                <w:sz w:val="24"/>
                <w:szCs w:val="24"/>
                <w:highlight w:val="none"/>
              </w:rPr>
            </w:pPr>
          </w:p>
        </w:tc>
        <w:tc>
          <w:tcPr>
            <w:tcW w:w="634" w:type="dxa"/>
            <w:noWrap w:val="0"/>
            <w:vAlign w:val="center"/>
          </w:tcPr>
          <w:p w14:paraId="3D6540DE">
            <w:pPr>
              <w:snapToGrid w:val="0"/>
              <w:jc w:val="center"/>
              <w:rPr>
                <w:rFonts w:ascii="宋体" w:hAnsi="宋体" w:cs="宋体"/>
                <w:sz w:val="24"/>
                <w:szCs w:val="24"/>
                <w:highlight w:val="none"/>
              </w:rPr>
            </w:pPr>
          </w:p>
        </w:tc>
        <w:tc>
          <w:tcPr>
            <w:tcW w:w="888" w:type="dxa"/>
            <w:noWrap w:val="0"/>
            <w:vAlign w:val="center"/>
          </w:tcPr>
          <w:p w14:paraId="577F5618">
            <w:pPr>
              <w:snapToGrid w:val="0"/>
              <w:jc w:val="center"/>
              <w:rPr>
                <w:rFonts w:ascii="宋体" w:hAnsi="宋体" w:cs="宋体"/>
                <w:sz w:val="24"/>
                <w:szCs w:val="24"/>
                <w:highlight w:val="none"/>
              </w:rPr>
            </w:pPr>
          </w:p>
        </w:tc>
        <w:tc>
          <w:tcPr>
            <w:tcW w:w="975" w:type="dxa"/>
            <w:noWrap w:val="0"/>
            <w:vAlign w:val="center"/>
          </w:tcPr>
          <w:p w14:paraId="7C78A63B">
            <w:pPr>
              <w:snapToGrid w:val="0"/>
              <w:jc w:val="center"/>
              <w:rPr>
                <w:rFonts w:ascii="宋体" w:hAnsi="宋体" w:cs="宋体"/>
                <w:sz w:val="24"/>
                <w:szCs w:val="24"/>
                <w:highlight w:val="none"/>
              </w:rPr>
            </w:pPr>
          </w:p>
        </w:tc>
        <w:tc>
          <w:tcPr>
            <w:tcW w:w="711" w:type="dxa"/>
            <w:noWrap w:val="0"/>
            <w:vAlign w:val="center"/>
          </w:tcPr>
          <w:p w14:paraId="151AE55A">
            <w:pPr>
              <w:snapToGrid w:val="0"/>
              <w:jc w:val="center"/>
              <w:rPr>
                <w:rFonts w:ascii="宋体" w:hAnsi="宋体" w:cs="宋体"/>
                <w:sz w:val="24"/>
                <w:szCs w:val="24"/>
                <w:highlight w:val="none"/>
              </w:rPr>
            </w:pPr>
          </w:p>
        </w:tc>
        <w:tc>
          <w:tcPr>
            <w:tcW w:w="787" w:type="dxa"/>
            <w:noWrap w:val="0"/>
            <w:vAlign w:val="center"/>
          </w:tcPr>
          <w:p w14:paraId="30A46DE1">
            <w:pPr>
              <w:snapToGrid w:val="0"/>
              <w:jc w:val="center"/>
              <w:rPr>
                <w:rFonts w:ascii="宋体" w:hAnsi="宋体" w:cs="宋体"/>
                <w:sz w:val="24"/>
                <w:szCs w:val="24"/>
                <w:highlight w:val="none"/>
              </w:rPr>
            </w:pPr>
          </w:p>
        </w:tc>
      </w:tr>
      <w:tr w14:paraId="2942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exact"/>
          <w:jc w:val="center"/>
        </w:trPr>
        <w:tc>
          <w:tcPr>
            <w:tcW w:w="595" w:type="dxa"/>
            <w:noWrap w:val="0"/>
            <w:vAlign w:val="center"/>
          </w:tcPr>
          <w:p w14:paraId="0649DC3E">
            <w:pPr>
              <w:snapToGrid w:val="0"/>
              <w:jc w:val="center"/>
              <w:rPr>
                <w:rFonts w:ascii="宋体" w:hAnsi="宋体" w:cs="宋体"/>
                <w:sz w:val="24"/>
                <w:szCs w:val="24"/>
                <w:highlight w:val="none"/>
              </w:rPr>
            </w:pPr>
            <w:r>
              <w:rPr>
                <w:rFonts w:hint="eastAsia" w:ascii="宋体" w:hAnsi="宋体" w:cs="宋体"/>
                <w:sz w:val="24"/>
                <w:szCs w:val="24"/>
                <w:highlight w:val="none"/>
              </w:rPr>
              <w:t>8</w:t>
            </w:r>
          </w:p>
        </w:tc>
        <w:tc>
          <w:tcPr>
            <w:tcW w:w="1010" w:type="dxa"/>
            <w:noWrap w:val="0"/>
            <w:vAlign w:val="center"/>
          </w:tcPr>
          <w:p w14:paraId="77059E26">
            <w:pPr>
              <w:snapToGrid w:val="0"/>
              <w:jc w:val="center"/>
              <w:rPr>
                <w:rFonts w:ascii="宋体" w:hAnsi="宋体" w:cs="宋体"/>
                <w:sz w:val="24"/>
                <w:szCs w:val="24"/>
                <w:highlight w:val="none"/>
              </w:rPr>
            </w:pPr>
          </w:p>
        </w:tc>
        <w:tc>
          <w:tcPr>
            <w:tcW w:w="993" w:type="dxa"/>
            <w:noWrap w:val="0"/>
            <w:vAlign w:val="center"/>
          </w:tcPr>
          <w:p w14:paraId="30D8F9DC">
            <w:pPr>
              <w:snapToGrid w:val="0"/>
              <w:jc w:val="center"/>
              <w:rPr>
                <w:rFonts w:ascii="宋体" w:hAnsi="宋体" w:cs="宋体"/>
                <w:color w:val="FF0000"/>
                <w:sz w:val="24"/>
                <w:szCs w:val="24"/>
                <w:highlight w:val="none"/>
              </w:rPr>
            </w:pPr>
          </w:p>
        </w:tc>
        <w:tc>
          <w:tcPr>
            <w:tcW w:w="925" w:type="dxa"/>
            <w:noWrap w:val="0"/>
            <w:vAlign w:val="center"/>
          </w:tcPr>
          <w:p w14:paraId="53649B66">
            <w:pPr>
              <w:snapToGrid w:val="0"/>
              <w:jc w:val="center"/>
              <w:rPr>
                <w:rFonts w:ascii="宋体" w:hAnsi="宋体" w:cs="宋体"/>
                <w:color w:val="FF0000"/>
                <w:sz w:val="24"/>
                <w:szCs w:val="24"/>
                <w:highlight w:val="none"/>
              </w:rPr>
            </w:pPr>
          </w:p>
        </w:tc>
        <w:tc>
          <w:tcPr>
            <w:tcW w:w="675" w:type="dxa"/>
            <w:noWrap w:val="0"/>
            <w:vAlign w:val="center"/>
          </w:tcPr>
          <w:p w14:paraId="1B75AAA8">
            <w:pPr>
              <w:snapToGrid w:val="0"/>
              <w:jc w:val="center"/>
              <w:rPr>
                <w:rFonts w:ascii="宋体" w:hAnsi="宋体" w:cs="宋体"/>
                <w:color w:val="FF0000"/>
                <w:sz w:val="24"/>
                <w:szCs w:val="24"/>
                <w:highlight w:val="none"/>
              </w:rPr>
            </w:pPr>
          </w:p>
        </w:tc>
        <w:tc>
          <w:tcPr>
            <w:tcW w:w="1050" w:type="dxa"/>
            <w:noWrap w:val="0"/>
            <w:vAlign w:val="center"/>
          </w:tcPr>
          <w:p w14:paraId="34443F21">
            <w:pPr>
              <w:snapToGrid w:val="0"/>
              <w:jc w:val="center"/>
              <w:rPr>
                <w:rFonts w:ascii="宋体" w:hAnsi="宋体" w:cs="宋体"/>
                <w:sz w:val="24"/>
                <w:szCs w:val="24"/>
                <w:highlight w:val="none"/>
              </w:rPr>
            </w:pPr>
          </w:p>
        </w:tc>
        <w:tc>
          <w:tcPr>
            <w:tcW w:w="1050" w:type="dxa"/>
            <w:noWrap w:val="0"/>
            <w:vAlign w:val="center"/>
          </w:tcPr>
          <w:p w14:paraId="3535BA5A">
            <w:pPr>
              <w:snapToGrid w:val="0"/>
              <w:jc w:val="center"/>
              <w:rPr>
                <w:rFonts w:ascii="宋体" w:hAnsi="宋体" w:cs="宋体"/>
                <w:sz w:val="24"/>
                <w:szCs w:val="24"/>
                <w:highlight w:val="none"/>
              </w:rPr>
            </w:pPr>
          </w:p>
        </w:tc>
        <w:tc>
          <w:tcPr>
            <w:tcW w:w="2000" w:type="dxa"/>
            <w:noWrap w:val="0"/>
            <w:vAlign w:val="center"/>
          </w:tcPr>
          <w:p w14:paraId="1580D647">
            <w:pPr>
              <w:snapToGrid w:val="0"/>
              <w:jc w:val="center"/>
              <w:rPr>
                <w:rFonts w:ascii="宋体" w:hAnsi="宋体" w:cs="宋体"/>
                <w:sz w:val="24"/>
                <w:szCs w:val="24"/>
                <w:highlight w:val="none"/>
              </w:rPr>
            </w:pPr>
          </w:p>
        </w:tc>
        <w:tc>
          <w:tcPr>
            <w:tcW w:w="738" w:type="dxa"/>
            <w:noWrap w:val="0"/>
            <w:vAlign w:val="center"/>
          </w:tcPr>
          <w:p w14:paraId="13A647A9">
            <w:pPr>
              <w:snapToGrid w:val="0"/>
              <w:jc w:val="center"/>
              <w:rPr>
                <w:rFonts w:ascii="宋体" w:hAnsi="宋体" w:cs="宋体"/>
                <w:sz w:val="24"/>
                <w:szCs w:val="24"/>
                <w:highlight w:val="none"/>
              </w:rPr>
            </w:pPr>
          </w:p>
        </w:tc>
        <w:tc>
          <w:tcPr>
            <w:tcW w:w="651" w:type="dxa"/>
            <w:noWrap w:val="0"/>
            <w:vAlign w:val="center"/>
          </w:tcPr>
          <w:p w14:paraId="4B6232EF">
            <w:pPr>
              <w:snapToGrid w:val="0"/>
              <w:jc w:val="center"/>
              <w:rPr>
                <w:rFonts w:ascii="宋体" w:hAnsi="宋体" w:cs="宋体"/>
                <w:sz w:val="24"/>
                <w:szCs w:val="24"/>
                <w:highlight w:val="none"/>
              </w:rPr>
            </w:pPr>
          </w:p>
        </w:tc>
        <w:tc>
          <w:tcPr>
            <w:tcW w:w="634" w:type="dxa"/>
            <w:noWrap w:val="0"/>
            <w:vAlign w:val="center"/>
          </w:tcPr>
          <w:p w14:paraId="48FD2FBC">
            <w:pPr>
              <w:snapToGrid w:val="0"/>
              <w:jc w:val="center"/>
              <w:rPr>
                <w:rFonts w:ascii="宋体" w:hAnsi="宋体" w:cs="宋体"/>
                <w:sz w:val="24"/>
                <w:szCs w:val="24"/>
                <w:highlight w:val="none"/>
              </w:rPr>
            </w:pPr>
          </w:p>
        </w:tc>
        <w:tc>
          <w:tcPr>
            <w:tcW w:w="634" w:type="dxa"/>
            <w:noWrap w:val="0"/>
            <w:vAlign w:val="center"/>
          </w:tcPr>
          <w:p w14:paraId="5AA17C3A">
            <w:pPr>
              <w:snapToGrid w:val="0"/>
              <w:jc w:val="center"/>
              <w:rPr>
                <w:rFonts w:ascii="宋体" w:hAnsi="宋体" w:cs="宋体"/>
                <w:sz w:val="24"/>
                <w:szCs w:val="24"/>
                <w:highlight w:val="none"/>
              </w:rPr>
            </w:pPr>
          </w:p>
        </w:tc>
        <w:tc>
          <w:tcPr>
            <w:tcW w:w="888" w:type="dxa"/>
            <w:noWrap w:val="0"/>
            <w:vAlign w:val="center"/>
          </w:tcPr>
          <w:p w14:paraId="70328C0F">
            <w:pPr>
              <w:snapToGrid w:val="0"/>
              <w:jc w:val="center"/>
              <w:rPr>
                <w:rFonts w:ascii="宋体" w:hAnsi="宋体" w:cs="宋体"/>
                <w:sz w:val="24"/>
                <w:szCs w:val="24"/>
                <w:highlight w:val="none"/>
              </w:rPr>
            </w:pPr>
          </w:p>
        </w:tc>
        <w:tc>
          <w:tcPr>
            <w:tcW w:w="975" w:type="dxa"/>
            <w:noWrap w:val="0"/>
            <w:vAlign w:val="center"/>
          </w:tcPr>
          <w:p w14:paraId="002E9999">
            <w:pPr>
              <w:snapToGrid w:val="0"/>
              <w:jc w:val="center"/>
              <w:rPr>
                <w:rFonts w:ascii="宋体" w:hAnsi="宋体" w:cs="宋体"/>
                <w:sz w:val="24"/>
                <w:szCs w:val="24"/>
                <w:highlight w:val="none"/>
              </w:rPr>
            </w:pPr>
          </w:p>
        </w:tc>
        <w:tc>
          <w:tcPr>
            <w:tcW w:w="711" w:type="dxa"/>
            <w:noWrap w:val="0"/>
            <w:vAlign w:val="center"/>
          </w:tcPr>
          <w:p w14:paraId="39B4EC5B">
            <w:pPr>
              <w:snapToGrid w:val="0"/>
              <w:jc w:val="center"/>
              <w:rPr>
                <w:rFonts w:ascii="宋体" w:hAnsi="宋体" w:cs="宋体"/>
                <w:sz w:val="24"/>
                <w:szCs w:val="24"/>
                <w:highlight w:val="none"/>
              </w:rPr>
            </w:pPr>
          </w:p>
        </w:tc>
        <w:tc>
          <w:tcPr>
            <w:tcW w:w="787" w:type="dxa"/>
            <w:noWrap w:val="0"/>
            <w:vAlign w:val="center"/>
          </w:tcPr>
          <w:p w14:paraId="30F3E7E8">
            <w:pPr>
              <w:snapToGrid w:val="0"/>
              <w:jc w:val="center"/>
              <w:rPr>
                <w:rFonts w:ascii="宋体" w:hAnsi="宋体" w:cs="宋体"/>
                <w:sz w:val="24"/>
                <w:szCs w:val="24"/>
                <w:highlight w:val="none"/>
              </w:rPr>
            </w:pPr>
          </w:p>
        </w:tc>
      </w:tr>
    </w:tbl>
    <w:p w14:paraId="400518E8">
      <w:pPr>
        <w:spacing w:line="440" w:lineRule="exact"/>
        <w:rPr>
          <w:rFonts w:hint="eastAsia" w:ascii="宋体" w:hAnsi="宋体"/>
          <w:bCs/>
          <w:sz w:val="24"/>
          <w:highlight w:val="none"/>
        </w:rPr>
      </w:pPr>
    </w:p>
    <w:p w14:paraId="00D24740">
      <w:pPr>
        <w:spacing w:line="440" w:lineRule="exact"/>
        <w:rPr>
          <w:rFonts w:ascii="宋体" w:hAnsi="宋体"/>
          <w:bCs/>
          <w:sz w:val="24"/>
          <w:highlight w:val="none"/>
        </w:rPr>
      </w:pPr>
      <w:r>
        <w:rPr>
          <w:rFonts w:hint="eastAsia" w:ascii="宋体" w:hAnsi="宋体"/>
          <w:bCs/>
          <w:sz w:val="24"/>
          <w:highlight w:val="none"/>
        </w:rPr>
        <w:t>供应商名称（加盖公章）：</w:t>
      </w:r>
      <w:r>
        <w:rPr>
          <w:rFonts w:hint="eastAsia" w:ascii="宋体" w:hAnsi="宋体"/>
          <w:bCs/>
          <w:sz w:val="24"/>
          <w:highlight w:val="none"/>
          <w:u w:val="single"/>
        </w:rPr>
        <w:t xml:space="preserve">                    </w:t>
      </w:r>
      <w:r>
        <w:rPr>
          <w:rFonts w:hint="eastAsia" w:ascii="宋体" w:hAnsi="宋体"/>
          <w:bCs/>
          <w:sz w:val="24"/>
          <w:highlight w:val="none"/>
        </w:rPr>
        <w:t xml:space="preserve">                                     供应商被授权人签字：</w:t>
      </w:r>
      <w:r>
        <w:rPr>
          <w:rFonts w:hint="eastAsia" w:ascii="宋体" w:hAnsi="宋体"/>
          <w:bCs/>
          <w:sz w:val="24"/>
          <w:highlight w:val="none"/>
          <w:u w:val="single"/>
        </w:rPr>
        <w:t xml:space="preserve">               </w:t>
      </w:r>
    </w:p>
    <w:p w14:paraId="02CEA58E">
      <w:pPr>
        <w:spacing w:line="440" w:lineRule="exact"/>
        <w:rPr>
          <w:rFonts w:ascii="宋体" w:hAnsi="宋体"/>
          <w:bCs/>
          <w:sz w:val="24"/>
          <w:highlight w:val="none"/>
        </w:rPr>
      </w:pPr>
    </w:p>
    <w:p w14:paraId="6BF8FB7F">
      <w:pPr>
        <w:pStyle w:val="24"/>
        <w:spacing w:line="360" w:lineRule="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供应商拟投产品清单中每个品目的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产品</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，只允许一个品牌、一个型号。</w:t>
      </w:r>
    </w:p>
    <w:p w14:paraId="6B2B8161">
      <w:pPr>
        <w:widowControl/>
        <w:jc w:val="left"/>
        <w:rPr>
          <w:rFonts w:asciiTheme="minorEastAsia" w:hAnsiTheme="minorEastAsia" w:eastAsiaTheme="minorEastAsia" w:cstheme="minorEastAsia"/>
          <w:b/>
          <w:bCs/>
          <w:color w:val="000000" w:themeColor="text1"/>
          <w:sz w:val="21"/>
          <w:szCs w:val="21"/>
          <w:highlight w:val="none"/>
          <w14:textFill>
            <w14:solidFill>
              <w14:schemeClr w14:val="tx1"/>
            </w14:solidFill>
          </w14:textFill>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linePitch="312" w:charSpace="0"/>
        </w:sectPr>
      </w:pPr>
      <w:r>
        <w:rPr>
          <w:rFonts w:asciiTheme="minorEastAsia" w:hAnsiTheme="minorEastAsia" w:eastAsiaTheme="minorEastAsia" w:cstheme="minorEastAsia"/>
          <w:b/>
          <w:bCs/>
          <w:color w:val="000000" w:themeColor="text1"/>
          <w:szCs w:val="21"/>
          <w:highlight w:val="none"/>
          <w14:textFill>
            <w14:solidFill>
              <w14:schemeClr w14:val="tx1"/>
            </w14:solidFill>
          </w14:textFill>
        </w:rPr>
        <w:br w:type="page"/>
      </w:r>
    </w:p>
    <w:bookmarkEnd w:id="11"/>
    <w:p w14:paraId="0B79113C">
      <w:pPr>
        <w:autoSpaceDE w:val="0"/>
        <w:autoSpaceDN w:val="0"/>
        <w:adjustRightInd w:val="0"/>
        <w:spacing w:line="320" w:lineRule="exact"/>
        <w:jc w:val="left"/>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格式</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五</w:t>
      </w: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产品技术</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参数</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描述</w:t>
      </w:r>
      <w:bookmarkStart w:id="12" w:name="_Toc419989229"/>
      <w:bookmarkStart w:id="13" w:name="_Toc256408661"/>
      <w:bookmarkStart w:id="14" w:name="_Toc449013654"/>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 xml:space="preserve"> </w:t>
      </w:r>
    </w:p>
    <w:p w14:paraId="24A2B946">
      <w:pPr>
        <w:jc w:val="cente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）技术参数偏离表</w:t>
      </w:r>
    </w:p>
    <w:tbl>
      <w:tblPr>
        <w:tblStyle w:val="17"/>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307"/>
        <w:gridCol w:w="2655"/>
        <w:gridCol w:w="1417"/>
        <w:gridCol w:w="992"/>
      </w:tblGrid>
      <w:tr w14:paraId="1A12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blHeader/>
          <w:jc w:val="center"/>
        </w:trPr>
        <w:tc>
          <w:tcPr>
            <w:tcW w:w="1960" w:type="dxa"/>
            <w:vAlign w:val="center"/>
          </w:tcPr>
          <w:p w14:paraId="52E049BD">
            <w:pPr>
              <w:jc w:val="center"/>
              <w:rPr>
                <w:rFonts w:ascii="宋体" w:hAnsi="宋体" w:cs="宋体"/>
                <w:b/>
                <w:color w:val="auto"/>
                <w:sz w:val="24"/>
                <w:highlight w:val="none"/>
              </w:rPr>
            </w:pPr>
            <w:r>
              <w:rPr>
                <w:rFonts w:hint="eastAsia" w:ascii="宋体" w:hAnsi="宋体" w:cs="宋体"/>
                <w:b/>
                <w:color w:val="auto"/>
                <w:sz w:val="24"/>
                <w:highlight w:val="none"/>
              </w:rPr>
              <w:t>项目条款</w:t>
            </w:r>
          </w:p>
        </w:tc>
        <w:tc>
          <w:tcPr>
            <w:tcW w:w="2307" w:type="dxa"/>
            <w:vAlign w:val="center"/>
          </w:tcPr>
          <w:p w14:paraId="28A6A652">
            <w:pPr>
              <w:jc w:val="center"/>
              <w:rPr>
                <w:rFonts w:ascii="宋体" w:hAnsi="宋体" w:cs="宋体"/>
                <w:b/>
                <w:color w:val="auto"/>
                <w:sz w:val="24"/>
                <w:highlight w:val="none"/>
              </w:rPr>
            </w:pPr>
            <w:r>
              <w:rPr>
                <w:rFonts w:hint="eastAsia" w:ascii="宋体" w:hAnsi="宋体" w:cs="宋体"/>
                <w:b/>
                <w:color w:val="auto"/>
                <w:sz w:val="24"/>
                <w:highlight w:val="none"/>
              </w:rPr>
              <w:t>采购要求</w:t>
            </w:r>
          </w:p>
        </w:tc>
        <w:tc>
          <w:tcPr>
            <w:tcW w:w="2655" w:type="dxa"/>
            <w:vAlign w:val="center"/>
          </w:tcPr>
          <w:p w14:paraId="545D8639">
            <w:pPr>
              <w:jc w:val="center"/>
              <w:rPr>
                <w:rFonts w:ascii="宋体" w:hAnsi="宋体" w:cs="宋体"/>
                <w:b/>
                <w:color w:val="auto"/>
                <w:sz w:val="24"/>
                <w:highlight w:val="none"/>
              </w:rPr>
            </w:pPr>
            <w:r>
              <w:rPr>
                <w:rFonts w:hint="eastAsia" w:ascii="宋体" w:hAnsi="宋体" w:cs="宋体"/>
                <w:b/>
                <w:color w:val="auto"/>
                <w:sz w:val="24"/>
                <w:highlight w:val="none"/>
              </w:rPr>
              <w:t>投标配置及技术描述</w:t>
            </w:r>
          </w:p>
        </w:tc>
        <w:tc>
          <w:tcPr>
            <w:tcW w:w="1417" w:type="dxa"/>
            <w:vAlign w:val="center"/>
          </w:tcPr>
          <w:p w14:paraId="4A8AA795">
            <w:pPr>
              <w:jc w:val="center"/>
              <w:rPr>
                <w:rFonts w:ascii="宋体" w:hAnsi="宋体" w:cs="宋体"/>
                <w:b/>
                <w:color w:val="auto"/>
                <w:sz w:val="24"/>
                <w:highlight w:val="none"/>
              </w:rPr>
            </w:pPr>
            <w:r>
              <w:rPr>
                <w:rFonts w:hint="eastAsia" w:ascii="宋体" w:hAnsi="宋体" w:cs="宋体"/>
                <w:b/>
                <w:color w:val="auto"/>
                <w:sz w:val="24"/>
                <w:highlight w:val="none"/>
              </w:rPr>
              <w:t>是否偏离</w:t>
            </w:r>
          </w:p>
        </w:tc>
        <w:tc>
          <w:tcPr>
            <w:tcW w:w="992" w:type="dxa"/>
            <w:vAlign w:val="center"/>
          </w:tcPr>
          <w:p w14:paraId="08C7091E">
            <w:pPr>
              <w:jc w:val="center"/>
              <w:rPr>
                <w:rFonts w:ascii="宋体" w:hAnsi="宋体" w:cs="宋体"/>
                <w:b/>
                <w:color w:val="auto"/>
                <w:sz w:val="24"/>
                <w:highlight w:val="none"/>
              </w:rPr>
            </w:pPr>
            <w:r>
              <w:rPr>
                <w:rFonts w:hint="eastAsia" w:ascii="宋体" w:hAnsi="宋体" w:cs="宋体"/>
                <w:b/>
                <w:color w:val="auto"/>
                <w:sz w:val="24"/>
                <w:highlight w:val="none"/>
              </w:rPr>
              <w:t>说明</w:t>
            </w:r>
          </w:p>
        </w:tc>
      </w:tr>
      <w:tr w14:paraId="63FE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60" w:type="dxa"/>
            <w:vAlign w:val="center"/>
          </w:tcPr>
          <w:p w14:paraId="477CD8D4">
            <w:pPr>
              <w:spacing w:line="400" w:lineRule="exact"/>
              <w:jc w:val="center"/>
              <w:rPr>
                <w:rFonts w:ascii="宋体" w:hAnsi="宋体" w:cs="宋体"/>
                <w:color w:val="auto"/>
                <w:szCs w:val="21"/>
                <w:highlight w:val="none"/>
              </w:rPr>
            </w:pPr>
          </w:p>
        </w:tc>
        <w:tc>
          <w:tcPr>
            <w:tcW w:w="2307" w:type="dxa"/>
            <w:vAlign w:val="center"/>
          </w:tcPr>
          <w:p w14:paraId="29C11431">
            <w:pPr>
              <w:jc w:val="center"/>
              <w:rPr>
                <w:rFonts w:ascii="宋体" w:hAnsi="宋体" w:cs="宋体"/>
                <w:color w:val="auto"/>
                <w:sz w:val="24"/>
                <w:highlight w:val="none"/>
              </w:rPr>
            </w:pPr>
          </w:p>
        </w:tc>
        <w:tc>
          <w:tcPr>
            <w:tcW w:w="2655" w:type="dxa"/>
            <w:vAlign w:val="center"/>
          </w:tcPr>
          <w:p w14:paraId="21AD0F39">
            <w:pPr>
              <w:jc w:val="center"/>
              <w:rPr>
                <w:rFonts w:ascii="宋体" w:hAnsi="宋体" w:cs="宋体"/>
                <w:color w:val="auto"/>
                <w:highlight w:val="none"/>
              </w:rPr>
            </w:pPr>
          </w:p>
        </w:tc>
        <w:tc>
          <w:tcPr>
            <w:tcW w:w="1417" w:type="dxa"/>
            <w:vAlign w:val="center"/>
          </w:tcPr>
          <w:p w14:paraId="7D6EC805">
            <w:pPr>
              <w:jc w:val="center"/>
              <w:rPr>
                <w:rFonts w:ascii="宋体" w:hAnsi="宋体" w:cs="宋体"/>
                <w:color w:val="auto"/>
                <w:highlight w:val="none"/>
              </w:rPr>
            </w:pPr>
          </w:p>
        </w:tc>
        <w:tc>
          <w:tcPr>
            <w:tcW w:w="992" w:type="dxa"/>
            <w:vAlign w:val="center"/>
          </w:tcPr>
          <w:p w14:paraId="4BA71AE6">
            <w:pPr>
              <w:jc w:val="center"/>
              <w:rPr>
                <w:rFonts w:ascii="宋体" w:hAnsi="宋体" w:cs="宋体"/>
                <w:color w:val="auto"/>
                <w:highlight w:val="none"/>
              </w:rPr>
            </w:pPr>
          </w:p>
        </w:tc>
      </w:tr>
      <w:tr w14:paraId="09B1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67B18604">
            <w:pPr>
              <w:spacing w:line="400" w:lineRule="exact"/>
              <w:jc w:val="center"/>
              <w:rPr>
                <w:rFonts w:ascii="宋体" w:hAnsi="宋体" w:cs="宋体"/>
                <w:color w:val="auto"/>
                <w:szCs w:val="21"/>
                <w:highlight w:val="none"/>
              </w:rPr>
            </w:pPr>
          </w:p>
        </w:tc>
        <w:tc>
          <w:tcPr>
            <w:tcW w:w="2307" w:type="dxa"/>
            <w:vAlign w:val="center"/>
          </w:tcPr>
          <w:p w14:paraId="48F9C62B">
            <w:pPr>
              <w:spacing w:line="400" w:lineRule="exact"/>
              <w:jc w:val="center"/>
              <w:rPr>
                <w:rFonts w:ascii="宋体" w:hAnsi="宋体" w:cs="宋体"/>
                <w:color w:val="auto"/>
                <w:szCs w:val="21"/>
                <w:highlight w:val="none"/>
              </w:rPr>
            </w:pPr>
          </w:p>
        </w:tc>
        <w:tc>
          <w:tcPr>
            <w:tcW w:w="2655" w:type="dxa"/>
            <w:vAlign w:val="center"/>
          </w:tcPr>
          <w:p w14:paraId="24DC89CA">
            <w:pPr>
              <w:jc w:val="center"/>
              <w:rPr>
                <w:rFonts w:ascii="宋体" w:hAnsi="宋体" w:cs="宋体"/>
                <w:color w:val="auto"/>
                <w:highlight w:val="none"/>
              </w:rPr>
            </w:pPr>
          </w:p>
        </w:tc>
        <w:tc>
          <w:tcPr>
            <w:tcW w:w="1417" w:type="dxa"/>
            <w:vAlign w:val="center"/>
          </w:tcPr>
          <w:p w14:paraId="58BD2926">
            <w:pPr>
              <w:jc w:val="center"/>
              <w:rPr>
                <w:rFonts w:ascii="宋体" w:hAnsi="宋体" w:cs="宋体"/>
                <w:color w:val="auto"/>
                <w:highlight w:val="none"/>
              </w:rPr>
            </w:pPr>
          </w:p>
        </w:tc>
        <w:tc>
          <w:tcPr>
            <w:tcW w:w="992" w:type="dxa"/>
            <w:vAlign w:val="center"/>
          </w:tcPr>
          <w:p w14:paraId="72E0C4D9">
            <w:pPr>
              <w:jc w:val="center"/>
              <w:rPr>
                <w:rFonts w:ascii="宋体" w:hAnsi="宋体" w:cs="宋体"/>
                <w:color w:val="auto"/>
                <w:highlight w:val="none"/>
              </w:rPr>
            </w:pPr>
          </w:p>
        </w:tc>
      </w:tr>
      <w:tr w14:paraId="30A1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23848575">
            <w:pPr>
              <w:spacing w:line="400" w:lineRule="exact"/>
              <w:jc w:val="center"/>
              <w:rPr>
                <w:rFonts w:ascii="宋体" w:hAnsi="宋体" w:cs="宋体"/>
                <w:color w:val="auto"/>
                <w:szCs w:val="21"/>
                <w:highlight w:val="none"/>
              </w:rPr>
            </w:pPr>
          </w:p>
        </w:tc>
        <w:tc>
          <w:tcPr>
            <w:tcW w:w="2307" w:type="dxa"/>
            <w:vAlign w:val="center"/>
          </w:tcPr>
          <w:p w14:paraId="7C19DC3D">
            <w:pPr>
              <w:spacing w:line="400" w:lineRule="exact"/>
              <w:jc w:val="center"/>
              <w:rPr>
                <w:rFonts w:ascii="宋体" w:hAnsi="宋体" w:cs="宋体"/>
                <w:color w:val="auto"/>
                <w:szCs w:val="21"/>
                <w:highlight w:val="none"/>
              </w:rPr>
            </w:pPr>
          </w:p>
        </w:tc>
        <w:tc>
          <w:tcPr>
            <w:tcW w:w="2655" w:type="dxa"/>
            <w:vAlign w:val="center"/>
          </w:tcPr>
          <w:p w14:paraId="6D714238">
            <w:pPr>
              <w:jc w:val="center"/>
              <w:rPr>
                <w:rFonts w:ascii="宋体" w:hAnsi="宋体" w:cs="宋体"/>
                <w:color w:val="auto"/>
                <w:highlight w:val="none"/>
              </w:rPr>
            </w:pPr>
          </w:p>
        </w:tc>
        <w:tc>
          <w:tcPr>
            <w:tcW w:w="1417" w:type="dxa"/>
            <w:vAlign w:val="center"/>
          </w:tcPr>
          <w:p w14:paraId="3F9EC23A">
            <w:pPr>
              <w:jc w:val="center"/>
              <w:rPr>
                <w:rFonts w:ascii="宋体" w:hAnsi="宋体" w:cs="宋体"/>
                <w:color w:val="auto"/>
                <w:highlight w:val="none"/>
              </w:rPr>
            </w:pPr>
          </w:p>
        </w:tc>
        <w:tc>
          <w:tcPr>
            <w:tcW w:w="992" w:type="dxa"/>
            <w:vAlign w:val="center"/>
          </w:tcPr>
          <w:p w14:paraId="0E2DEC0F">
            <w:pPr>
              <w:jc w:val="center"/>
              <w:rPr>
                <w:rFonts w:ascii="宋体" w:hAnsi="宋体" w:cs="宋体"/>
                <w:color w:val="auto"/>
                <w:highlight w:val="none"/>
              </w:rPr>
            </w:pPr>
          </w:p>
        </w:tc>
      </w:tr>
      <w:tr w14:paraId="6287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29595664">
            <w:pPr>
              <w:spacing w:line="400" w:lineRule="exact"/>
              <w:jc w:val="center"/>
              <w:rPr>
                <w:rFonts w:ascii="宋体" w:hAnsi="宋体" w:cs="宋体"/>
                <w:color w:val="auto"/>
                <w:szCs w:val="21"/>
                <w:highlight w:val="none"/>
              </w:rPr>
            </w:pPr>
          </w:p>
        </w:tc>
        <w:tc>
          <w:tcPr>
            <w:tcW w:w="2307" w:type="dxa"/>
            <w:vAlign w:val="center"/>
          </w:tcPr>
          <w:p w14:paraId="2CD174B3">
            <w:pPr>
              <w:widowControl/>
              <w:rPr>
                <w:rFonts w:ascii="宋体" w:hAnsi="宋体" w:cs="宋体"/>
                <w:color w:val="auto"/>
                <w:sz w:val="18"/>
                <w:szCs w:val="18"/>
                <w:highlight w:val="none"/>
              </w:rPr>
            </w:pPr>
          </w:p>
        </w:tc>
        <w:tc>
          <w:tcPr>
            <w:tcW w:w="2655" w:type="dxa"/>
            <w:vAlign w:val="center"/>
          </w:tcPr>
          <w:p w14:paraId="12C2880C">
            <w:pPr>
              <w:jc w:val="center"/>
              <w:rPr>
                <w:rFonts w:ascii="宋体" w:hAnsi="宋体" w:cs="宋体"/>
                <w:color w:val="auto"/>
                <w:highlight w:val="none"/>
              </w:rPr>
            </w:pPr>
          </w:p>
        </w:tc>
        <w:tc>
          <w:tcPr>
            <w:tcW w:w="1417" w:type="dxa"/>
            <w:vAlign w:val="center"/>
          </w:tcPr>
          <w:p w14:paraId="180CA35D">
            <w:pPr>
              <w:jc w:val="center"/>
              <w:rPr>
                <w:rFonts w:ascii="宋体" w:hAnsi="宋体" w:cs="宋体"/>
                <w:color w:val="auto"/>
                <w:highlight w:val="none"/>
              </w:rPr>
            </w:pPr>
          </w:p>
        </w:tc>
        <w:tc>
          <w:tcPr>
            <w:tcW w:w="992" w:type="dxa"/>
            <w:vAlign w:val="center"/>
          </w:tcPr>
          <w:p w14:paraId="00B96FC0">
            <w:pPr>
              <w:jc w:val="center"/>
              <w:rPr>
                <w:rFonts w:ascii="宋体" w:hAnsi="宋体" w:cs="宋体"/>
                <w:color w:val="auto"/>
                <w:highlight w:val="none"/>
              </w:rPr>
            </w:pPr>
          </w:p>
        </w:tc>
      </w:tr>
      <w:tr w14:paraId="02BD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33AAF29">
            <w:pPr>
              <w:spacing w:line="400" w:lineRule="exact"/>
              <w:jc w:val="center"/>
              <w:rPr>
                <w:rFonts w:ascii="宋体" w:hAnsi="宋体" w:cs="宋体"/>
                <w:color w:val="auto"/>
                <w:szCs w:val="21"/>
                <w:highlight w:val="none"/>
              </w:rPr>
            </w:pPr>
          </w:p>
        </w:tc>
        <w:tc>
          <w:tcPr>
            <w:tcW w:w="2307" w:type="dxa"/>
            <w:vAlign w:val="center"/>
          </w:tcPr>
          <w:p w14:paraId="2EF8EEE8">
            <w:pPr>
              <w:widowControl/>
              <w:rPr>
                <w:rFonts w:ascii="宋体" w:hAnsi="宋体" w:cs="宋体"/>
                <w:color w:val="auto"/>
                <w:sz w:val="18"/>
                <w:szCs w:val="18"/>
                <w:highlight w:val="none"/>
              </w:rPr>
            </w:pPr>
          </w:p>
        </w:tc>
        <w:tc>
          <w:tcPr>
            <w:tcW w:w="2655" w:type="dxa"/>
            <w:vAlign w:val="center"/>
          </w:tcPr>
          <w:p w14:paraId="57E54EB4">
            <w:pPr>
              <w:jc w:val="center"/>
              <w:rPr>
                <w:rFonts w:ascii="宋体" w:hAnsi="宋体" w:cs="宋体"/>
                <w:color w:val="auto"/>
                <w:highlight w:val="none"/>
              </w:rPr>
            </w:pPr>
          </w:p>
        </w:tc>
        <w:tc>
          <w:tcPr>
            <w:tcW w:w="1417" w:type="dxa"/>
            <w:vAlign w:val="center"/>
          </w:tcPr>
          <w:p w14:paraId="1177D9EF">
            <w:pPr>
              <w:jc w:val="center"/>
              <w:rPr>
                <w:rFonts w:ascii="宋体" w:hAnsi="宋体" w:cs="宋体"/>
                <w:color w:val="auto"/>
                <w:highlight w:val="none"/>
              </w:rPr>
            </w:pPr>
          </w:p>
        </w:tc>
        <w:tc>
          <w:tcPr>
            <w:tcW w:w="992" w:type="dxa"/>
            <w:vAlign w:val="center"/>
          </w:tcPr>
          <w:p w14:paraId="505D466F">
            <w:pPr>
              <w:jc w:val="center"/>
              <w:rPr>
                <w:rFonts w:ascii="宋体" w:hAnsi="宋体" w:cs="宋体"/>
                <w:color w:val="auto"/>
                <w:highlight w:val="none"/>
              </w:rPr>
            </w:pPr>
          </w:p>
        </w:tc>
      </w:tr>
      <w:tr w14:paraId="4FBC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F26AAF7">
            <w:pPr>
              <w:spacing w:line="400" w:lineRule="exact"/>
              <w:jc w:val="center"/>
              <w:rPr>
                <w:rFonts w:ascii="宋体" w:hAnsi="宋体" w:cs="宋体"/>
                <w:color w:val="auto"/>
                <w:szCs w:val="21"/>
                <w:highlight w:val="none"/>
              </w:rPr>
            </w:pPr>
          </w:p>
        </w:tc>
        <w:tc>
          <w:tcPr>
            <w:tcW w:w="2307" w:type="dxa"/>
            <w:vAlign w:val="center"/>
          </w:tcPr>
          <w:p w14:paraId="364693FF">
            <w:pPr>
              <w:widowControl/>
              <w:rPr>
                <w:rFonts w:ascii="宋体" w:hAnsi="宋体" w:cs="宋体"/>
                <w:color w:val="auto"/>
                <w:sz w:val="18"/>
                <w:szCs w:val="18"/>
                <w:highlight w:val="none"/>
              </w:rPr>
            </w:pPr>
          </w:p>
        </w:tc>
        <w:tc>
          <w:tcPr>
            <w:tcW w:w="2655" w:type="dxa"/>
            <w:vAlign w:val="center"/>
          </w:tcPr>
          <w:p w14:paraId="538E8286">
            <w:pPr>
              <w:jc w:val="center"/>
              <w:rPr>
                <w:rFonts w:ascii="宋体" w:hAnsi="宋体" w:cs="宋体"/>
                <w:color w:val="auto"/>
                <w:highlight w:val="none"/>
              </w:rPr>
            </w:pPr>
          </w:p>
        </w:tc>
        <w:tc>
          <w:tcPr>
            <w:tcW w:w="1417" w:type="dxa"/>
            <w:vAlign w:val="center"/>
          </w:tcPr>
          <w:p w14:paraId="7FF1AC43">
            <w:pPr>
              <w:jc w:val="center"/>
              <w:rPr>
                <w:rFonts w:ascii="宋体" w:hAnsi="宋体" w:cs="宋体"/>
                <w:color w:val="auto"/>
                <w:highlight w:val="none"/>
              </w:rPr>
            </w:pPr>
          </w:p>
        </w:tc>
        <w:tc>
          <w:tcPr>
            <w:tcW w:w="992" w:type="dxa"/>
            <w:vAlign w:val="center"/>
          </w:tcPr>
          <w:p w14:paraId="20749F25">
            <w:pPr>
              <w:jc w:val="center"/>
              <w:rPr>
                <w:rFonts w:ascii="宋体" w:hAnsi="宋体" w:cs="宋体"/>
                <w:color w:val="auto"/>
                <w:highlight w:val="none"/>
              </w:rPr>
            </w:pPr>
          </w:p>
        </w:tc>
      </w:tr>
      <w:tr w14:paraId="126B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347FDB32">
            <w:pPr>
              <w:spacing w:line="400" w:lineRule="exact"/>
              <w:jc w:val="center"/>
              <w:rPr>
                <w:rFonts w:ascii="宋体" w:hAnsi="宋体" w:cs="宋体"/>
                <w:color w:val="auto"/>
                <w:szCs w:val="21"/>
                <w:highlight w:val="none"/>
              </w:rPr>
            </w:pPr>
          </w:p>
        </w:tc>
        <w:tc>
          <w:tcPr>
            <w:tcW w:w="2307" w:type="dxa"/>
            <w:vAlign w:val="center"/>
          </w:tcPr>
          <w:p w14:paraId="195B009C">
            <w:pPr>
              <w:widowControl/>
              <w:rPr>
                <w:rFonts w:ascii="宋体" w:hAnsi="宋体" w:cs="宋体"/>
                <w:color w:val="auto"/>
                <w:sz w:val="18"/>
                <w:szCs w:val="18"/>
                <w:highlight w:val="none"/>
              </w:rPr>
            </w:pPr>
          </w:p>
        </w:tc>
        <w:tc>
          <w:tcPr>
            <w:tcW w:w="2655" w:type="dxa"/>
            <w:vAlign w:val="center"/>
          </w:tcPr>
          <w:p w14:paraId="0336FF14">
            <w:pPr>
              <w:jc w:val="center"/>
              <w:rPr>
                <w:rFonts w:ascii="宋体" w:hAnsi="宋体" w:cs="宋体"/>
                <w:color w:val="auto"/>
                <w:highlight w:val="none"/>
              </w:rPr>
            </w:pPr>
          </w:p>
        </w:tc>
        <w:tc>
          <w:tcPr>
            <w:tcW w:w="1417" w:type="dxa"/>
            <w:vAlign w:val="center"/>
          </w:tcPr>
          <w:p w14:paraId="6437E268">
            <w:pPr>
              <w:jc w:val="center"/>
              <w:rPr>
                <w:rFonts w:ascii="宋体" w:hAnsi="宋体" w:cs="宋体"/>
                <w:color w:val="auto"/>
                <w:highlight w:val="none"/>
              </w:rPr>
            </w:pPr>
          </w:p>
        </w:tc>
        <w:tc>
          <w:tcPr>
            <w:tcW w:w="992" w:type="dxa"/>
            <w:vAlign w:val="center"/>
          </w:tcPr>
          <w:p w14:paraId="7BFA4471">
            <w:pPr>
              <w:jc w:val="center"/>
              <w:rPr>
                <w:rFonts w:ascii="宋体" w:hAnsi="宋体" w:cs="宋体"/>
                <w:color w:val="auto"/>
                <w:highlight w:val="none"/>
              </w:rPr>
            </w:pPr>
          </w:p>
        </w:tc>
      </w:tr>
      <w:tr w14:paraId="1560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1448107B">
            <w:pPr>
              <w:spacing w:line="400" w:lineRule="exact"/>
              <w:jc w:val="center"/>
              <w:rPr>
                <w:rFonts w:ascii="宋体" w:hAnsi="宋体" w:cs="宋体"/>
                <w:color w:val="auto"/>
                <w:szCs w:val="21"/>
                <w:highlight w:val="none"/>
              </w:rPr>
            </w:pPr>
          </w:p>
        </w:tc>
        <w:tc>
          <w:tcPr>
            <w:tcW w:w="2307" w:type="dxa"/>
            <w:vAlign w:val="center"/>
          </w:tcPr>
          <w:p w14:paraId="2E5E86F7">
            <w:pPr>
              <w:widowControl/>
              <w:rPr>
                <w:rFonts w:ascii="宋体" w:hAnsi="宋体" w:cs="宋体"/>
                <w:color w:val="auto"/>
                <w:sz w:val="18"/>
                <w:szCs w:val="18"/>
                <w:highlight w:val="none"/>
              </w:rPr>
            </w:pPr>
          </w:p>
        </w:tc>
        <w:tc>
          <w:tcPr>
            <w:tcW w:w="2655" w:type="dxa"/>
            <w:vAlign w:val="center"/>
          </w:tcPr>
          <w:p w14:paraId="5C600DA3">
            <w:pPr>
              <w:jc w:val="center"/>
              <w:rPr>
                <w:rFonts w:ascii="宋体" w:hAnsi="宋体" w:cs="宋体"/>
                <w:color w:val="auto"/>
                <w:highlight w:val="none"/>
              </w:rPr>
            </w:pPr>
          </w:p>
        </w:tc>
        <w:tc>
          <w:tcPr>
            <w:tcW w:w="1417" w:type="dxa"/>
            <w:vAlign w:val="center"/>
          </w:tcPr>
          <w:p w14:paraId="6CE78E67">
            <w:pPr>
              <w:jc w:val="center"/>
              <w:rPr>
                <w:rFonts w:ascii="宋体" w:hAnsi="宋体" w:cs="宋体"/>
                <w:color w:val="auto"/>
                <w:highlight w:val="none"/>
              </w:rPr>
            </w:pPr>
          </w:p>
        </w:tc>
        <w:tc>
          <w:tcPr>
            <w:tcW w:w="992" w:type="dxa"/>
            <w:vAlign w:val="center"/>
          </w:tcPr>
          <w:p w14:paraId="51E85F1C">
            <w:pPr>
              <w:jc w:val="center"/>
              <w:rPr>
                <w:rFonts w:ascii="宋体" w:hAnsi="宋体" w:cs="宋体"/>
                <w:color w:val="auto"/>
                <w:highlight w:val="none"/>
              </w:rPr>
            </w:pPr>
          </w:p>
        </w:tc>
      </w:tr>
      <w:tr w14:paraId="675B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1BBFB0D3">
            <w:pPr>
              <w:spacing w:line="400" w:lineRule="exact"/>
              <w:jc w:val="center"/>
              <w:rPr>
                <w:rFonts w:ascii="宋体" w:hAnsi="宋体" w:cs="宋体"/>
                <w:color w:val="auto"/>
                <w:szCs w:val="21"/>
                <w:highlight w:val="none"/>
              </w:rPr>
            </w:pPr>
          </w:p>
        </w:tc>
        <w:tc>
          <w:tcPr>
            <w:tcW w:w="2307" w:type="dxa"/>
            <w:vAlign w:val="center"/>
          </w:tcPr>
          <w:p w14:paraId="5CB99A9C">
            <w:pPr>
              <w:widowControl/>
              <w:rPr>
                <w:rFonts w:ascii="宋体" w:hAnsi="宋体" w:cs="宋体"/>
                <w:color w:val="auto"/>
                <w:sz w:val="18"/>
                <w:szCs w:val="18"/>
                <w:highlight w:val="none"/>
              </w:rPr>
            </w:pPr>
          </w:p>
        </w:tc>
        <w:tc>
          <w:tcPr>
            <w:tcW w:w="2655" w:type="dxa"/>
            <w:vAlign w:val="center"/>
          </w:tcPr>
          <w:p w14:paraId="6C7C5FE5">
            <w:pPr>
              <w:jc w:val="center"/>
              <w:rPr>
                <w:rFonts w:ascii="宋体" w:hAnsi="宋体" w:cs="宋体"/>
                <w:color w:val="auto"/>
                <w:highlight w:val="none"/>
              </w:rPr>
            </w:pPr>
          </w:p>
        </w:tc>
        <w:tc>
          <w:tcPr>
            <w:tcW w:w="1417" w:type="dxa"/>
            <w:vAlign w:val="center"/>
          </w:tcPr>
          <w:p w14:paraId="1256BBF6">
            <w:pPr>
              <w:jc w:val="center"/>
              <w:rPr>
                <w:rFonts w:ascii="宋体" w:hAnsi="宋体" w:cs="宋体"/>
                <w:color w:val="auto"/>
                <w:highlight w:val="none"/>
              </w:rPr>
            </w:pPr>
          </w:p>
        </w:tc>
        <w:tc>
          <w:tcPr>
            <w:tcW w:w="992" w:type="dxa"/>
            <w:vAlign w:val="center"/>
          </w:tcPr>
          <w:p w14:paraId="1A44B3A9">
            <w:pPr>
              <w:jc w:val="center"/>
              <w:rPr>
                <w:rFonts w:ascii="宋体" w:hAnsi="宋体" w:cs="宋体"/>
                <w:color w:val="auto"/>
                <w:highlight w:val="none"/>
              </w:rPr>
            </w:pPr>
          </w:p>
        </w:tc>
      </w:tr>
      <w:tr w14:paraId="1109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0B2CC9AD">
            <w:pPr>
              <w:spacing w:line="400" w:lineRule="exact"/>
              <w:jc w:val="center"/>
              <w:rPr>
                <w:rFonts w:ascii="宋体" w:hAnsi="宋体" w:cs="宋体"/>
                <w:color w:val="auto"/>
                <w:szCs w:val="21"/>
                <w:highlight w:val="none"/>
              </w:rPr>
            </w:pPr>
          </w:p>
        </w:tc>
        <w:tc>
          <w:tcPr>
            <w:tcW w:w="2307" w:type="dxa"/>
            <w:vAlign w:val="center"/>
          </w:tcPr>
          <w:p w14:paraId="7000852E">
            <w:pPr>
              <w:widowControl/>
              <w:rPr>
                <w:rFonts w:ascii="宋体" w:hAnsi="宋体" w:cs="宋体"/>
                <w:color w:val="auto"/>
                <w:sz w:val="18"/>
                <w:szCs w:val="18"/>
                <w:highlight w:val="none"/>
              </w:rPr>
            </w:pPr>
          </w:p>
        </w:tc>
        <w:tc>
          <w:tcPr>
            <w:tcW w:w="2655" w:type="dxa"/>
            <w:vAlign w:val="center"/>
          </w:tcPr>
          <w:p w14:paraId="650F23D8">
            <w:pPr>
              <w:jc w:val="center"/>
              <w:rPr>
                <w:rFonts w:ascii="宋体" w:hAnsi="宋体" w:cs="宋体"/>
                <w:color w:val="auto"/>
                <w:highlight w:val="none"/>
              </w:rPr>
            </w:pPr>
          </w:p>
        </w:tc>
        <w:tc>
          <w:tcPr>
            <w:tcW w:w="1417" w:type="dxa"/>
            <w:vAlign w:val="center"/>
          </w:tcPr>
          <w:p w14:paraId="1ABF9A6E">
            <w:pPr>
              <w:jc w:val="center"/>
              <w:rPr>
                <w:rFonts w:ascii="宋体" w:hAnsi="宋体" w:cs="宋体"/>
                <w:color w:val="auto"/>
                <w:highlight w:val="none"/>
              </w:rPr>
            </w:pPr>
          </w:p>
        </w:tc>
        <w:tc>
          <w:tcPr>
            <w:tcW w:w="992" w:type="dxa"/>
            <w:vAlign w:val="center"/>
          </w:tcPr>
          <w:p w14:paraId="7455B872">
            <w:pPr>
              <w:jc w:val="center"/>
              <w:rPr>
                <w:rFonts w:ascii="宋体" w:hAnsi="宋体" w:cs="宋体"/>
                <w:color w:val="auto"/>
                <w:highlight w:val="none"/>
              </w:rPr>
            </w:pPr>
          </w:p>
        </w:tc>
      </w:tr>
      <w:tr w14:paraId="11CA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37D1FD73">
            <w:pPr>
              <w:spacing w:line="400" w:lineRule="exact"/>
              <w:jc w:val="center"/>
              <w:rPr>
                <w:rFonts w:ascii="宋体" w:hAnsi="宋体" w:cs="宋体"/>
                <w:color w:val="auto"/>
                <w:szCs w:val="21"/>
                <w:highlight w:val="none"/>
              </w:rPr>
            </w:pPr>
          </w:p>
        </w:tc>
        <w:tc>
          <w:tcPr>
            <w:tcW w:w="2307" w:type="dxa"/>
            <w:vAlign w:val="center"/>
          </w:tcPr>
          <w:p w14:paraId="0CE333C8">
            <w:pPr>
              <w:widowControl/>
              <w:rPr>
                <w:rFonts w:ascii="宋体" w:hAnsi="宋体" w:cs="宋体"/>
                <w:color w:val="auto"/>
                <w:sz w:val="18"/>
                <w:szCs w:val="18"/>
                <w:highlight w:val="none"/>
              </w:rPr>
            </w:pPr>
          </w:p>
        </w:tc>
        <w:tc>
          <w:tcPr>
            <w:tcW w:w="2655" w:type="dxa"/>
            <w:vAlign w:val="center"/>
          </w:tcPr>
          <w:p w14:paraId="368901A3">
            <w:pPr>
              <w:jc w:val="center"/>
              <w:rPr>
                <w:rFonts w:ascii="宋体" w:hAnsi="宋体" w:cs="宋体"/>
                <w:color w:val="auto"/>
                <w:highlight w:val="none"/>
              </w:rPr>
            </w:pPr>
          </w:p>
        </w:tc>
        <w:tc>
          <w:tcPr>
            <w:tcW w:w="1417" w:type="dxa"/>
            <w:vAlign w:val="center"/>
          </w:tcPr>
          <w:p w14:paraId="0D291534">
            <w:pPr>
              <w:jc w:val="center"/>
              <w:rPr>
                <w:rFonts w:ascii="宋体" w:hAnsi="宋体" w:cs="宋体"/>
                <w:color w:val="auto"/>
                <w:highlight w:val="none"/>
              </w:rPr>
            </w:pPr>
          </w:p>
        </w:tc>
        <w:tc>
          <w:tcPr>
            <w:tcW w:w="992" w:type="dxa"/>
            <w:vAlign w:val="center"/>
          </w:tcPr>
          <w:p w14:paraId="17091E87">
            <w:pPr>
              <w:jc w:val="center"/>
              <w:rPr>
                <w:rFonts w:ascii="宋体" w:hAnsi="宋体" w:cs="宋体"/>
                <w:color w:val="auto"/>
                <w:highlight w:val="none"/>
              </w:rPr>
            </w:pPr>
          </w:p>
        </w:tc>
      </w:tr>
    </w:tbl>
    <w:p w14:paraId="2E558DC7">
      <w:pPr>
        <w:autoSpaceDE w:val="0"/>
        <w:autoSpaceDN w:val="0"/>
        <w:adjustRightInd w:val="0"/>
        <w:spacing w:line="360" w:lineRule="auto"/>
        <w:rPr>
          <w:rFonts w:ascii="宋体" w:hAnsi="宋体" w:cs="宋体"/>
          <w:b/>
          <w:color w:val="auto"/>
          <w:szCs w:val="21"/>
          <w:highlight w:val="none"/>
          <w:lang w:val="zh-CN"/>
        </w:rPr>
      </w:pPr>
      <w:r>
        <w:rPr>
          <w:rFonts w:hint="eastAsia" w:ascii="宋体" w:hAnsi="宋体" w:cs="宋体"/>
          <w:b/>
          <w:color w:val="auto"/>
          <w:szCs w:val="21"/>
          <w:highlight w:val="none"/>
          <w:lang w:val="zh-CN"/>
        </w:rPr>
        <w:t>注：</w:t>
      </w:r>
    </w:p>
    <w:p w14:paraId="067EE94E">
      <w:pPr>
        <w:autoSpaceDE w:val="0"/>
        <w:autoSpaceDN w:val="0"/>
        <w:adjustRightIn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1. 供应商根据技术参数自行填写；</w:t>
      </w:r>
    </w:p>
    <w:p w14:paraId="6F8288B4">
      <w:pPr>
        <w:autoSpaceDE w:val="0"/>
        <w:autoSpaceDN w:val="0"/>
        <w:adjustRightInd w:val="0"/>
        <w:spacing w:line="360" w:lineRule="auto"/>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val="zh-CN"/>
        </w:rPr>
        <w:t>2.</w:t>
      </w:r>
      <w:r>
        <w:rPr>
          <w:rFonts w:hint="eastAsia" w:ascii="宋体" w:hAnsi="宋体" w:cs="宋体"/>
          <w:bCs/>
          <w:color w:val="auto"/>
          <w:szCs w:val="21"/>
          <w:highlight w:val="none"/>
        </w:rPr>
        <w:t xml:space="preserve"> 供应商不得复制</w:t>
      </w:r>
      <w:r>
        <w:rPr>
          <w:rFonts w:hint="eastAsia" w:ascii="宋体" w:hAnsi="宋体" w:cs="宋体"/>
          <w:bCs/>
          <w:color w:val="auto"/>
          <w:szCs w:val="21"/>
          <w:highlight w:val="none"/>
          <w:lang w:val="en-US" w:eastAsia="zh-CN"/>
        </w:rPr>
        <w:t>议价</w:t>
      </w:r>
      <w:r>
        <w:rPr>
          <w:rFonts w:hint="eastAsia" w:ascii="宋体" w:hAnsi="宋体" w:cs="宋体"/>
          <w:bCs/>
          <w:color w:val="auto"/>
          <w:szCs w:val="21"/>
          <w:highlight w:val="none"/>
        </w:rPr>
        <w:t>文件的技术规格相关部分内容作为其响应文件中一部分，需按实际参数正确填写</w:t>
      </w:r>
      <w:r>
        <w:rPr>
          <w:rFonts w:hint="eastAsia" w:ascii="宋体" w:hAnsi="宋体" w:cs="宋体"/>
          <w:bCs/>
          <w:color w:val="auto"/>
          <w:szCs w:val="21"/>
          <w:highlight w:val="none"/>
          <w:lang w:eastAsia="zh-CN"/>
        </w:rPr>
        <w:t>；</w:t>
      </w:r>
    </w:p>
    <w:p w14:paraId="40D4CBA6">
      <w:pPr>
        <w:pStyle w:val="2"/>
        <w:rPr>
          <w:rFonts w:hint="eastAsia" w:ascii="宋体" w:hAnsi="宋体" w:cs="宋体"/>
          <w:bCs/>
          <w:color w:val="auto"/>
          <w:szCs w:val="21"/>
          <w:highlight w:val="none"/>
          <w:lang w:val="en-US" w:eastAsia="zh-CN"/>
        </w:rPr>
        <w:sectPr>
          <w:headerReference r:id="rId6" w:type="default"/>
          <w:footerReference r:id="rId7" w:type="default"/>
          <w:pgSz w:w="11906" w:h="16838"/>
          <w:pgMar w:top="1440" w:right="1134" w:bottom="1440" w:left="85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bCs/>
          <w:color w:val="auto"/>
          <w:szCs w:val="21"/>
          <w:highlight w:val="none"/>
          <w:lang w:val="en-US" w:eastAsia="zh-CN"/>
        </w:rPr>
        <w:t>3. 第二章技术参数中要求提供的材料在本表格后附。</w:t>
      </w:r>
    </w:p>
    <w:p w14:paraId="712B6270">
      <w:pPr>
        <w:jc w:val="cente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商务条款偏离表</w:t>
      </w:r>
    </w:p>
    <w:tbl>
      <w:tblPr>
        <w:tblStyle w:val="17"/>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4508"/>
        <w:gridCol w:w="1369"/>
        <w:gridCol w:w="1315"/>
        <w:gridCol w:w="1160"/>
      </w:tblGrid>
      <w:tr w14:paraId="3315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65" w:type="dxa"/>
            <w:vAlign w:val="center"/>
          </w:tcPr>
          <w:p w14:paraId="58A7161B">
            <w:pPr>
              <w:spacing w:line="360" w:lineRule="auto"/>
              <w:jc w:val="center"/>
              <w:rPr>
                <w:rFonts w:ascii="宋体" w:hAnsi="宋体" w:cs="宋体"/>
                <w:b/>
                <w:sz w:val="20"/>
                <w:szCs w:val="20"/>
                <w:highlight w:val="none"/>
              </w:rPr>
            </w:pPr>
            <w:r>
              <w:rPr>
                <w:rFonts w:hint="eastAsia" w:ascii="宋体" w:hAnsi="宋体" w:cs="宋体"/>
                <w:b/>
                <w:sz w:val="20"/>
                <w:szCs w:val="20"/>
                <w:highlight w:val="none"/>
              </w:rPr>
              <w:t>项目条款</w:t>
            </w:r>
          </w:p>
        </w:tc>
        <w:tc>
          <w:tcPr>
            <w:tcW w:w="4508" w:type="dxa"/>
            <w:vAlign w:val="center"/>
          </w:tcPr>
          <w:p w14:paraId="0A4B87CA">
            <w:pPr>
              <w:spacing w:line="360" w:lineRule="auto"/>
              <w:jc w:val="center"/>
              <w:rPr>
                <w:rFonts w:ascii="宋体" w:hAnsi="宋体" w:cs="宋体"/>
                <w:b/>
                <w:sz w:val="20"/>
                <w:szCs w:val="20"/>
                <w:highlight w:val="none"/>
              </w:rPr>
            </w:pPr>
            <w:r>
              <w:rPr>
                <w:rFonts w:hint="eastAsia" w:ascii="宋体" w:hAnsi="宋体" w:cs="宋体"/>
                <w:b/>
                <w:sz w:val="20"/>
                <w:szCs w:val="20"/>
                <w:highlight w:val="none"/>
              </w:rPr>
              <w:t>采购条款</w:t>
            </w:r>
          </w:p>
        </w:tc>
        <w:tc>
          <w:tcPr>
            <w:tcW w:w="1369" w:type="dxa"/>
            <w:vAlign w:val="center"/>
          </w:tcPr>
          <w:p w14:paraId="783C23AB">
            <w:pPr>
              <w:spacing w:line="360" w:lineRule="auto"/>
              <w:jc w:val="center"/>
              <w:rPr>
                <w:rFonts w:ascii="宋体" w:hAnsi="宋体" w:cs="宋体"/>
                <w:b/>
                <w:sz w:val="20"/>
                <w:szCs w:val="20"/>
                <w:highlight w:val="none"/>
              </w:rPr>
            </w:pPr>
            <w:r>
              <w:rPr>
                <w:rFonts w:hint="eastAsia" w:ascii="宋体" w:hAnsi="宋体" w:cs="宋体"/>
                <w:b/>
                <w:sz w:val="20"/>
                <w:szCs w:val="20"/>
                <w:highlight w:val="none"/>
              </w:rPr>
              <w:t>响应条款</w:t>
            </w:r>
          </w:p>
        </w:tc>
        <w:tc>
          <w:tcPr>
            <w:tcW w:w="1315" w:type="dxa"/>
            <w:vAlign w:val="center"/>
          </w:tcPr>
          <w:p w14:paraId="4A5826A4">
            <w:pPr>
              <w:spacing w:line="360" w:lineRule="auto"/>
              <w:jc w:val="center"/>
              <w:rPr>
                <w:rFonts w:ascii="宋体" w:hAnsi="宋体" w:cs="宋体"/>
                <w:b/>
                <w:sz w:val="20"/>
                <w:szCs w:val="20"/>
                <w:highlight w:val="none"/>
              </w:rPr>
            </w:pPr>
            <w:r>
              <w:rPr>
                <w:rFonts w:hint="eastAsia" w:ascii="宋体" w:hAnsi="宋体" w:cs="宋体"/>
                <w:b/>
                <w:sz w:val="20"/>
                <w:szCs w:val="20"/>
                <w:highlight w:val="none"/>
              </w:rPr>
              <w:t>是否偏离</w:t>
            </w:r>
          </w:p>
        </w:tc>
        <w:tc>
          <w:tcPr>
            <w:tcW w:w="1160" w:type="dxa"/>
            <w:vAlign w:val="center"/>
          </w:tcPr>
          <w:p w14:paraId="0B486368">
            <w:pPr>
              <w:spacing w:line="360" w:lineRule="auto"/>
              <w:jc w:val="center"/>
              <w:rPr>
                <w:rFonts w:ascii="宋体" w:hAnsi="宋体" w:cs="宋体"/>
                <w:b/>
                <w:sz w:val="20"/>
                <w:szCs w:val="20"/>
                <w:highlight w:val="none"/>
              </w:rPr>
            </w:pPr>
            <w:r>
              <w:rPr>
                <w:rFonts w:hint="eastAsia" w:ascii="宋体" w:hAnsi="宋体" w:cs="宋体"/>
                <w:b/>
                <w:sz w:val="20"/>
                <w:szCs w:val="20"/>
                <w:highlight w:val="none"/>
              </w:rPr>
              <w:t>说明</w:t>
            </w:r>
          </w:p>
        </w:tc>
      </w:tr>
      <w:tr w14:paraId="3923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65" w:type="dxa"/>
            <w:vAlign w:val="center"/>
          </w:tcPr>
          <w:p w14:paraId="4F899A65">
            <w:pPr>
              <w:spacing w:line="360" w:lineRule="auto"/>
              <w:jc w:val="center"/>
              <w:rPr>
                <w:rFonts w:ascii="宋体" w:hAnsi="宋体" w:cs="宋体"/>
                <w:sz w:val="20"/>
                <w:szCs w:val="20"/>
                <w:highlight w:val="none"/>
              </w:rPr>
            </w:pPr>
            <w:r>
              <w:rPr>
                <w:rFonts w:hint="eastAsia" w:ascii="宋体" w:hAnsi="宋体" w:cs="宋体"/>
                <w:sz w:val="20"/>
                <w:szCs w:val="20"/>
                <w:highlight w:val="none"/>
              </w:rPr>
              <w:t>报价方式</w:t>
            </w:r>
          </w:p>
        </w:tc>
        <w:tc>
          <w:tcPr>
            <w:tcW w:w="4508" w:type="dxa"/>
            <w:vAlign w:val="center"/>
          </w:tcPr>
          <w:p w14:paraId="64995CE7">
            <w:pPr>
              <w:spacing w:line="360" w:lineRule="auto"/>
              <w:rPr>
                <w:rFonts w:ascii="宋体" w:hAnsi="宋体" w:cs="宋体"/>
                <w:sz w:val="20"/>
                <w:szCs w:val="20"/>
                <w:highlight w:val="none"/>
              </w:rPr>
            </w:pPr>
            <w:r>
              <w:rPr>
                <w:rFonts w:hint="eastAsia" w:ascii="宋体" w:hAnsi="宋体" w:cs="宋体"/>
                <w:sz w:val="20"/>
                <w:szCs w:val="20"/>
                <w:highlight w:val="none"/>
              </w:rPr>
              <w:t>报价含所有税费、运输等费用，以人民币报价及结算。</w:t>
            </w:r>
          </w:p>
        </w:tc>
        <w:tc>
          <w:tcPr>
            <w:tcW w:w="1369" w:type="dxa"/>
            <w:vAlign w:val="center"/>
          </w:tcPr>
          <w:p w14:paraId="274236DC">
            <w:pPr>
              <w:spacing w:line="360" w:lineRule="auto"/>
              <w:jc w:val="center"/>
              <w:rPr>
                <w:rFonts w:ascii="宋体" w:hAnsi="宋体" w:cs="宋体"/>
                <w:sz w:val="20"/>
                <w:szCs w:val="20"/>
                <w:highlight w:val="none"/>
              </w:rPr>
            </w:pPr>
          </w:p>
        </w:tc>
        <w:tc>
          <w:tcPr>
            <w:tcW w:w="1315" w:type="dxa"/>
            <w:vAlign w:val="center"/>
          </w:tcPr>
          <w:p w14:paraId="153147D4">
            <w:pPr>
              <w:spacing w:line="360" w:lineRule="auto"/>
              <w:jc w:val="center"/>
              <w:rPr>
                <w:rFonts w:ascii="宋体" w:hAnsi="宋体" w:cs="宋体"/>
                <w:sz w:val="20"/>
                <w:szCs w:val="20"/>
                <w:highlight w:val="none"/>
              </w:rPr>
            </w:pPr>
          </w:p>
        </w:tc>
        <w:tc>
          <w:tcPr>
            <w:tcW w:w="1160" w:type="dxa"/>
            <w:vAlign w:val="center"/>
          </w:tcPr>
          <w:p w14:paraId="0979A57E">
            <w:pPr>
              <w:spacing w:line="360" w:lineRule="auto"/>
              <w:jc w:val="center"/>
              <w:rPr>
                <w:rFonts w:ascii="宋体" w:hAnsi="宋体" w:cs="宋体"/>
                <w:sz w:val="20"/>
                <w:szCs w:val="20"/>
                <w:highlight w:val="none"/>
              </w:rPr>
            </w:pPr>
          </w:p>
        </w:tc>
      </w:tr>
      <w:tr w14:paraId="04B3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465" w:type="dxa"/>
            <w:vAlign w:val="center"/>
          </w:tcPr>
          <w:p w14:paraId="1555BC4D">
            <w:pPr>
              <w:spacing w:line="360" w:lineRule="auto"/>
              <w:jc w:val="center"/>
              <w:rPr>
                <w:rFonts w:ascii="宋体" w:hAnsi="宋体" w:cs="宋体"/>
                <w:sz w:val="20"/>
                <w:szCs w:val="20"/>
                <w:highlight w:val="none"/>
              </w:rPr>
            </w:pPr>
            <w:r>
              <w:rPr>
                <w:rFonts w:hint="eastAsia" w:ascii="宋体" w:hAnsi="宋体" w:cs="宋体"/>
                <w:sz w:val="20"/>
                <w:szCs w:val="20"/>
                <w:highlight w:val="none"/>
              </w:rPr>
              <w:t>付款方式</w:t>
            </w:r>
          </w:p>
        </w:tc>
        <w:tc>
          <w:tcPr>
            <w:tcW w:w="4508" w:type="dxa"/>
            <w:vAlign w:val="center"/>
          </w:tcPr>
          <w:p w14:paraId="225177CF">
            <w:pPr>
              <w:spacing w:line="360" w:lineRule="auto"/>
              <w:rPr>
                <w:rFonts w:ascii="宋体" w:hAnsi="宋体" w:cs="宋体"/>
                <w:sz w:val="20"/>
                <w:szCs w:val="20"/>
                <w:highlight w:val="none"/>
              </w:rPr>
            </w:pPr>
            <w:r>
              <w:rPr>
                <w:rFonts w:hint="eastAsia" w:ascii="宋体" w:hAnsi="宋体" w:cs="宋体"/>
                <w:sz w:val="20"/>
                <w:szCs w:val="20"/>
                <w:highlight w:val="none"/>
              </w:rPr>
              <w:t>*付款方式：最终以合同签订的付款方式为准。</w:t>
            </w:r>
          </w:p>
        </w:tc>
        <w:tc>
          <w:tcPr>
            <w:tcW w:w="1369" w:type="dxa"/>
            <w:vAlign w:val="center"/>
          </w:tcPr>
          <w:p w14:paraId="3B276446">
            <w:pPr>
              <w:spacing w:line="360" w:lineRule="auto"/>
              <w:jc w:val="center"/>
              <w:rPr>
                <w:rFonts w:ascii="宋体" w:hAnsi="宋体" w:cs="宋体"/>
                <w:sz w:val="20"/>
                <w:szCs w:val="20"/>
                <w:highlight w:val="none"/>
              </w:rPr>
            </w:pPr>
          </w:p>
        </w:tc>
        <w:tc>
          <w:tcPr>
            <w:tcW w:w="1315" w:type="dxa"/>
            <w:vAlign w:val="center"/>
          </w:tcPr>
          <w:p w14:paraId="2F1BD226">
            <w:pPr>
              <w:spacing w:line="360" w:lineRule="auto"/>
              <w:jc w:val="center"/>
              <w:rPr>
                <w:rFonts w:ascii="宋体" w:hAnsi="宋体" w:cs="宋体"/>
                <w:sz w:val="20"/>
                <w:szCs w:val="20"/>
                <w:highlight w:val="none"/>
              </w:rPr>
            </w:pPr>
          </w:p>
        </w:tc>
        <w:tc>
          <w:tcPr>
            <w:tcW w:w="1160" w:type="dxa"/>
            <w:vAlign w:val="center"/>
          </w:tcPr>
          <w:p w14:paraId="68D44EAB">
            <w:pPr>
              <w:spacing w:line="360" w:lineRule="auto"/>
              <w:jc w:val="center"/>
              <w:rPr>
                <w:rFonts w:ascii="宋体" w:hAnsi="宋体" w:cs="宋体"/>
                <w:sz w:val="20"/>
                <w:szCs w:val="20"/>
                <w:highlight w:val="none"/>
              </w:rPr>
            </w:pPr>
          </w:p>
        </w:tc>
      </w:tr>
      <w:tr w14:paraId="585B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1465" w:type="dxa"/>
            <w:vAlign w:val="center"/>
          </w:tcPr>
          <w:p w14:paraId="3E046FAC">
            <w:pPr>
              <w:spacing w:line="360" w:lineRule="auto"/>
              <w:jc w:val="center"/>
              <w:rPr>
                <w:rFonts w:ascii="宋体" w:hAnsi="宋体" w:cs="宋体"/>
                <w:sz w:val="20"/>
                <w:szCs w:val="20"/>
                <w:highlight w:val="none"/>
              </w:rPr>
            </w:pPr>
            <w:r>
              <w:rPr>
                <w:rFonts w:hint="eastAsia" w:ascii="宋体" w:hAnsi="宋体" w:cs="宋体"/>
                <w:sz w:val="20"/>
                <w:szCs w:val="20"/>
                <w:highlight w:val="none"/>
              </w:rPr>
              <w:t>交货期</w:t>
            </w:r>
          </w:p>
        </w:tc>
        <w:tc>
          <w:tcPr>
            <w:tcW w:w="4508" w:type="dxa"/>
            <w:vAlign w:val="center"/>
          </w:tcPr>
          <w:p w14:paraId="27916671">
            <w:pPr>
              <w:spacing w:line="360" w:lineRule="auto"/>
              <w:rPr>
                <w:rFonts w:ascii="宋体" w:hAnsi="宋体" w:cs="宋体"/>
                <w:sz w:val="20"/>
                <w:szCs w:val="20"/>
                <w:highlight w:val="none"/>
              </w:rPr>
            </w:pPr>
            <w:r>
              <w:rPr>
                <w:rFonts w:hint="eastAsia" w:ascii="宋体" w:hAnsi="宋体" w:cs="宋体"/>
                <w:sz w:val="20"/>
                <w:szCs w:val="20"/>
                <w:highlight w:val="none"/>
              </w:rPr>
              <w:t>签订正式合同后即开始履行协议，建立供货流程。一般接到采购通知后须及时供应，在规定时间内及时送货到指定地点。</w:t>
            </w:r>
          </w:p>
          <w:p w14:paraId="37C7875B">
            <w:pPr>
              <w:spacing w:line="360" w:lineRule="auto"/>
              <w:rPr>
                <w:rFonts w:ascii="宋体" w:hAnsi="宋体" w:cs="宋体"/>
                <w:sz w:val="20"/>
                <w:szCs w:val="20"/>
                <w:highlight w:val="none"/>
              </w:rPr>
            </w:pPr>
            <w:r>
              <w:rPr>
                <w:rFonts w:ascii="宋体" w:hAnsi="宋体" w:cs="宋体"/>
                <w:sz w:val="20"/>
                <w:szCs w:val="20"/>
                <w:highlight w:val="none"/>
              </w:rPr>
              <w:t>*以签订合同的交货期为准</w:t>
            </w:r>
          </w:p>
        </w:tc>
        <w:tc>
          <w:tcPr>
            <w:tcW w:w="1369" w:type="dxa"/>
            <w:vAlign w:val="center"/>
          </w:tcPr>
          <w:p w14:paraId="415CAC61">
            <w:pPr>
              <w:spacing w:line="360" w:lineRule="auto"/>
              <w:jc w:val="center"/>
              <w:rPr>
                <w:rFonts w:ascii="宋体" w:hAnsi="宋体" w:cs="宋体"/>
                <w:sz w:val="20"/>
                <w:szCs w:val="20"/>
                <w:highlight w:val="none"/>
              </w:rPr>
            </w:pPr>
          </w:p>
        </w:tc>
        <w:tc>
          <w:tcPr>
            <w:tcW w:w="1315" w:type="dxa"/>
            <w:vAlign w:val="center"/>
          </w:tcPr>
          <w:p w14:paraId="54AEA41B">
            <w:pPr>
              <w:spacing w:line="360" w:lineRule="auto"/>
              <w:jc w:val="center"/>
              <w:rPr>
                <w:rFonts w:ascii="宋体" w:hAnsi="宋体" w:cs="宋体"/>
                <w:sz w:val="20"/>
                <w:szCs w:val="20"/>
                <w:highlight w:val="none"/>
              </w:rPr>
            </w:pPr>
          </w:p>
        </w:tc>
        <w:tc>
          <w:tcPr>
            <w:tcW w:w="1160" w:type="dxa"/>
            <w:vAlign w:val="center"/>
          </w:tcPr>
          <w:p w14:paraId="04A8A6D6">
            <w:pPr>
              <w:spacing w:line="360" w:lineRule="auto"/>
              <w:jc w:val="center"/>
              <w:rPr>
                <w:rFonts w:ascii="宋体" w:hAnsi="宋体" w:cs="宋体"/>
                <w:sz w:val="20"/>
                <w:szCs w:val="20"/>
                <w:highlight w:val="none"/>
              </w:rPr>
            </w:pPr>
          </w:p>
        </w:tc>
      </w:tr>
      <w:tr w14:paraId="0EAE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465" w:type="dxa"/>
            <w:vAlign w:val="center"/>
          </w:tcPr>
          <w:p w14:paraId="32A26B3B">
            <w:pPr>
              <w:spacing w:line="360" w:lineRule="auto"/>
              <w:jc w:val="center"/>
              <w:rPr>
                <w:rFonts w:ascii="宋体" w:hAnsi="宋体" w:cs="宋体"/>
                <w:sz w:val="20"/>
                <w:szCs w:val="20"/>
                <w:highlight w:val="none"/>
              </w:rPr>
            </w:pPr>
            <w:r>
              <w:rPr>
                <w:rFonts w:hint="eastAsia" w:ascii="宋体" w:hAnsi="宋体" w:cs="宋体"/>
                <w:sz w:val="20"/>
                <w:szCs w:val="20"/>
                <w:highlight w:val="none"/>
              </w:rPr>
              <w:t>交货地点</w:t>
            </w:r>
          </w:p>
        </w:tc>
        <w:tc>
          <w:tcPr>
            <w:tcW w:w="4508" w:type="dxa"/>
            <w:vAlign w:val="center"/>
          </w:tcPr>
          <w:p w14:paraId="15BC3987">
            <w:pPr>
              <w:spacing w:line="360" w:lineRule="auto"/>
              <w:rPr>
                <w:rFonts w:ascii="宋体" w:hAnsi="宋体" w:cs="宋体"/>
                <w:sz w:val="20"/>
                <w:szCs w:val="20"/>
                <w:highlight w:val="none"/>
              </w:rPr>
            </w:pPr>
            <w:r>
              <w:rPr>
                <w:rFonts w:hint="eastAsia" w:ascii="宋体" w:hAnsi="宋体" w:cs="宋体"/>
                <w:sz w:val="20"/>
                <w:szCs w:val="20"/>
                <w:highlight w:val="none"/>
              </w:rPr>
              <w:t>吉林大学第一医院指定地点。</w:t>
            </w:r>
          </w:p>
        </w:tc>
        <w:tc>
          <w:tcPr>
            <w:tcW w:w="1369" w:type="dxa"/>
            <w:vAlign w:val="center"/>
          </w:tcPr>
          <w:p w14:paraId="00AB1E73">
            <w:pPr>
              <w:spacing w:line="360" w:lineRule="auto"/>
              <w:jc w:val="center"/>
              <w:rPr>
                <w:rFonts w:ascii="宋体" w:hAnsi="宋体" w:cs="宋体"/>
                <w:sz w:val="20"/>
                <w:szCs w:val="20"/>
                <w:highlight w:val="none"/>
              </w:rPr>
            </w:pPr>
          </w:p>
        </w:tc>
        <w:tc>
          <w:tcPr>
            <w:tcW w:w="1315" w:type="dxa"/>
            <w:vAlign w:val="center"/>
          </w:tcPr>
          <w:p w14:paraId="7B179139">
            <w:pPr>
              <w:spacing w:line="360" w:lineRule="auto"/>
              <w:jc w:val="center"/>
              <w:rPr>
                <w:rFonts w:ascii="宋体" w:hAnsi="宋体" w:cs="宋体"/>
                <w:sz w:val="20"/>
                <w:szCs w:val="20"/>
                <w:highlight w:val="none"/>
              </w:rPr>
            </w:pPr>
          </w:p>
        </w:tc>
        <w:tc>
          <w:tcPr>
            <w:tcW w:w="1160" w:type="dxa"/>
            <w:vAlign w:val="center"/>
          </w:tcPr>
          <w:p w14:paraId="08015679">
            <w:pPr>
              <w:spacing w:line="360" w:lineRule="auto"/>
              <w:jc w:val="center"/>
              <w:rPr>
                <w:rFonts w:ascii="宋体" w:hAnsi="宋体" w:cs="宋体"/>
                <w:sz w:val="20"/>
                <w:szCs w:val="20"/>
                <w:highlight w:val="none"/>
              </w:rPr>
            </w:pPr>
          </w:p>
        </w:tc>
      </w:tr>
      <w:tr w14:paraId="6528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1465" w:type="dxa"/>
            <w:vAlign w:val="center"/>
          </w:tcPr>
          <w:p w14:paraId="12768766">
            <w:pPr>
              <w:spacing w:line="360" w:lineRule="auto"/>
              <w:jc w:val="center"/>
              <w:rPr>
                <w:rFonts w:ascii="宋体" w:hAnsi="宋体" w:cs="宋体"/>
                <w:sz w:val="20"/>
                <w:szCs w:val="20"/>
                <w:highlight w:val="none"/>
              </w:rPr>
            </w:pPr>
            <w:r>
              <w:rPr>
                <w:rFonts w:hint="eastAsia" w:ascii="宋体" w:hAnsi="宋体" w:cs="宋体"/>
                <w:sz w:val="20"/>
                <w:szCs w:val="20"/>
                <w:highlight w:val="none"/>
              </w:rPr>
              <w:t>产品要求</w:t>
            </w:r>
          </w:p>
        </w:tc>
        <w:tc>
          <w:tcPr>
            <w:tcW w:w="4508" w:type="dxa"/>
            <w:vAlign w:val="center"/>
          </w:tcPr>
          <w:p w14:paraId="747CDD62">
            <w:pPr>
              <w:spacing w:line="360" w:lineRule="auto"/>
              <w:rPr>
                <w:rFonts w:ascii="宋体" w:hAnsi="宋体" w:cs="宋体"/>
                <w:sz w:val="20"/>
                <w:szCs w:val="20"/>
                <w:highlight w:val="none"/>
              </w:rPr>
            </w:pPr>
            <w:r>
              <w:rPr>
                <w:rFonts w:hint="eastAsia" w:ascii="宋体" w:hAnsi="宋体" w:cs="宋体"/>
                <w:b/>
                <w:kern w:val="0"/>
                <w:sz w:val="20"/>
                <w:szCs w:val="20"/>
                <w:highlight w:val="none"/>
              </w:rPr>
              <w:t>供应商所提供的产品</w:t>
            </w:r>
            <w:r>
              <w:rPr>
                <w:rFonts w:hint="eastAsia" w:ascii="宋体" w:hAnsi="宋体" w:cs="宋体"/>
                <w:kern w:val="0"/>
                <w:sz w:val="20"/>
                <w:szCs w:val="20"/>
                <w:highlight w:val="none"/>
              </w:rPr>
              <w:t>是经合法批准生产或进口的产品，其质量标准符合政府相关要求。产品需有规范要求的中文使用说明书。包装上需有以下所列各项国家规定的标识（进口产品为中英文标识，国产产品为中文标识）：①产品名称、品牌、型号、规格；②生产企业名称、注册地址、生产地址、联系方式；③代理商企业名称、地址、联系方式；④产品注册证号、生产许可证号；⑤产品生产日期或批（编）号；⑥有效使用期限。</w:t>
            </w:r>
          </w:p>
        </w:tc>
        <w:tc>
          <w:tcPr>
            <w:tcW w:w="1369" w:type="dxa"/>
            <w:vAlign w:val="center"/>
          </w:tcPr>
          <w:p w14:paraId="621090A8">
            <w:pPr>
              <w:spacing w:line="360" w:lineRule="auto"/>
              <w:jc w:val="center"/>
              <w:rPr>
                <w:rFonts w:ascii="宋体" w:hAnsi="宋体" w:cs="宋体"/>
                <w:sz w:val="20"/>
                <w:szCs w:val="20"/>
                <w:highlight w:val="none"/>
              </w:rPr>
            </w:pPr>
          </w:p>
        </w:tc>
        <w:tc>
          <w:tcPr>
            <w:tcW w:w="1315" w:type="dxa"/>
            <w:vAlign w:val="center"/>
          </w:tcPr>
          <w:p w14:paraId="7824B5B7">
            <w:pPr>
              <w:spacing w:line="360" w:lineRule="auto"/>
              <w:jc w:val="center"/>
              <w:rPr>
                <w:rFonts w:ascii="宋体" w:hAnsi="宋体" w:cs="宋体"/>
                <w:sz w:val="20"/>
                <w:szCs w:val="20"/>
                <w:highlight w:val="none"/>
              </w:rPr>
            </w:pPr>
          </w:p>
        </w:tc>
        <w:tc>
          <w:tcPr>
            <w:tcW w:w="1160" w:type="dxa"/>
            <w:vAlign w:val="center"/>
          </w:tcPr>
          <w:p w14:paraId="1CD40E04">
            <w:pPr>
              <w:spacing w:line="360" w:lineRule="auto"/>
              <w:jc w:val="center"/>
              <w:rPr>
                <w:rFonts w:ascii="宋体" w:hAnsi="宋体" w:cs="宋体"/>
                <w:sz w:val="20"/>
                <w:szCs w:val="20"/>
                <w:highlight w:val="none"/>
              </w:rPr>
            </w:pPr>
          </w:p>
        </w:tc>
      </w:tr>
      <w:tr w14:paraId="4B28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65" w:type="dxa"/>
            <w:vAlign w:val="center"/>
          </w:tcPr>
          <w:p w14:paraId="4C4C7F56">
            <w:pPr>
              <w:spacing w:line="360" w:lineRule="auto"/>
              <w:jc w:val="center"/>
              <w:rPr>
                <w:rFonts w:ascii="宋体" w:hAnsi="宋体" w:cs="宋体"/>
                <w:bCs/>
                <w:sz w:val="20"/>
                <w:szCs w:val="20"/>
                <w:highlight w:val="none"/>
              </w:rPr>
            </w:pPr>
            <w:r>
              <w:rPr>
                <w:rFonts w:hint="eastAsia" w:ascii="宋体" w:hAnsi="宋体" w:cs="宋体"/>
                <w:bCs/>
                <w:kern w:val="0"/>
                <w:sz w:val="20"/>
                <w:szCs w:val="20"/>
                <w:highlight w:val="none"/>
              </w:rPr>
              <w:t>供应商物流服务保障能力</w:t>
            </w:r>
          </w:p>
        </w:tc>
        <w:tc>
          <w:tcPr>
            <w:tcW w:w="4508" w:type="dxa"/>
            <w:vAlign w:val="center"/>
          </w:tcPr>
          <w:p w14:paraId="053B4DDD">
            <w:pPr>
              <w:spacing w:line="360" w:lineRule="auto"/>
              <w:rPr>
                <w:rFonts w:ascii="宋体" w:hAnsi="宋体" w:cs="宋体"/>
                <w:sz w:val="20"/>
                <w:szCs w:val="20"/>
                <w:highlight w:val="none"/>
              </w:rPr>
            </w:pPr>
            <w:r>
              <w:rPr>
                <w:rFonts w:hint="eastAsia" w:ascii="宋体" w:hAnsi="宋体" w:cs="宋体"/>
                <w:kern w:val="0"/>
                <w:sz w:val="20"/>
                <w:szCs w:val="20"/>
                <w:highlight w:val="none"/>
              </w:rPr>
              <w:t>具有至少3个月内提供相同批号产品的能力。</w:t>
            </w:r>
          </w:p>
        </w:tc>
        <w:tc>
          <w:tcPr>
            <w:tcW w:w="1369" w:type="dxa"/>
            <w:vAlign w:val="center"/>
          </w:tcPr>
          <w:p w14:paraId="4A09EA7F">
            <w:pPr>
              <w:spacing w:line="360" w:lineRule="auto"/>
              <w:jc w:val="center"/>
              <w:rPr>
                <w:rFonts w:ascii="宋体" w:hAnsi="宋体" w:cs="宋体"/>
                <w:sz w:val="20"/>
                <w:szCs w:val="20"/>
                <w:highlight w:val="none"/>
              </w:rPr>
            </w:pPr>
          </w:p>
        </w:tc>
        <w:tc>
          <w:tcPr>
            <w:tcW w:w="1315" w:type="dxa"/>
            <w:vAlign w:val="center"/>
          </w:tcPr>
          <w:p w14:paraId="64316ADF">
            <w:pPr>
              <w:spacing w:line="360" w:lineRule="auto"/>
              <w:jc w:val="center"/>
              <w:rPr>
                <w:rFonts w:ascii="宋体" w:hAnsi="宋体" w:cs="宋体"/>
                <w:sz w:val="20"/>
                <w:szCs w:val="20"/>
                <w:highlight w:val="none"/>
              </w:rPr>
            </w:pPr>
          </w:p>
        </w:tc>
        <w:tc>
          <w:tcPr>
            <w:tcW w:w="1160" w:type="dxa"/>
            <w:vAlign w:val="center"/>
          </w:tcPr>
          <w:p w14:paraId="3CC24DDB">
            <w:pPr>
              <w:spacing w:line="360" w:lineRule="auto"/>
              <w:jc w:val="center"/>
              <w:rPr>
                <w:rFonts w:ascii="宋体" w:hAnsi="宋体" w:cs="宋体"/>
                <w:sz w:val="20"/>
                <w:szCs w:val="20"/>
                <w:highlight w:val="none"/>
              </w:rPr>
            </w:pPr>
          </w:p>
        </w:tc>
      </w:tr>
      <w:tr w14:paraId="42A6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465" w:type="dxa"/>
            <w:vAlign w:val="center"/>
          </w:tcPr>
          <w:p w14:paraId="7F6BB4C1">
            <w:pPr>
              <w:spacing w:line="360" w:lineRule="auto"/>
              <w:jc w:val="center"/>
              <w:rPr>
                <w:rFonts w:ascii="宋体" w:hAnsi="宋体" w:cs="宋体"/>
                <w:bCs/>
                <w:kern w:val="0"/>
                <w:sz w:val="20"/>
                <w:szCs w:val="20"/>
                <w:highlight w:val="none"/>
              </w:rPr>
            </w:pPr>
            <w:r>
              <w:rPr>
                <w:rFonts w:hint="eastAsia" w:ascii="宋体" w:hAnsi="宋体" w:cs="宋体"/>
                <w:bCs/>
                <w:kern w:val="0"/>
                <w:sz w:val="20"/>
                <w:szCs w:val="20"/>
                <w:highlight w:val="none"/>
              </w:rPr>
              <w:t>国内用户</w:t>
            </w:r>
          </w:p>
        </w:tc>
        <w:tc>
          <w:tcPr>
            <w:tcW w:w="4508" w:type="dxa"/>
            <w:vAlign w:val="center"/>
          </w:tcPr>
          <w:p w14:paraId="3488936C">
            <w:pPr>
              <w:spacing w:line="360" w:lineRule="auto"/>
              <w:rPr>
                <w:rFonts w:ascii="宋体" w:hAnsi="宋体" w:cs="宋体"/>
                <w:kern w:val="0"/>
                <w:sz w:val="20"/>
                <w:szCs w:val="20"/>
                <w:highlight w:val="none"/>
              </w:rPr>
            </w:pPr>
            <w:r>
              <w:rPr>
                <w:rFonts w:hint="eastAsia" w:ascii="宋体" w:hAnsi="宋体" w:cs="宋体"/>
                <w:kern w:val="0"/>
                <w:sz w:val="20"/>
                <w:szCs w:val="20"/>
                <w:highlight w:val="none"/>
              </w:rPr>
              <w:t>提供五家三级及以上医院的客户名单、联系人及联系电话。</w:t>
            </w:r>
          </w:p>
          <w:p w14:paraId="39D908DA">
            <w:pPr>
              <w:pStyle w:val="24"/>
              <w:spacing w:line="360" w:lineRule="auto"/>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注：供应商在“响应条款”中详细列出名单。</w:t>
            </w:r>
          </w:p>
        </w:tc>
        <w:tc>
          <w:tcPr>
            <w:tcW w:w="1369" w:type="dxa"/>
            <w:vAlign w:val="center"/>
          </w:tcPr>
          <w:p w14:paraId="0541C83C">
            <w:pPr>
              <w:spacing w:line="360" w:lineRule="auto"/>
              <w:jc w:val="center"/>
              <w:rPr>
                <w:rFonts w:ascii="宋体" w:hAnsi="宋体" w:cs="宋体"/>
                <w:sz w:val="20"/>
                <w:szCs w:val="20"/>
                <w:highlight w:val="none"/>
              </w:rPr>
            </w:pPr>
          </w:p>
        </w:tc>
        <w:tc>
          <w:tcPr>
            <w:tcW w:w="1315" w:type="dxa"/>
            <w:vAlign w:val="center"/>
          </w:tcPr>
          <w:p w14:paraId="63AA48D0">
            <w:pPr>
              <w:spacing w:line="360" w:lineRule="auto"/>
              <w:jc w:val="center"/>
              <w:rPr>
                <w:rFonts w:ascii="宋体" w:hAnsi="宋体" w:cs="宋体"/>
                <w:sz w:val="20"/>
                <w:szCs w:val="20"/>
                <w:highlight w:val="none"/>
              </w:rPr>
            </w:pPr>
          </w:p>
        </w:tc>
        <w:tc>
          <w:tcPr>
            <w:tcW w:w="1160" w:type="dxa"/>
            <w:vAlign w:val="center"/>
          </w:tcPr>
          <w:p w14:paraId="705B4FAF">
            <w:pPr>
              <w:spacing w:line="360" w:lineRule="auto"/>
              <w:jc w:val="center"/>
              <w:rPr>
                <w:rFonts w:ascii="宋体" w:hAnsi="宋体" w:cs="宋体"/>
                <w:sz w:val="20"/>
                <w:szCs w:val="20"/>
                <w:highlight w:val="none"/>
              </w:rPr>
            </w:pPr>
          </w:p>
        </w:tc>
      </w:tr>
      <w:tr w14:paraId="790E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465" w:type="dxa"/>
            <w:vAlign w:val="center"/>
          </w:tcPr>
          <w:p w14:paraId="713338C2">
            <w:pPr>
              <w:widowControl/>
              <w:spacing w:line="360" w:lineRule="auto"/>
              <w:jc w:val="center"/>
              <w:rPr>
                <w:rFonts w:ascii="宋体" w:hAnsi="宋体" w:cs="宋体"/>
                <w:szCs w:val="21"/>
                <w:highlight w:val="none"/>
              </w:rPr>
            </w:pPr>
            <w:r>
              <w:rPr>
                <w:rFonts w:hint="eastAsia" w:ascii="宋体" w:hAnsi="宋体" w:cs="宋体"/>
                <w:bCs/>
                <w:kern w:val="0"/>
                <w:sz w:val="20"/>
                <w:szCs w:val="20"/>
                <w:highlight w:val="none"/>
              </w:rPr>
              <w:t>供应商配送及培训服务</w:t>
            </w:r>
          </w:p>
          <w:p w14:paraId="76A672AD">
            <w:pPr>
              <w:spacing w:line="360" w:lineRule="auto"/>
              <w:jc w:val="center"/>
              <w:rPr>
                <w:rFonts w:ascii="宋体" w:hAnsi="宋体" w:cs="宋体"/>
                <w:bCs/>
                <w:sz w:val="20"/>
                <w:szCs w:val="20"/>
                <w:highlight w:val="none"/>
              </w:rPr>
            </w:pPr>
          </w:p>
        </w:tc>
        <w:tc>
          <w:tcPr>
            <w:tcW w:w="4508" w:type="dxa"/>
            <w:vAlign w:val="center"/>
          </w:tcPr>
          <w:p w14:paraId="1542B8CF">
            <w:pPr>
              <w:spacing w:line="360" w:lineRule="auto"/>
              <w:rPr>
                <w:rFonts w:ascii="宋体" w:hAnsi="宋体" w:cs="宋体"/>
                <w:kern w:val="0"/>
                <w:sz w:val="20"/>
                <w:szCs w:val="20"/>
                <w:highlight w:val="none"/>
              </w:rPr>
            </w:pPr>
            <w:r>
              <w:rPr>
                <w:rFonts w:hint="eastAsia" w:ascii="宋体" w:hAnsi="宋体" w:cs="宋体"/>
                <w:kern w:val="0"/>
                <w:sz w:val="20"/>
                <w:szCs w:val="20"/>
                <w:highlight w:val="none"/>
              </w:rPr>
              <w:t>1.供应商对所供产品提供免费产品培训。</w:t>
            </w:r>
          </w:p>
          <w:p w14:paraId="7B8BBE44">
            <w:pPr>
              <w:spacing w:line="360" w:lineRule="auto"/>
              <w:rPr>
                <w:rFonts w:ascii="宋体" w:hAnsi="宋体" w:cs="宋体"/>
                <w:kern w:val="0"/>
                <w:sz w:val="20"/>
                <w:szCs w:val="20"/>
                <w:highlight w:val="none"/>
              </w:rPr>
            </w:pPr>
            <w:r>
              <w:rPr>
                <w:rFonts w:hint="eastAsia" w:ascii="宋体" w:hAnsi="宋体" w:cs="宋体"/>
                <w:kern w:val="0"/>
                <w:sz w:val="20"/>
                <w:szCs w:val="20"/>
                <w:highlight w:val="none"/>
              </w:rPr>
              <w:t>如使用过程中如因产品原因出现异常情况，将及时调换或作退货等处理并承担相应费用。所供产品如遇新开展的项目或检测方法改变、升级，供应商须无条件提供货源以及进行升级服务。有24小时应急服务能力。</w:t>
            </w:r>
          </w:p>
          <w:p w14:paraId="075742AB">
            <w:pPr>
              <w:spacing w:line="360" w:lineRule="auto"/>
              <w:rPr>
                <w:rFonts w:ascii="宋体" w:hAnsi="宋体" w:cs="宋体"/>
                <w:kern w:val="0"/>
                <w:sz w:val="20"/>
                <w:szCs w:val="20"/>
                <w:highlight w:val="none"/>
              </w:rPr>
            </w:pPr>
            <w:r>
              <w:rPr>
                <w:rFonts w:hint="eastAsia" w:ascii="宋体" w:hAnsi="宋体" w:cs="宋体"/>
                <w:kern w:val="0"/>
                <w:sz w:val="20"/>
                <w:szCs w:val="20"/>
                <w:highlight w:val="none"/>
              </w:rPr>
              <w:t>2.对供货</w:t>
            </w:r>
            <w:r>
              <w:rPr>
                <w:rFonts w:hint="eastAsia" w:ascii="宋体" w:hAnsi="宋体" w:cs="宋体"/>
                <w:kern w:val="0"/>
                <w:sz w:val="20"/>
                <w:szCs w:val="20"/>
                <w:highlight w:val="none"/>
                <w:lang w:val="en-US" w:eastAsia="zh-CN"/>
              </w:rPr>
              <w:t>的耗材或</w:t>
            </w:r>
            <w:r>
              <w:rPr>
                <w:rFonts w:hint="eastAsia" w:ascii="宋体" w:hAnsi="宋体" w:cs="宋体"/>
                <w:kern w:val="0"/>
                <w:sz w:val="20"/>
                <w:szCs w:val="20"/>
                <w:highlight w:val="none"/>
              </w:rPr>
              <w:t>试剂提供</w:t>
            </w:r>
            <w:r>
              <w:rPr>
                <w:rFonts w:hint="eastAsia" w:ascii="宋体" w:hAnsi="宋体" w:cs="宋体"/>
                <w:kern w:val="0"/>
                <w:sz w:val="20"/>
                <w:szCs w:val="20"/>
                <w:highlight w:val="none"/>
                <w:lang w:val="en-US" w:eastAsia="zh-CN"/>
              </w:rPr>
              <w:t>及时、可靠的配送响应</w:t>
            </w:r>
            <w:r>
              <w:rPr>
                <w:rFonts w:hint="eastAsia" w:ascii="宋体" w:hAnsi="宋体" w:cs="宋体"/>
                <w:kern w:val="0"/>
                <w:sz w:val="20"/>
                <w:szCs w:val="20"/>
                <w:highlight w:val="none"/>
              </w:rPr>
              <w:t>服务。</w:t>
            </w:r>
          </w:p>
          <w:p w14:paraId="739F3A5C">
            <w:pPr>
              <w:spacing w:line="360" w:lineRule="auto"/>
              <w:rPr>
                <w:rFonts w:ascii="宋体" w:hAnsi="宋体" w:cs="宋体"/>
                <w:sz w:val="20"/>
                <w:szCs w:val="20"/>
                <w:highlight w:val="none"/>
              </w:rPr>
            </w:pPr>
            <w:r>
              <w:rPr>
                <w:rFonts w:hint="eastAsia" w:ascii="宋体" w:hAnsi="宋体" w:cs="宋体"/>
                <w:kern w:val="0"/>
                <w:sz w:val="20"/>
                <w:szCs w:val="20"/>
                <w:highlight w:val="none"/>
              </w:rPr>
              <w:t>3.</w:t>
            </w:r>
            <w:r>
              <w:rPr>
                <w:rFonts w:hint="eastAsia" w:ascii="宋体" w:hAnsi="宋体" w:cs="宋体"/>
                <w:sz w:val="20"/>
                <w:szCs w:val="20"/>
                <w:highlight w:val="none"/>
              </w:rPr>
              <w:t xml:space="preserve"> </w:t>
            </w:r>
            <w:r>
              <w:rPr>
                <w:rFonts w:hint="eastAsia" w:ascii="宋体" w:hAnsi="宋体" w:cs="宋体"/>
                <w:kern w:val="0"/>
                <w:sz w:val="20"/>
                <w:szCs w:val="20"/>
                <w:highlight w:val="none"/>
              </w:rPr>
              <w:t>要求所有成交人必须保证送货数量和质量，如在实际送货过程中出现送货不及时、送货不足、送货质量不高等影响诚信的问题，医院将延迟回款。</w:t>
            </w:r>
          </w:p>
        </w:tc>
        <w:tc>
          <w:tcPr>
            <w:tcW w:w="1369" w:type="dxa"/>
            <w:vAlign w:val="center"/>
          </w:tcPr>
          <w:p w14:paraId="61FDBB65">
            <w:pPr>
              <w:spacing w:line="360" w:lineRule="auto"/>
              <w:jc w:val="center"/>
              <w:rPr>
                <w:rFonts w:ascii="宋体" w:hAnsi="宋体" w:cs="宋体"/>
                <w:sz w:val="20"/>
                <w:szCs w:val="20"/>
                <w:highlight w:val="none"/>
              </w:rPr>
            </w:pPr>
          </w:p>
        </w:tc>
        <w:tc>
          <w:tcPr>
            <w:tcW w:w="1315" w:type="dxa"/>
            <w:vAlign w:val="center"/>
          </w:tcPr>
          <w:p w14:paraId="31A7384F">
            <w:pPr>
              <w:spacing w:line="360" w:lineRule="auto"/>
              <w:jc w:val="center"/>
              <w:rPr>
                <w:rFonts w:ascii="宋体" w:hAnsi="宋体" w:cs="宋体"/>
                <w:sz w:val="20"/>
                <w:szCs w:val="20"/>
                <w:highlight w:val="none"/>
              </w:rPr>
            </w:pPr>
          </w:p>
        </w:tc>
        <w:tc>
          <w:tcPr>
            <w:tcW w:w="1160" w:type="dxa"/>
            <w:vAlign w:val="center"/>
          </w:tcPr>
          <w:p w14:paraId="3B2B612B">
            <w:pPr>
              <w:spacing w:line="360" w:lineRule="auto"/>
              <w:jc w:val="center"/>
              <w:rPr>
                <w:rFonts w:ascii="宋体" w:hAnsi="宋体" w:cs="宋体"/>
                <w:sz w:val="20"/>
                <w:szCs w:val="20"/>
                <w:highlight w:val="none"/>
              </w:rPr>
            </w:pPr>
          </w:p>
        </w:tc>
      </w:tr>
      <w:tr w14:paraId="4128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465" w:type="dxa"/>
            <w:vAlign w:val="center"/>
          </w:tcPr>
          <w:p w14:paraId="4E0ED578">
            <w:pPr>
              <w:spacing w:line="360" w:lineRule="auto"/>
              <w:jc w:val="center"/>
              <w:rPr>
                <w:rFonts w:ascii="宋体" w:hAnsi="宋体" w:cs="宋体"/>
                <w:bCs/>
                <w:kern w:val="0"/>
                <w:sz w:val="20"/>
                <w:szCs w:val="20"/>
                <w:highlight w:val="none"/>
              </w:rPr>
            </w:pPr>
            <w:r>
              <w:rPr>
                <w:rFonts w:hint="eastAsia" w:ascii="宋体" w:hAnsi="宋体" w:cs="宋体"/>
                <w:bCs/>
                <w:kern w:val="0"/>
                <w:sz w:val="20"/>
                <w:szCs w:val="20"/>
                <w:highlight w:val="none"/>
              </w:rPr>
              <w:t>违约责任</w:t>
            </w:r>
          </w:p>
        </w:tc>
        <w:tc>
          <w:tcPr>
            <w:tcW w:w="4508" w:type="dxa"/>
            <w:vAlign w:val="center"/>
          </w:tcPr>
          <w:p w14:paraId="16CD50A3">
            <w:pPr>
              <w:spacing w:line="360" w:lineRule="auto"/>
              <w:rPr>
                <w:rFonts w:ascii="宋体" w:hAnsi="宋体" w:cs="宋体"/>
                <w:sz w:val="20"/>
                <w:szCs w:val="20"/>
                <w:highlight w:val="none"/>
              </w:rPr>
            </w:pPr>
            <w:r>
              <w:rPr>
                <w:rFonts w:hint="eastAsia" w:ascii="宋体" w:hAnsi="宋体" w:cs="宋体"/>
                <w:sz w:val="20"/>
                <w:szCs w:val="20"/>
                <w:highlight w:val="none"/>
              </w:rPr>
              <w:t>成交人未能按要求提供产品,对于影响检验结果，导致不良后果的，终止合同。第二次，视为放弃成交人身份，同时启用成交候选人。</w:t>
            </w:r>
          </w:p>
        </w:tc>
        <w:tc>
          <w:tcPr>
            <w:tcW w:w="1369" w:type="dxa"/>
            <w:vAlign w:val="center"/>
          </w:tcPr>
          <w:p w14:paraId="0D683229">
            <w:pPr>
              <w:spacing w:line="360" w:lineRule="auto"/>
              <w:jc w:val="center"/>
              <w:rPr>
                <w:rFonts w:ascii="宋体" w:hAnsi="宋体" w:cs="宋体"/>
                <w:sz w:val="20"/>
                <w:szCs w:val="20"/>
                <w:highlight w:val="none"/>
              </w:rPr>
            </w:pPr>
          </w:p>
        </w:tc>
        <w:tc>
          <w:tcPr>
            <w:tcW w:w="1315" w:type="dxa"/>
            <w:vAlign w:val="center"/>
          </w:tcPr>
          <w:p w14:paraId="32702E57">
            <w:pPr>
              <w:spacing w:line="360" w:lineRule="auto"/>
              <w:jc w:val="center"/>
              <w:rPr>
                <w:rFonts w:ascii="宋体" w:hAnsi="宋体" w:cs="宋体"/>
                <w:sz w:val="20"/>
                <w:szCs w:val="20"/>
                <w:highlight w:val="none"/>
              </w:rPr>
            </w:pPr>
          </w:p>
        </w:tc>
        <w:tc>
          <w:tcPr>
            <w:tcW w:w="1160" w:type="dxa"/>
            <w:vAlign w:val="center"/>
          </w:tcPr>
          <w:p w14:paraId="43A9558F">
            <w:pPr>
              <w:spacing w:line="360" w:lineRule="auto"/>
              <w:jc w:val="center"/>
              <w:rPr>
                <w:rFonts w:ascii="宋体" w:hAnsi="宋体" w:cs="宋体"/>
                <w:sz w:val="20"/>
                <w:szCs w:val="20"/>
                <w:highlight w:val="none"/>
              </w:rPr>
            </w:pPr>
          </w:p>
        </w:tc>
      </w:tr>
      <w:tr w14:paraId="2262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465" w:type="dxa"/>
            <w:vAlign w:val="center"/>
          </w:tcPr>
          <w:p w14:paraId="1DE940A7">
            <w:pPr>
              <w:snapToGrid w:val="0"/>
              <w:jc w:val="center"/>
              <w:rPr>
                <w:rFonts w:ascii="宋体" w:hAnsi="宋体" w:cs="宋体"/>
                <w:bCs/>
                <w:kern w:val="0"/>
                <w:sz w:val="20"/>
                <w:szCs w:val="20"/>
                <w:highlight w:val="none"/>
              </w:rPr>
            </w:pPr>
            <w:r>
              <w:rPr>
                <w:rFonts w:hint="eastAsia" w:ascii="宋体" w:hAnsi="宋体" w:cs="宋体"/>
                <w:bCs/>
                <w:kern w:val="0"/>
                <w:sz w:val="20"/>
                <w:szCs w:val="20"/>
                <w:highlight w:val="none"/>
              </w:rPr>
              <w:t>医保27位码及吉林省阳采平台code码</w:t>
            </w:r>
          </w:p>
        </w:tc>
        <w:tc>
          <w:tcPr>
            <w:tcW w:w="4508" w:type="dxa"/>
            <w:vAlign w:val="center"/>
          </w:tcPr>
          <w:p w14:paraId="03C461FD">
            <w:pPr>
              <w:spacing w:line="360" w:lineRule="auto"/>
              <w:rPr>
                <w:rFonts w:ascii="宋体" w:hAnsi="宋体" w:cs="宋体"/>
                <w:sz w:val="20"/>
                <w:szCs w:val="20"/>
                <w:highlight w:val="none"/>
              </w:rPr>
            </w:pPr>
            <w:r>
              <w:rPr>
                <w:rFonts w:hint="eastAsia" w:ascii="宋体" w:hAnsi="宋体" w:cs="宋体"/>
                <w:sz w:val="20"/>
                <w:szCs w:val="20"/>
                <w:highlight w:val="none"/>
              </w:rPr>
              <w:t>耗材（包含专机专用耗材）、试剂（包含专机专用试剂）、卫材等均需标明医保27位码（如有收费项目必须提供）及吉林省阳采平台code码</w:t>
            </w:r>
            <w:r>
              <w:rPr>
                <w:rFonts w:ascii="宋体" w:hAnsi="宋体" w:cs="宋体"/>
                <w:sz w:val="20"/>
                <w:szCs w:val="20"/>
                <w:highlight w:val="none"/>
              </w:rPr>
              <w:t>,</w:t>
            </w:r>
            <w:r>
              <w:rPr>
                <w:rFonts w:hint="eastAsia" w:ascii="宋体" w:hAnsi="宋体" w:cs="宋体"/>
                <w:sz w:val="20"/>
                <w:szCs w:val="20"/>
                <w:highlight w:val="none"/>
              </w:rPr>
              <w:t>需提供网页截图并加盖公章（如有）。</w:t>
            </w:r>
          </w:p>
        </w:tc>
        <w:tc>
          <w:tcPr>
            <w:tcW w:w="1369" w:type="dxa"/>
            <w:vAlign w:val="center"/>
          </w:tcPr>
          <w:p w14:paraId="55D0160F">
            <w:pPr>
              <w:spacing w:line="360" w:lineRule="auto"/>
              <w:jc w:val="center"/>
              <w:rPr>
                <w:rFonts w:ascii="宋体" w:hAnsi="宋体" w:cs="宋体"/>
                <w:sz w:val="20"/>
                <w:szCs w:val="20"/>
                <w:highlight w:val="none"/>
              </w:rPr>
            </w:pPr>
          </w:p>
        </w:tc>
        <w:tc>
          <w:tcPr>
            <w:tcW w:w="1315" w:type="dxa"/>
            <w:vAlign w:val="center"/>
          </w:tcPr>
          <w:p w14:paraId="23CB7205">
            <w:pPr>
              <w:spacing w:line="360" w:lineRule="auto"/>
              <w:jc w:val="center"/>
              <w:rPr>
                <w:rFonts w:ascii="宋体" w:hAnsi="宋体" w:cs="宋体"/>
                <w:sz w:val="20"/>
                <w:szCs w:val="20"/>
                <w:highlight w:val="none"/>
              </w:rPr>
            </w:pPr>
          </w:p>
        </w:tc>
        <w:tc>
          <w:tcPr>
            <w:tcW w:w="1160" w:type="dxa"/>
            <w:vAlign w:val="center"/>
          </w:tcPr>
          <w:p w14:paraId="5B97C53B">
            <w:pPr>
              <w:spacing w:line="360" w:lineRule="auto"/>
              <w:jc w:val="center"/>
              <w:rPr>
                <w:rFonts w:ascii="宋体" w:hAnsi="宋体" w:cs="宋体"/>
                <w:sz w:val="20"/>
                <w:szCs w:val="20"/>
                <w:highlight w:val="none"/>
              </w:rPr>
            </w:pPr>
          </w:p>
        </w:tc>
      </w:tr>
      <w:tr w14:paraId="4889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465" w:type="dxa"/>
            <w:vAlign w:val="center"/>
          </w:tcPr>
          <w:p w14:paraId="2555F269">
            <w:pPr>
              <w:spacing w:line="360" w:lineRule="auto"/>
              <w:rPr>
                <w:rFonts w:hint="eastAsia" w:ascii="宋体" w:hAnsi="宋体" w:cs="宋体"/>
                <w:sz w:val="20"/>
                <w:szCs w:val="20"/>
                <w:highlight w:val="none"/>
              </w:rPr>
            </w:pPr>
            <w:r>
              <w:rPr>
                <w:rFonts w:hint="eastAsia" w:ascii="宋体" w:hAnsi="宋体" w:cs="宋体"/>
                <w:sz w:val="20"/>
                <w:szCs w:val="20"/>
                <w:highlight w:val="none"/>
              </w:rPr>
              <w:t>投标报价不得高于阳光采购平台</w:t>
            </w:r>
          </w:p>
        </w:tc>
        <w:tc>
          <w:tcPr>
            <w:tcW w:w="4508" w:type="dxa"/>
            <w:vAlign w:val="center"/>
          </w:tcPr>
          <w:p w14:paraId="128619CA">
            <w:pPr>
              <w:spacing w:line="360" w:lineRule="auto"/>
              <w:rPr>
                <w:rFonts w:hint="eastAsia" w:ascii="宋体" w:hAnsi="宋体" w:cs="宋体"/>
                <w:sz w:val="20"/>
                <w:szCs w:val="20"/>
                <w:highlight w:val="none"/>
              </w:rPr>
            </w:pPr>
            <w:r>
              <w:rPr>
                <w:rFonts w:hint="eastAsia" w:ascii="宋体" w:hAnsi="宋体" w:cs="宋体"/>
                <w:sz w:val="20"/>
                <w:szCs w:val="20"/>
                <w:highlight w:val="none"/>
              </w:rPr>
              <w:t>如供应商拟投产品属于高值耗材的产品必须具备吉林省阳光采购平台资质，投标报价不得高于阳光采购平台</w:t>
            </w:r>
          </w:p>
        </w:tc>
        <w:tc>
          <w:tcPr>
            <w:tcW w:w="1369" w:type="dxa"/>
            <w:vAlign w:val="center"/>
          </w:tcPr>
          <w:p w14:paraId="3C5057CA">
            <w:pPr>
              <w:spacing w:line="360" w:lineRule="auto"/>
              <w:jc w:val="center"/>
              <w:rPr>
                <w:rFonts w:ascii="宋体" w:hAnsi="宋体" w:cs="宋体"/>
                <w:sz w:val="20"/>
                <w:szCs w:val="20"/>
                <w:highlight w:val="none"/>
              </w:rPr>
            </w:pPr>
          </w:p>
        </w:tc>
        <w:tc>
          <w:tcPr>
            <w:tcW w:w="1315" w:type="dxa"/>
            <w:vAlign w:val="center"/>
          </w:tcPr>
          <w:p w14:paraId="25F2629D">
            <w:pPr>
              <w:spacing w:line="360" w:lineRule="auto"/>
              <w:jc w:val="center"/>
              <w:rPr>
                <w:rFonts w:ascii="宋体" w:hAnsi="宋体" w:cs="宋体"/>
                <w:sz w:val="20"/>
                <w:szCs w:val="20"/>
                <w:highlight w:val="none"/>
              </w:rPr>
            </w:pPr>
          </w:p>
        </w:tc>
        <w:tc>
          <w:tcPr>
            <w:tcW w:w="1160" w:type="dxa"/>
            <w:vAlign w:val="center"/>
          </w:tcPr>
          <w:p w14:paraId="65E2F6C0">
            <w:pPr>
              <w:spacing w:line="360" w:lineRule="auto"/>
              <w:jc w:val="center"/>
              <w:rPr>
                <w:rFonts w:ascii="宋体" w:hAnsi="宋体" w:cs="宋体"/>
                <w:sz w:val="20"/>
                <w:szCs w:val="20"/>
                <w:highlight w:val="none"/>
              </w:rPr>
            </w:pPr>
          </w:p>
        </w:tc>
      </w:tr>
      <w:tr w14:paraId="601A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465" w:type="dxa"/>
            <w:vAlign w:val="center"/>
          </w:tcPr>
          <w:p w14:paraId="3066E632">
            <w:pPr>
              <w:spacing w:line="360" w:lineRule="auto"/>
              <w:rPr>
                <w:rFonts w:hint="eastAsia" w:ascii="宋体" w:hAnsi="宋体" w:cs="宋体"/>
                <w:sz w:val="20"/>
                <w:szCs w:val="20"/>
                <w:highlight w:val="none"/>
              </w:rPr>
            </w:pPr>
            <w:r>
              <w:rPr>
                <w:rFonts w:hint="eastAsia" w:ascii="宋体" w:hAnsi="宋体" w:cs="宋体"/>
                <w:sz w:val="20"/>
                <w:szCs w:val="20"/>
                <w:highlight w:val="none"/>
              </w:rPr>
              <w:t>入库时限</w:t>
            </w:r>
          </w:p>
        </w:tc>
        <w:tc>
          <w:tcPr>
            <w:tcW w:w="4508" w:type="dxa"/>
            <w:vAlign w:val="center"/>
          </w:tcPr>
          <w:p w14:paraId="24F8A595">
            <w:pPr>
              <w:spacing w:line="360" w:lineRule="auto"/>
              <w:rPr>
                <w:rFonts w:hint="eastAsia" w:ascii="宋体" w:hAnsi="宋体" w:cs="宋体"/>
                <w:sz w:val="20"/>
                <w:szCs w:val="20"/>
                <w:highlight w:val="none"/>
              </w:rPr>
            </w:pPr>
            <w:r>
              <w:rPr>
                <w:rFonts w:hint="eastAsia" w:ascii="宋体" w:hAnsi="宋体" w:cs="宋体"/>
                <w:sz w:val="20"/>
                <w:szCs w:val="20"/>
                <w:highlight w:val="none"/>
              </w:rPr>
              <w:t>中标送货验收后乙方需积极办理入库手续，维保和货款支付的起始计算日期以医院入库日期为准，因乙方提供手续不及时或不完整，导致入库时间晚于验收时间的，责任由乙方承担。</w:t>
            </w:r>
          </w:p>
        </w:tc>
        <w:tc>
          <w:tcPr>
            <w:tcW w:w="1369" w:type="dxa"/>
            <w:vAlign w:val="center"/>
          </w:tcPr>
          <w:p w14:paraId="4953B0F7">
            <w:pPr>
              <w:spacing w:line="360" w:lineRule="auto"/>
              <w:jc w:val="center"/>
              <w:rPr>
                <w:rFonts w:ascii="宋体" w:hAnsi="宋体" w:cs="宋体"/>
                <w:sz w:val="20"/>
                <w:szCs w:val="20"/>
                <w:highlight w:val="none"/>
              </w:rPr>
            </w:pPr>
          </w:p>
        </w:tc>
        <w:tc>
          <w:tcPr>
            <w:tcW w:w="1315" w:type="dxa"/>
            <w:vAlign w:val="center"/>
          </w:tcPr>
          <w:p w14:paraId="6E0C7413">
            <w:pPr>
              <w:spacing w:line="360" w:lineRule="auto"/>
              <w:jc w:val="center"/>
              <w:rPr>
                <w:rFonts w:ascii="宋体" w:hAnsi="宋体" w:cs="宋体"/>
                <w:sz w:val="20"/>
                <w:szCs w:val="20"/>
                <w:highlight w:val="none"/>
              </w:rPr>
            </w:pPr>
          </w:p>
        </w:tc>
        <w:tc>
          <w:tcPr>
            <w:tcW w:w="1160" w:type="dxa"/>
            <w:vAlign w:val="center"/>
          </w:tcPr>
          <w:p w14:paraId="4CBD6144">
            <w:pPr>
              <w:spacing w:line="360" w:lineRule="auto"/>
              <w:jc w:val="center"/>
              <w:rPr>
                <w:rFonts w:ascii="宋体" w:hAnsi="宋体" w:cs="宋体"/>
                <w:sz w:val="20"/>
                <w:szCs w:val="20"/>
                <w:highlight w:val="none"/>
              </w:rPr>
            </w:pPr>
          </w:p>
        </w:tc>
      </w:tr>
    </w:tbl>
    <w:p w14:paraId="56FF5365">
      <w:pPr>
        <w:autoSpaceDE w:val="0"/>
        <w:autoSpaceDN w:val="0"/>
        <w:adjustRightInd w:val="0"/>
        <w:spacing w:line="360" w:lineRule="auto"/>
        <w:ind w:firstLine="420"/>
        <w:rPr>
          <w:rFonts w:hint="eastAsia" w:ascii="宋体" w:hAnsi="宋体" w:eastAsia="宋体" w:cs="宋体"/>
          <w:b/>
          <w:bCs/>
          <w:color w:val="FF0000"/>
          <w:szCs w:val="21"/>
          <w:highlight w:val="none"/>
          <w:lang w:val="zh-CN"/>
        </w:rPr>
      </w:pPr>
      <w:r>
        <w:rPr>
          <w:rFonts w:hint="eastAsia" w:ascii="宋体" w:hAnsi="宋体" w:eastAsia="宋体" w:cs="宋体"/>
          <w:b/>
          <w:bCs/>
          <w:color w:val="FF0000"/>
          <w:szCs w:val="21"/>
          <w:highlight w:val="none"/>
          <w:lang w:val="zh-CN"/>
        </w:rPr>
        <w:t>注：</w:t>
      </w:r>
    </w:p>
    <w:p w14:paraId="79DD0CCB">
      <w:pPr>
        <w:autoSpaceDE w:val="0"/>
        <w:autoSpaceDN w:val="0"/>
        <w:adjustRightInd w:val="0"/>
        <w:spacing w:line="360" w:lineRule="auto"/>
        <w:ind w:firstLine="420"/>
        <w:rPr>
          <w:rFonts w:hint="eastAsia" w:ascii="宋体" w:hAnsi="宋体" w:eastAsia="宋体" w:cs="宋体"/>
          <w:bCs/>
          <w:highlight w:val="none"/>
        </w:rPr>
      </w:pPr>
      <w:r>
        <w:rPr>
          <w:rFonts w:hint="eastAsia" w:ascii="宋体" w:hAnsi="宋体" w:eastAsia="宋体" w:cs="宋体"/>
          <w:bCs/>
          <w:szCs w:val="21"/>
          <w:highlight w:val="none"/>
        </w:rPr>
        <w:t>供应商不得复制</w:t>
      </w:r>
      <w:r>
        <w:rPr>
          <w:rFonts w:hint="eastAsia" w:ascii="宋体" w:hAnsi="宋体" w:cs="宋体"/>
          <w:bCs/>
          <w:szCs w:val="21"/>
          <w:highlight w:val="none"/>
          <w:lang w:val="en-US" w:eastAsia="zh-CN"/>
        </w:rPr>
        <w:t>议价</w:t>
      </w:r>
      <w:r>
        <w:rPr>
          <w:rFonts w:hint="eastAsia" w:ascii="宋体" w:hAnsi="宋体" w:eastAsia="宋体" w:cs="宋体"/>
          <w:bCs/>
          <w:szCs w:val="21"/>
          <w:highlight w:val="none"/>
        </w:rPr>
        <w:t>文件商务条款的相关内容作为其响应文件中的一部分，需以综合评分表中商务条款得分项为依据，并结合实际情况如实填写。</w:t>
      </w:r>
    </w:p>
    <w:bookmarkEnd w:id="12"/>
    <w:bookmarkEnd w:id="13"/>
    <w:bookmarkEnd w:id="14"/>
    <w:p w14:paraId="3055D9C2">
      <w:pPr>
        <w:pStyle w:val="2"/>
        <w:spacing w:line="360" w:lineRule="auto"/>
        <w:rPr>
          <w:rFonts w:hint="eastAsia" w:ascii="宋体" w:hAnsi="宋体" w:cs="宋体"/>
          <w:b/>
          <w:bCs/>
          <w:sz w:val="28"/>
          <w:szCs w:val="28"/>
          <w:highlight w:val="none"/>
          <w:lang w:val="zh-CN"/>
        </w:rPr>
        <w:sectPr>
          <w:pgSz w:w="11907" w:h="16840"/>
          <w:pgMar w:top="1418" w:right="1361"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p>
    <w:p w14:paraId="341D2786">
      <w:pPr>
        <w:pStyle w:val="2"/>
        <w:spacing w:line="360" w:lineRule="auto"/>
        <w:ind w:firstLine="562" w:firstLineChars="200"/>
        <w:rPr>
          <w:highlight w:val="none"/>
        </w:rPr>
      </w:pPr>
      <w:r>
        <w:rPr>
          <w:rFonts w:hint="eastAsia" w:ascii="宋体" w:hAnsi="宋体" w:cs="宋体"/>
          <w:b/>
          <w:bCs/>
          <w:sz w:val="28"/>
          <w:szCs w:val="28"/>
          <w:highlight w:val="none"/>
          <w:lang w:val="zh-CN"/>
        </w:rPr>
        <w:t>格式</w:t>
      </w:r>
      <w:r>
        <w:rPr>
          <w:rFonts w:hint="eastAsia" w:ascii="宋体" w:hAnsi="宋体" w:cs="宋体"/>
          <w:b/>
          <w:bCs/>
          <w:sz w:val="28"/>
          <w:szCs w:val="28"/>
          <w:highlight w:val="none"/>
          <w:lang w:val="en-US" w:eastAsia="zh-CN"/>
        </w:rPr>
        <w:t>六</w:t>
      </w:r>
      <w:r>
        <w:rPr>
          <w:rFonts w:hint="eastAsia" w:ascii="宋体" w:hAnsi="宋体" w:cs="宋体"/>
          <w:b/>
          <w:bCs/>
          <w:sz w:val="28"/>
          <w:szCs w:val="28"/>
          <w:highlight w:val="none"/>
          <w:lang w:val="zh-CN"/>
        </w:rPr>
        <w:t>、</w:t>
      </w:r>
      <w:r>
        <w:rPr>
          <w:b/>
          <w:bCs/>
          <w:sz w:val="28"/>
          <w:szCs w:val="28"/>
          <w:highlight w:val="none"/>
        </w:rPr>
        <w:t>供应商</w:t>
      </w:r>
      <w:r>
        <w:rPr>
          <w:rFonts w:hint="eastAsia"/>
          <w:b/>
          <w:bCs/>
          <w:sz w:val="28"/>
          <w:szCs w:val="28"/>
          <w:highlight w:val="none"/>
        </w:rPr>
        <w:t>供货服务承诺书</w:t>
      </w:r>
    </w:p>
    <w:p w14:paraId="0CEEFD86">
      <w:pPr>
        <w:pStyle w:val="25"/>
        <w:numPr>
          <w:ilvl w:val="0"/>
          <w:numId w:val="0"/>
        </w:numPr>
        <w:ind w:firstLine="482" w:firstLineChars="200"/>
        <w:jc w:val="left"/>
        <w:rPr>
          <w:rFonts w:hint="default" w:ascii="宋体" w:hAnsi="宋体" w:cs="宋体"/>
          <w:b/>
          <w:bCs/>
          <w:kern w:val="2"/>
          <w:sz w:val="24"/>
          <w:szCs w:val="24"/>
          <w:u w:val="none"/>
          <w:lang w:val="en-US" w:eastAsia="zh-CN" w:bidi="ar-SA"/>
        </w:rPr>
      </w:pPr>
    </w:p>
    <w:p w14:paraId="1FF72D3B">
      <w:pPr>
        <w:spacing w:beforeLines="50" w:afterLines="50"/>
        <w:jc w:val="center"/>
        <w:rPr>
          <w:rFonts w:hint="eastAsia" w:eastAsiaTheme="minorEastAsia"/>
          <w:color w:val="auto"/>
          <w:sz w:val="32"/>
          <w:szCs w:val="32"/>
          <w:lang w:eastAsia="zh-CN"/>
        </w:rPr>
      </w:pPr>
      <w:r>
        <w:rPr>
          <w:rFonts w:hint="eastAsia"/>
          <w:color w:val="auto"/>
          <w:sz w:val="32"/>
          <w:szCs w:val="32"/>
        </w:rPr>
        <w:t>供应商供货服务承诺书</w:t>
      </w:r>
      <w:r>
        <w:rPr>
          <w:rFonts w:hint="eastAsia"/>
          <w:color w:val="auto"/>
          <w:sz w:val="32"/>
          <w:szCs w:val="32"/>
          <w:lang w:eastAsia="zh-CN"/>
        </w:rPr>
        <w:t>（</w:t>
      </w:r>
      <w:r>
        <w:rPr>
          <w:rFonts w:hint="eastAsia"/>
          <w:color w:val="auto"/>
          <w:sz w:val="32"/>
          <w:szCs w:val="32"/>
          <w:lang w:val="en-US" w:eastAsia="zh-CN"/>
        </w:rPr>
        <w:t>修订版-20250303</w:t>
      </w:r>
      <w:r>
        <w:rPr>
          <w:rFonts w:hint="eastAsia"/>
          <w:color w:val="auto"/>
          <w:sz w:val="32"/>
          <w:szCs w:val="32"/>
          <w:lang w:eastAsia="zh-CN"/>
        </w:rPr>
        <w:t>）</w:t>
      </w:r>
    </w:p>
    <w:p w14:paraId="7E373374">
      <w:pPr>
        <w:keepNext w:val="0"/>
        <w:keepLines w:val="0"/>
        <w:pageBreakBefore w:val="0"/>
        <w:widowControl w:val="0"/>
        <w:kinsoku/>
        <w:wordWrap/>
        <w:overflowPunct/>
        <w:topLinePunct w:val="0"/>
        <w:autoSpaceDE/>
        <w:autoSpaceDN/>
        <w:bidi w:val="0"/>
        <w:adjustRightInd/>
        <w:snapToGrid/>
        <w:spacing w:beforeLines="50" w:afterLines="50" w:line="360" w:lineRule="auto"/>
        <w:ind w:firstLine="600" w:firstLineChars="250"/>
        <w:textAlignment w:val="auto"/>
        <w:rPr>
          <w:color w:val="auto"/>
          <w:sz w:val="24"/>
          <w:szCs w:val="24"/>
        </w:rPr>
      </w:pPr>
      <w:r>
        <w:rPr>
          <w:rFonts w:hint="eastAsia"/>
          <w:color w:val="auto"/>
          <w:sz w:val="24"/>
          <w:szCs w:val="24"/>
        </w:rPr>
        <w:t>为进一步加强供应商管理，规范各供应商配送行为，有效保证我院临床科室正常工作，现对各在院供应商进行如下规范：</w:t>
      </w:r>
    </w:p>
    <w:p w14:paraId="5264CC30">
      <w:pPr>
        <w:pStyle w:val="25"/>
        <w:keepNext w:val="0"/>
        <w:keepLines w:val="0"/>
        <w:pageBreakBefore w:val="0"/>
        <w:widowControl w:val="0"/>
        <w:numPr>
          <w:ilvl w:val="0"/>
          <w:numId w:val="4"/>
        </w:numPr>
        <w:kinsoku/>
        <w:wordWrap/>
        <w:overflowPunct/>
        <w:topLinePunct w:val="0"/>
        <w:autoSpaceDE/>
        <w:autoSpaceDN/>
        <w:bidi w:val="0"/>
        <w:adjustRightInd/>
        <w:snapToGrid/>
        <w:spacing w:beforeLines="50" w:afterLines="50" w:line="360" w:lineRule="auto"/>
        <w:ind w:firstLineChars="0"/>
        <w:jc w:val="left"/>
        <w:textAlignment w:val="auto"/>
        <w:rPr>
          <w:color w:val="auto"/>
          <w:sz w:val="24"/>
          <w:szCs w:val="24"/>
        </w:rPr>
      </w:pPr>
      <w:r>
        <w:rPr>
          <w:rFonts w:hint="eastAsia"/>
          <w:color w:val="auto"/>
          <w:sz w:val="24"/>
          <w:szCs w:val="24"/>
        </w:rPr>
        <w:t>定期更新各种资质、证照</w:t>
      </w:r>
    </w:p>
    <w:p w14:paraId="671ECE0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jc w:val="left"/>
        <w:textAlignment w:val="auto"/>
        <w:rPr>
          <w:rFonts w:hint="eastAsia"/>
          <w:color w:val="auto"/>
          <w:sz w:val="24"/>
          <w:szCs w:val="24"/>
        </w:rPr>
      </w:pPr>
      <w:r>
        <w:rPr>
          <w:rFonts w:hint="eastAsia"/>
          <w:color w:val="auto"/>
          <w:sz w:val="24"/>
          <w:szCs w:val="24"/>
          <w:highlight w:val="none"/>
          <w:lang w:eastAsia="zh-CN"/>
        </w:rPr>
        <w:t>如因各种资质、证照、授权过期或提供虚假信息等，导致</w:t>
      </w:r>
      <w:r>
        <w:rPr>
          <w:rFonts w:hint="eastAsia"/>
          <w:color w:val="auto"/>
          <w:sz w:val="24"/>
          <w:szCs w:val="24"/>
          <w:highlight w:val="none"/>
        </w:rPr>
        <w:t>医院产生违法、违规采购行为</w:t>
      </w:r>
      <w:r>
        <w:rPr>
          <w:rFonts w:hint="eastAsia"/>
          <w:color w:val="auto"/>
          <w:sz w:val="24"/>
          <w:szCs w:val="24"/>
          <w:highlight w:val="none"/>
          <w:lang w:eastAsia="zh-CN"/>
        </w:rPr>
        <w:t>并被相关部门处罚的，处罚需由供应商或生产厂家承担。</w:t>
      </w:r>
      <w:r>
        <w:rPr>
          <w:rFonts w:hint="eastAsia"/>
          <w:color w:val="auto"/>
          <w:sz w:val="24"/>
          <w:szCs w:val="24"/>
          <w:highlight w:val="none"/>
        </w:rPr>
        <w:t>医疗纠纷产生的经济赔偿</w:t>
      </w:r>
      <w:r>
        <w:rPr>
          <w:rFonts w:hint="eastAsia"/>
          <w:color w:val="auto"/>
          <w:sz w:val="24"/>
          <w:szCs w:val="24"/>
          <w:highlight w:val="none"/>
          <w:lang w:eastAsia="zh-CN"/>
        </w:rPr>
        <w:t>均</w:t>
      </w:r>
      <w:r>
        <w:rPr>
          <w:rFonts w:hint="eastAsia"/>
          <w:color w:val="auto"/>
          <w:sz w:val="24"/>
          <w:szCs w:val="24"/>
          <w:highlight w:val="none"/>
          <w:lang w:val="en-US" w:eastAsia="zh-CN"/>
        </w:rPr>
        <w:t>按照合同约定给予相应处理，拒绝赔偿的</w:t>
      </w:r>
      <w:r>
        <w:rPr>
          <w:rFonts w:hint="eastAsia"/>
          <w:color w:val="auto"/>
          <w:sz w:val="24"/>
          <w:szCs w:val="24"/>
          <w:highlight w:val="none"/>
          <w:lang w:eastAsia="zh-CN"/>
        </w:rPr>
        <w:t>将从供应商应付货款中相应扣除。</w:t>
      </w:r>
    </w:p>
    <w:p w14:paraId="2A133A06">
      <w:pPr>
        <w:keepNext w:val="0"/>
        <w:keepLines w:val="0"/>
        <w:pageBreakBefore w:val="0"/>
        <w:widowControl w:val="0"/>
        <w:kinsoku/>
        <w:wordWrap/>
        <w:overflowPunct/>
        <w:topLinePunct w:val="0"/>
        <w:autoSpaceDE/>
        <w:autoSpaceDN/>
        <w:bidi w:val="0"/>
        <w:adjustRightInd/>
        <w:snapToGrid/>
        <w:spacing w:beforeLines="50" w:afterLines="50" w:line="360" w:lineRule="auto"/>
        <w:textAlignment w:val="auto"/>
        <w:rPr>
          <w:color w:val="auto"/>
          <w:sz w:val="24"/>
          <w:szCs w:val="24"/>
        </w:rPr>
      </w:pPr>
      <w:r>
        <w:rPr>
          <w:rFonts w:hint="eastAsia"/>
          <w:color w:val="auto"/>
          <w:sz w:val="24"/>
          <w:szCs w:val="24"/>
        </w:rPr>
        <w:t>二、</w:t>
      </w:r>
      <w:r>
        <w:rPr>
          <w:color w:val="auto"/>
          <w:sz w:val="24"/>
          <w:szCs w:val="24"/>
        </w:rPr>
        <w:t>在供应商平台准确、及时上传信息</w:t>
      </w:r>
    </w:p>
    <w:p w14:paraId="6B79E971">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color w:val="auto"/>
          <w:sz w:val="24"/>
          <w:szCs w:val="24"/>
        </w:rPr>
        <w:t>如因未准确、及时上传信息，导致无法生成采购订单或采购订单信息与送货实物不一致，按未及时送货处理。</w:t>
      </w:r>
    </w:p>
    <w:p w14:paraId="7BF1DF22">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textAlignment w:val="auto"/>
        <w:rPr>
          <w:color w:val="auto"/>
          <w:sz w:val="24"/>
          <w:szCs w:val="24"/>
        </w:rPr>
      </w:pPr>
      <w:r>
        <w:rPr>
          <w:rFonts w:hint="eastAsia"/>
          <w:color w:val="auto"/>
          <w:sz w:val="24"/>
          <w:szCs w:val="24"/>
        </w:rPr>
        <w:t>三、在规定时间内及时送货到指定地点</w:t>
      </w:r>
    </w:p>
    <w:p w14:paraId="28A99E9A">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按自然年累计</w:t>
      </w:r>
      <w:r>
        <w:rPr>
          <w:rFonts w:hint="eastAsia"/>
          <w:color w:val="auto"/>
          <w:sz w:val="24"/>
          <w:szCs w:val="24"/>
          <w:lang w:eastAsia="zh-CN"/>
        </w:rPr>
        <w:t>，</w:t>
      </w:r>
      <w:r>
        <w:rPr>
          <w:rFonts w:hint="eastAsia"/>
          <w:color w:val="auto"/>
          <w:sz w:val="24"/>
          <w:szCs w:val="24"/>
        </w:rPr>
        <w:t>除不可抗拒因素外</w:t>
      </w:r>
      <w:r>
        <w:rPr>
          <w:rFonts w:hint="eastAsia"/>
          <w:color w:val="auto"/>
          <w:sz w:val="24"/>
          <w:szCs w:val="24"/>
          <w:lang w:eastAsia="zh-CN"/>
        </w:rPr>
        <w:t>，</w:t>
      </w:r>
      <w:r>
        <w:rPr>
          <w:color w:val="auto"/>
          <w:sz w:val="24"/>
          <w:szCs w:val="24"/>
        </w:rPr>
        <w:t>同一供应商</w:t>
      </w:r>
      <w:r>
        <w:rPr>
          <w:rFonts w:hint="eastAsia"/>
          <w:color w:val="auto"/>
          <w:sz w:val="24"/>
          <w:szCs w:val="24"/>
          <w:lang w:val="en-US" w:eastAsia="zh-CN"/>
        </w:rPr>
        <w:t>配送的产品，如</w:t>
      </w:r>
      <w:r>
        <w:rPr>
          <w:color w:val="auto"/>
          <w:sz w:val="24"/>
          <w:szCs w:val="24"/>
        </w:rPr>
        <w:t>未在</w:t>
      </w:r>
      <w:r>
        <w:rPr>
          <w:rFonts w:hint="eastAsia"/>
          <w:color w:val="auto"/>
          <w:sz w:val="24"/>
          <w:szCs w:val="24"/>
        </w:rPr>
        <w:t>规定时间内及时</w:t>
      </w:r>
      <w:r>
        <w:rPr>
          <w:rFonts w:hint="eastAsia"/>
          <w:color w:val="auto"/>
          <w:sz w:val="24"/>
          <w:szCs w:val="24"/>
          <w:lang w:val="en-US" w:eastAsia="zh-CN"/>
        </w:rPr>
        <w:t>将所需产品如数</w:t>
      </w:r>
      <w:r>
        <w:rPr>
          <w:rFonts w:hint="eastAsia"/>
          <w:color w:val="auto"/>
          <w:sz w:val="24"/>
          <w:szCs w:val="24"/>
        </w:rPr>
        <w:t>送货到指定地点一次，在供应商群内进行公示；</w:t>
      </w:r>
      <w:r>
        <w:rPr>
          <w:rFonts w:hint="eastAsia"/>
          <w:color w:val="auto"/>
          <w:sz w:val="24"/>
          <w:szCs w:val="24"/>
          <w:lang w:val="en-US" w:eastAsia="zh-CN"/>
        </w:rPr>
        <w:t>单品累计</w:t>
      </w:r>
      <w:r>
        <w:rPr>
          <w:color w:val="auto"/>
          <w:sz w:val="24"/>
          <w:szCs w:val="24"/>
        </w:rPr>
        <w:t>未在</w:t>
      </w:r>
      <w:r>
        <w:rPr>
          <w:rFonts w:hint="eastAsia"/>
          <w:color w:val="auto"/>
          <w:sz w:val="24"/>
          <w:szCs w:val="24"/>
        </w:rPr>
        <w:t>规定时间内及时</w:t>
      </w:r>
      <w:r>
        <w:rPr>
          <w:rFonts w:hint="eastAsia"/>
          <w:color w:val="auto"/>
          <w:sz w:val="24"/>
          <w:szCs w:val="24"/>
          <w:lang w:val="en-US" w:eastAsia="zh-CN"/>
        </w:rPr>
        <w:t>将所需产品如数</w:t>
      </w:r>
      <w:r>
        <w:rPr>
          <w:rFonts w:hint="eastAsia"/>
          <w:color w:val="auto"/>
          <w:sz w:val="24"/>
          <w:szCs w:val="24"/>
        </w:rPr>
        <w:t>送货到指定地点两次，在供应商群内提出严重警告；</w:t>
      </w:r>
      <w:r>
        <w:rPr>
          <w:rFonts w:hint="eastAsia"/>
          <w:color w:val="auto"/>
          <w:sz w:val="24"/>
          <w:szCs w:val="24"/>
          <w:lang w:val="en-US" w:eastAsia="zh-CN"/>
        </w:rPr>
        <w:t>单品累计</w:t>
      </w:r>
      <w:r>
        <w:rPr>
          <w:color w:val="auto"/>
          <w:sz w:val="24"/>
          <w:szCs w:val="24"/>
        </w:rPr>
        <w:t>未在</w:t>
      </w:r>
      <w:r>
        <w:rPr>
          <w:rFonts w:hint="eastAsia"/>
          <w:color w:val="auto"/>
          <w:sz w:val="24"/>
          <w:szCs w:val="24"/>
        </w:rPr>
        <w:t>规定时间内及时</w:t>
      </w:r>
      <w:r>
        <w:rPr>
          <w:rFonts w:hint="eastAsia"/>
          <w:color w:val="auto"/>
          <w:sz w:val="24"/>
          <w:szCs w:val="24"/>
          <w:lang w:val="en-US" w:eastAsia="zh-CN"/>
        </w:rPr>
        <w:t>将所需产品如数</w:t>
      </w:r>
      <w:r>
        <w:rPr>
          <w:rFonts w:hint="eastAsia"/>
          <w:color w:val="auto"/>
          <w:sz w:val="24"/>
          <w:szCs w:val="24"/>
        </w:rPr>
        <w:t>送货到指定地点三次，将对未及时送货产品停止采购；设备专用的配套耗材，如</w:t>
      </w:r>
      <w:r>
        <w:rPr>
          <w:color w:val="auto"/>
          <w:sz w:val="24"/>
          <w:szCs w:val="24"/>
        </w:rPr>
        <w:t>未在</w:t>
      </w:r>
      <w:r>
        <w:rPr>
          <w:rFonts w:hint="eastAsia"/>
          <w:color w:val="auto"/>
          <w:sz w:val="24"/>
          <w:szCs w:val="24"/>
        </w:rPr>
        <w:t>规定时间内及时送货到指定地点三次，将无限期延迟回款周期。</w:t>
      </w:r>
    </w:p>
    <w:p w14:paraId="5E718BED">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具体供货时间详见附件《供应商配送时间明细表》。</w:t>
      </w:r>
    </w:p>
    <w:p w14:paraId="41944F73">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rPr>
      </w:pPr>
      <w:r>
        <w:rPr>
          <w:color w:val="auto"/>
          <w:sz w:val="24"/>
          <w:szCs w:val="24"/>
        </w:rPr>
        <w:t>四、票货同到（</w:t>
      </w:r>
      <w:r>
        <w:rPr>
          <w:rFonts w:hint="eastAsia"/>
          <w:color w:val="auto"/>
          <w:sz w:val="24"/>
          <w:szCs w:val="24"/>
        </w:rPr>
        <w:t>不含植入介入类耗材）</w:t>
      </w:r>
    </w:p>
    <w:p w14:paraId="0AE7F89A">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按自然年累计</w:t>
      </w:r>
      <w:r>
        <w:rPr>
          <w:rFonts w:hint="eastAsia"/>
          <w:color w:val="auto"/>
          <w:sz w:val="24"/>
          <w:szCs w:val="24"/>
          <w:lang w:eastAsia="zh-CN"/>
        </w:rPr>
        <w:t>，</w:t>
      </w:r>
      <w:r>
        <w:rPr>
          <w:rFonts w:hint="eastAsia"/>
          <w:color w:val="auto"/>
          <w:sz w:val="24"/>
          <w:szCs w:val="24"/>
        </w:rPr>
        <w:t>除不可抗拒因素外</w:t>
      </w:r>
      <w:r>
        <w:rPr>
          <w:rFonts w:hint="eastAsia"/>
          <w:color w:val="auto"/>
          <w:sz w:val="24"/>
          <w:szCs w:val="24"/>
          <w:lang w:eastAsia="zh-CN"/>
        </w:rPr>
        <w:t>，</w:t>
      </w:r>
      <w:r>
        <w:rPr>
          <w:rFonts w:hint="eastAsia"/>
          <w:color w:val="auto"/>
          <w:sz w:val="24"/>
          <w:szCs w:val="24"/>
          <w:lang w:val="en-US" w:eastAsia="zh-CN"/>
        </w:rPr>
        <w:t>要求</w:t>
      </w:r>
      <w:r>
        <w:rPr>
          <w:color w:val="auto"/>
          <w:sz w:val="24"/>
          <w:szCs w:val="24"/>
        </w:rPr>
        <w:t>票货同到</w:t>
      </w:r>
      <w:r>
        <w:rPr>
          <w:rFonts w:hint="eastAsia"/>
          <w:color w:val="auto"/>
          <w:sz w:val="24"/>
          <w:szCs w:val="24"/>
          <w:lang w:eastAsia="zh-CN"/>
        </w:rPr>
        <w:t>。</w:t>
      </w:r>
      <w:r>
        <w:rPr>
          <w:color w:val="auto"/>
          <w:sz w:val="24"/>
          <w:szCs w:val="24"/>
        </w:rPr>
        <w:t>同一供应商票货未同到</w:t>
      </w:r>
      <w:r>
        <w:rPr>
          <w:rFonts w:hint="eastAsia"/>
          <w:color w:val="auto"/>
          <w:sz w:val="24"/>
          <w:szCs w:val="24"/>
        </w:rPr>
        <w:t>一次，在正常回款周期基础上延后3个月回款，同一供应商</w:t>
      </w:r>
      <w:r>
        <w:rPr>
          <w:color w:val="auto"/>
          <w:sz w:val="24"/>
          <w:szCs w:val="24"/>
        </w:rPr>
        <w:t>票货未同到</w:t>
      </w:r>
      <w:r>
        <w:rPr>
          <w:rFonts w:hint="eastAsia"/>
          <w:color w:val="auto"/>
          <w:sz w:val="24"/>
          <w:szCs w:val="24"/>
        </w:rPr>
        <w:t>两次，在正常回款周期基础上延后6个月回款，同一供应商</w:t>
      </w:r>
      <w:r>
        <w:rPr>
          <w:color w:val="auto"/>
          <w:sz w:val="24"/>
          <w:szCs w:val="24"/>
        </w:rPr>
        <w:t>票货未同到</w:t>
      </w:r>
      <w:r>
        <w:rPr>
          <w:rFonts w:hint="eastAsia"/>
          <w:color w:val="auto"/>
          <w:sz w:val="24"/>
          <w:szCs w:val="24"/>
        </w:rPr>
        <w:t>三次，在正常回款周期基础上延后12个月回款，同一供应商</w:t>
      </w:r>
      <w:r>
        <w:rPr>
          <w:color w:val="auto"/>
          <w:sz w:val="24"/>
          <w:szCs w:val="24"/>
        </w:rPr>
        <w:t>票货未同到</w:t>
      </w:r>
      <w:r>
        <w:rPr>
          <w:rFonts w:hint="eastAsia"/>
          <w:color w:val="auto"/>
          <w:sz w:val="24"/>
          <w:szCs w:val="24"/>
        </w:rPr>
        <w:t>三次以上，在正常回款周期基础上无限期延长回款。</w:t>
      </w:r>
    </w:p>
    <w:p w14:paraId="06D28B69">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因特殊原因不能实现票货同到，需要提报情况说明。</w:t>
      </w:r>
    </w:p>
    <w:p w14:paraId="6D4D8593">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rPr>
      </w:pPr>
      <w:r>
        <w:rPr>
          <w:color w:val="auto"/>
          <w:sz w:val="24"/>
          <w:szCs w:val="24"/>
        </w:rPr>
        <w:t>五、如终止供货，应提前</w:t>
      </w:r>
      <w:r>
        <w:rPr>
          <w:rFonts w:hint="eastAsia"/>
          <w:color w:val="auto"/>
          <w:sz w:val="24"/>
          <w:szCs w:val="24"/>
        </w:rPr>
        <w:t>3个月通知</w:t>
      </w:r>
      <w:r>
        <w:rPr>
          <w:rFonts w:hint="eastAsia"/>
          <w:color w:val="auto"/>
          <w:sz w:val="24"/>
          <w:szCs w:val="24"/>
          <w:lang w:val="en-US" w:eastAsia="zh-CN"/>
        </w:rPr>
        <w:t>物资保障</w:t>
      </w:r>
      <w:r>
        <w:rPr>
          <w:rFonts w:hint="eastAsia"/>
          <w:color w:val="auto"/>
          <w:sz w:val="24"/>
          <w:szCs w:val="24"/>
        </w:rPr>
        <w:t>供应部</w:t>
      </w:r>
    </w:p>
    <w:p w14:paraId="2B468302">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rFonts w:hint="eastAsia"/>
          <w:color w:val="auto"/>
          <w:sz w:val="24"/>
          <w:szCs w:val="24"/>
          <w:lang w:eastAsia="zh-CN"/>
        </w:rPr>
      </w:pPr>
      <w:r>
        <w:rPr>
          <w:rFonts w:hint="eastAsia"/>
          <w:color w:val="auto"/>
          <w:sz w:val="24"/>
          <w:szCs w:val="24"/>
        </w:rPr>
        <w:t>除</w:t>
      </w:r>
      <w:r>
        <w:rPr>
          <w:color w:val="auto"/>
          <w:sz w:val="24"/>
          <w:szCs w:val="24"/>
        </w:rPr>
        <w:t>医院</w:t>
      </w:r>
      <w:r>
        <w:rPr>
          <w:rFonts w:hint="eastAsia"/>
          <w:color w:val="auto"/>
          <w:sz w:val="24"/>
          <w:szCs w:val="24"/>
        </w:rPr>
        <w:t>因素</w:t>
      </w:r>
      <w:r>
        <w:rPr>
          <w:color w:val="auto"/>
          <w:sz w:val="24"/>
          <w:szCs w:val="24"/>
        </w:rPr>
        <w:t>外的各种原因导致不能继续供货，应提前</w:t>
      </w:r>
      <w:r>
        <w:rPr>
          <w:rFonts w:hint="eastAsia"/>
          <w:color w:val="auto"/>
          <w:sz w:val="24"/>
          <w:szCs w:val="24"/>
        </w:rPr>
        <w:t>3个月通知</w:t>
      </w:r>
      <w:r>
        <w:rPr>
          <w:rFonts w:hint="eastAsia"/>
          <w:color w:val="auto"/>
          <w:sz w:val="24"/>
          <w:szCs w:val="24"/>
          <w:lang w:val="en-US" w:eastAsia="zh-CN"/>
        </w:rPr>
        <w:t>物资保障</w:t>
      </w:r>
      <w:r>
        <w:rPr>
          <w:rFonts w:hint="eastAsia"/>
          <w:color w:val="auto"/>
          <w:sz w:val="24"/>
          <w:szCs w:val="24"/>
        </w:rPr>
        <w:t>供应部，并保证在此期间的正常供货，如出现供货不及时情况，则停止应付账款的支付</w:t>
      </w:r>
      <w:r>
        <w:rPr>
          <w:rFonts w:hint="eastAsia"/>
          <w:color w:val="auto"/>
          <w:sz w:val="24"/>
          <w:szCs w:val="24"/>
          <w:lang w:eastAsia="zh-CN"/>
        </w:rPr>
        <w:t>。</w:t>
      </w:r>
    </w:p>
    <w:p w14:paraId="5B0EE08C">
      <w:pPr>
        <w:keepNext w:val="0"/>
        <w:keepLines w:val="0"/>
        <w:pageBreakBefore w:val="0"/>
        <w:widowControl w:val="0"/>
        <w:numPr>
          <w:ilvl w:val="0"/>
          <w:numId w:val="5"/>
        </w:numPr>
        <w:tabs>
          <w:tab w:val="left" w:pos="675"/>
        </w:tabs>
        <w:kinsoku/>
        <w:wordWrap/>
        <w:overflowPunct/>
        <w:topLinePunct w:val="0"/>
        <w:autoSpaceDE/>
        <w:autoSpaceDN/>
        <w:bidi w:val="0"/>
        <w:adjustRightInd/>
        <w:snapToGrid/>
        <w:spacing w:beforeLines="50" w:afterLines="50" w:line="360" w:lineRule="auto"/>
        <w:textAlignment w:val="auto"/>
        <w:rPr>
          <w:rFonts w:hint="eastAsia"/>
          <w:color w:val="auto"/>
          <w:sz w:val="24"/>
          <w:szCs w:val="24"/>
          <w:highlight w:val="yellow"/>
          <w:lang w:val="en-US" w:eastAsia="zh-CN"/>
        </w:rPr>
      </w:pPr>
      <w:r>
        <w:rPr>
          <w:rFonts w:hint="eastAsia"/>
          <w:color w:val="auto"/>
          <w:sz w:val="24"/>
          <w:szCs w:val="24"/>
          <w:highlight w:val="yellow"/>
          <w:lang w:val="en-US" w:eastAsia="zh-CN"/>
        </w:rPr>
        <w:t>新中标产品维网时间要求</w:t>
      </w:r>
    </w:p>
    <w:p w14:paraId="6756D1FC">
      <w:pPr>
        <w:keepNext w:val="0"/>
        <w:keepLines w:val="0"/>
        <w:pageBreakBefore w:val="0"/>
        <w:widowControl w:val="0"/>
        <w:numPr>
          <w:ilvl w:val="0"/>
          <w:numId w:val="0"/>
        </w:numPr>
        <w:tabs>
          <w:tab w:val="left" w:pos="675"/>
        </w:tabs>
        <w:kinsoku/>
        <w:wordWrap/>
        <w:overflowPunct/>
        <w:topLinePunct w:val="0"/>
        <w:autoSpaceDE/>
        <w:autoSpaceDN/>
        <w:bidi w:val="0"/>
        <w:adjustRightInd/>
        <w:snapToGrid/>
        <w:spacing w:beforeLines="50" w:afterLines="50" w:line="360" w:lineRule="auto"/>
        <w:textAlignment w:val="auto"/>
        <w:rPr>
          <w:rFonts w:hint="default"/>
          <w:color w:val="auto"/>
          <w:sz w:val="24"/>
          <w:szCs w:val="24"/>
          <w:highlight w:val="yellow"/>
          <w:lang w:val="en-US" w:eastAsia="zh-CN"/>
        </w:rPr>
      </w:pPr>
      <w:r>
        <w:rPr>
          <w:rFonts w:hint="eastAsia"/>
          <w:color w:val="auto"/>
          <w:sz w:val="24"/>
          <w:szCs w:val="24"/>
          <w:highlight w:val="yellow"/>
          <w:lang w:val="en-US" w:eastAsia="zh-CN"/>
        </w:rPr>
        <w:t xml:space="preserve">   在收到正式签订的合同文本后，应在15日内联系物资保障供应部工作人员按照合同内容办理维网手续，超期未办理维网手续的原则上视为自动放弃中标资格。</w:t>
      </w:r>
    </w:p>
    <w:p w14:paraId="3D7ED28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p>
    <w:p w14:paraId="5F523EB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color w:val="auto"/>
          <w:sz w:val="24"/>
          <w:szCs w:val="24"/>
        </w:rPr>
      </w:pPr>
      <w:r>
        <w:rPr>
          <w:b/>
          <w:color w:val="auto"/>
          <w:sz w:val="24"/>
          <w:szCs w:val="24"/>
        </w:rPr>
        <w:t>本单位已知晓以上内容并同意遵照执行</w:t>
      </w:r>
    </w:p>
    <w:p w14:paraId="4CC806E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sz w:val="24"/>
          <w:szCs w:val="24"/>
        </w:rPr>
      </w:pPr>
      <w:r>
        <w:rPr>
          <w:b/>
          <w:sz w:val="24"/>
          <w:szCs w:val="24"/>
        </w:rPr>
        <w:t>单位名称并加盖公章：</w:t>
      </w:r>
    </w:p>
    <w:p w14:paraId="0EC0318B">
      <w:pPr>
        <w:keepNext w:val="0"/>
        <w:keepLines w:val="0"/>
        <w:pageBreakBefore w:val="0"/>
        <w:widowControl w:val="0"/>
        <w:tabs>
          <w:tab w:val="left" w:pos="5940"/>
        </w:tabs>
        <w:kinsoku/>
        <w:wordWrap/>
        <w:overflowPunct/>
        <w:topLinePunct w:val="0"/>
        <w:autoSpaceDE/>
        <w:autoSpaceDN/>
        <w:bidi w:val="0"/>
        <w:adjustRightInd/>
        <w:snapToGrid/>
        <w:spacing w:beforeLines="50" w:afterLines="50" w:line="360" w:lineRule="auto"/>
        <w:ind w:firstLine="482" w:firstLineChars="200"/>
        <w:textAlignment w:val="auto"/>
        <w:rPr>
          <w:b/>
          <w:sz w:val="24"/>
          <w:szCs w:val="24"/>
        </w:rPr>
      </w:pPr>
      <w:r>
        <w:rPr>
          <w:b/>
          <w:sz w:val="24"/>
          <w:szCs w:val="24"/>
        </w:rPr>
        <w:t>法人签字：</w:t>
      </w:r>
    </w:p>
    <w:p w14:paraId="31F9DF29">
      <w:pPr>
        <w:widowControl/>
        <w:jc w:val="left"/>
        <w:rPr>
          <w:sz w:val="24"/>
          <w:szCs w:val="24"/>
        </w:rPr>
      </w:pPr>
      <w:r>
        <w:rPr>
          <w:b/>
          <w:sz w:val="24"/>
          <w:szCs w:val="24"/>
        </w:rPr>
        <w:tab/>
      </w:r>
      <w:r>
        <w:rPr>
          <w:rFonts w:hint="eastAsia"/>
          <w:b/>
          <w:sz w:val="24"/>
          <w:szCs w:val="24"/>
        </w:rPr>
        <w:t xml:space="preserve"> </w:t>
      </w:r>
      <w:r>
        <w:rPr>
          <w:b/>
          <w:sz w:val="24"/>
          <w:szCs w:val="24"/>
        </w:rPr>
        <w:t>时间：</w:t>
      </w:r>
      <w:r>
        <w:rPr>
          <w:sz w:val="24"/>
          <w:szCs w:val="24"/>
        </w:rPr>
        <w:br w:type="page"/>
      </w:r>
    </w:p>
    <w:p w14:paraId="19A02661">
      <w:pPr>
        <w:bidi w:val="0"/>
        <w:jc w:val="left"/>
        <w:rPr>
          <w:rFonts w:asciiTheme="minorHAnsi" w:hAnsiTheme="minorHAnsi" w:eastAsiaTheme="minorEastAsia" w:cstheme="minorBidi"/>
          <w:kern w:val="2"/>
          <w:sz w:val="21"/>
          <w:szCs w:val="22"/>
          <w:lang w:val="en-US" w:eastAsia="zh-CN" w:bidi="ar-SA"/>
        </w:rPr>
      </w:pPr>
    </w:p>
    <w:p w14:paraId="2A2C465D">
      <w:pPr>
        <w:tabs>
          <w:tab w:val="left" w:pos="525"/>
        </w:tabs>
        <w:spacing w:beforeLines="50" w:afterLines="50"/>
        <w:jc w:val="left"/>
        <w:rPr>
          <w:szCs w:val="21"/>
        </w:rPr>
      </w:pPr>
      <w:r>
        <w:rPr>
          <w:rFonts w:hint="eastAsia"/>
          <w:szCs w:val="21"/>
        </w:rPr>
        <w:t>附件：</w:t>
      </w:r>
    </w:p>
    <w:p w14:paraId="46DBA77D">
      <w:pPr>
        <w:tabs>
          <w:tab w:val="left" w:pos="525"/>
        </w:tabs>
        <w:spacing w:beforeLines="50" w:afterLines="50"/>
        <w:jc w:val="center"/>
        <w:rPr>
          <w:sz w:val="24"/>
          <w:szCs w:val="24"/>
        </w:rPr>
      </w:pPr>
      <w:r>
        <w:rPr>
          <w:rFonts w:hint="eastAsia"/>
          <w:sz w:val="24"/>
          <w:szCs w:val="24"/>
        </w:rPr>
        <w:t>供应商配送时间明细表</w:t>
      </w:r>
    </w:p>
    <w:tbl>
      <w:tblPr>
        <w:tblStyle w:val="17"/>
        <w:tblW w:w="5202" w:type="pct"/>
        <w:tblInd w:w="-176" w:type="dxa"/>
        <w:tblLayout w:type="fixed"/>
        <w:tblCellMar>
          <w:top w:w="0" w:type="dxa"/>
          <w:left w:w="108" w:type="dxa"/>
          <w:bottom w:w="0" w:type="dxa"/>
          <w:right w:w="108" w:type="dxa"/>
        </w:tblCellMar>
      </w:tblPr>
      <w:tblGrid>
        <w:gridCol w:w="769"/>
        <w:gridCol w:w="921"/>
        <w:gridCol w:w="1232"/>
        <w:gridCol w:w="1384"/>
        <w:gridCol w:w="1385"/>
        <w:gridCol w:w="1535"/>
        <w:gridCol w:w="2614"/>
      </w:tblGrid>
      <w:tr w14:paraId="65168E36">
        <w:tblPrEx>
          <w:tblCellMar>
            <w:top w:w="0" w:type="dxa"/>
            <w:left w:w="108" w:type="dxa"/>
            <w:bottom w:w="0" w:type="dxa"/>
            <w:right w:w="108" w:type="dxa"/>
          </w:tblCellMar>
        </w:tblPrEx>
        <w:trPr>
          <w:trHeight w:val="735" w:hRule="atLeast"/>
        </w:trPr>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9830FD">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物资类别</w:t>
            </w:r>
          </w:p>
        </w:tc>
        <w:tc>
          <w:tcPr>
            <w:tcW w:w="468" w:type="pct"/>
            <w:tcBorders>
              <w:top w:val="single" w:color="auto" w:sz="4" w:space="0"/>
              <w:left w:val="nil"/>
              <w:bottom w:val="single" w:color="auto" w:sz="4" w:space="0"/>
              <w:right w:val="single" w:color="auto" w:sz="4" w:space="0"/>
            </w:tcBorders>
            <w:shd w:val="clear" w:color="auto" w:fill="auto"/>
            <w:noWrap/>
            <w:vAlign w:val="center"/>
          </w:tcPr>
          <w:p w14:paraId="092D68F9">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订单类别</w:t>
            </w:r>
          </w:p>
        </w:tc>
        <w:tc>
          <w:tcPr>
            <w:tcW w:w="626" w:type="pct"/>
            <w:tcBorders>
              <w:top w:val="single" w:color="auto" w:sz="4" w:space="0"/>
              <w:left w:val="nil"/>
              <w:bottom w:val="single" w:color="auto" w:sz="4" w:space="0"/>
              <w:right w:val="single" w:color="auto" w:sz="4" w:space="0"/>
            </w:tcBorders>
            <w:shd w:val="clear" w:color="auto" w:fill="auto"/>
            <w:noWrap/>
            <w:vAlign w:val="center"/>
          </w:tcPr>
          <w:p w14:paraId="3B43044E">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订单生成时间</w:t>
            </w:r>
          </w:p>
        </w:tc>
        <w:tc>
          <w:tcPr>
            <w:tcW w:w="703" w:type="pct"/>
            <w:tcBorders>
              <w:top w:val="single" w:color="auto" w:sz="4" w:space="0"/>
              <w:left w:val="nil"/>
              <w:bottom w:val="single" w:color="auto" w:sz="4" w:space="0"/>
              <w:right w:val="single" w:color="auto" w:sz="4" w:space="0"/>
            </w:tcBorders>
            <w:shd w:val="clear" w:color="auto" w:fill="auto"/>
            <w:noWrap/>
            <w:vAlign w:val="center"/>
          </w:tcPr>
          <w:p w14:paraId="0B3B0353">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送货时间</w:t>
            </w:r>
          </w:p>
        </w:tc>
        <w:tc>
          <w:tcPr>
            <w:tcW w:w="704" w:type="pct"/>
            <w:tcBorders>
              <w:top w:val="single" w:color="auto" w:sz="4" w:space="0"/>
              <w:left w:val="nil"/>
              <w:bottom w:val="single" w:color="auto" w:sz="4" w:space="0"/>
              <w:right w:val="single" w:color="auto" w:sz="4" w:space="0"/>
            </w:tcBorders>
            <w:shd w:val="clear" w:color="auto" w:fill="auto"/>
            <w:noWrap/>
            <w:vAlign w:val="center"/>
          </w:tcPr>
          <w:p w14:paraId="52414764">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补货时间</w:t>
            </w:r>
          </w:p>
        </w:tc>
        <w:tc>
          <w:tcPr>
            <w:tcW w:w="780" w:type="pct"/>
            <w:tcBorders>
              <w:top w:val="single" w:color="auto" w:sz="4" w:space="0"/>
              <w:left w:val="nil"/>
              <w:bottom w:val="single" w:color="auto" w:sz="4" w:space="0"/>
              <w:right w:val="single" w:color="auto" w:sz="4" w:space="0"/>
            </w:tcBorders>
            <w:shd w:val="clear" w:color="auto" w:fill="auto"/>
            <w:noWrap/>
            <w:vAlign w:val="center"/>
          </w:tcPr>
          <w:p w14:paraId="563D3F5A">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订单作废时间</w:t>
            </w:r>
          </w:p>
        </w:tc>
        <w:tc>
          <w:tcPr>
            <w:tcW w:w="1328" w:type="pct"/>
            <w:tcBorders>
              <w:top w:val="single" w:color="auto" w:sz="4" w:space="0"/>
              <w:left w:val="nil"/>
              <w:bottom w:val="single" w:color="auto" w:sz="4" w:space="0"/>
              <w:right w:val="single" w:color="auto" w:sz="4" w:space="0"/>
            </w:tcBorders>
            <w:shd w:val="clear" w:color="auto" w:fill="auto"/>
            <w:noWrap/>
            <w:vAlign w:val="center"/>
          </w:tcPr>
          <w:p w14:paraId="139AE64A">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14:paraId="5E3668E8">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B4F2C8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卫生材料</w:t>
            </w:r>
          </w:p>
        </w:tc>
        <w:tc>
          <w:tcPr>
            <w:tcW w:w="468" w:type="pct"/>
            <w:tcBorders>
              <w:top w:val="nil"/>
              <w:left w:val="nil"/>
              <w:bottom w:val="single" w:color="auto" w:sz="4" w:space="0"/>
              <w:right w:val="single" w:color="auto" w:sz="4" w:space="0"/>
            </w:tcBorders>
            <w:shd w:val="clear" w:color="auto" w:fill="auto"/>
            <w:vAlign w:val="center"/>
          </w:tcPr>
          <w:p w14:paraId="6656B5F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周期订单</w:t>
            </w:r>
          </w:p>
        </w:tc>
        <w:tc>
          <w:tcPr>
            <w:tcW w:w="626" w:type="pct"/>
            <w:tcBorders>
              <w:top w:val="nil"/>
              <w:left w:val="nil"/>
              <w:bottom w:val="single" w:color="auto" w:sz="4" w:space="0"/>
              <w:right w:val="single" w:color="auto" w:sz="4" w:space="0"/>
            </w:tcBorders>
            <w:shd w:val="clear" w:color="auto" w:fill="auto"/>
            <w:vAlign w:val="center"/>
          </w:tcPr>
          <w:p w14:paraId="4CA81B3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每周五</w:t>
            </w:r>
          </w:p>
          <w:p w14:paraId="1059D18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上午</w:t>
            </w:r>
          </w:p>
        </w:tc>
        <w:tc>
          <w:tcPr>
            <w:tcW w:w="703" w:type="pct"/>
            <w:tcBorders>
              <w:top w:val="nil"/>
              <w:left w:val="nil"/>
              <w:bottom w:val="single" w:color="auto" w:sz="4" w:space="0"/>
              <w:right w:val="single" w:color="auto" w:sz="4" w:space="0"/>
            </w:tcBorders>
            <w:shd w:val="clear" w:color="auto" w:fill="auto"/>
            <w:vAlign w:val="center"/>
          </w:tcPr>
          <w:p w14:paraId="50E4125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第一个自然周的周一、周二</w:t>
            </w:r>
          </w:p>
        </w:tc>
        <w:tc>
          <w:tcPr>
            <w:tcW w:w="704" w:type="pct"/>
            <w:tcBorders>
              <w:top w:val="nil"/>
              <w:left w:val="nil"/>
              <w:bottom w:val="single" w:color="auto" w:sz="4" w:space="0"/>
              <w:right w:val="single" w:color="auto" w:sz="4" w:space="0"/>
            </w:tcBorders>
            <w:shd w:val="clear" w:color="auto" w:fill="auto"/>
            <w:vAlign w:val="center"/>
          </w:tcPr>
          <w:p w14:paraId="1A9F157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第一个自然周的周四</w:t>
            </w:r>
          </w:p>
        </w:tc>
        <w:tc>
          <w:tcPr>
            <w:tcW w:w="780" w:type="pct"/>
            <w:tcBorders>
              <w:top w:val="nil"/>
              <w:left w:val="nil"/>
              <w:bottom w:val="single" w:color="auto" w:sz="4" w:space="0"/>
              <w:right w:val="single" w:color="auto" w:sz="4" w:space="0"/>
            </w:tcBorders>
            <w:shd w:val="clear" w:color="auto" w:fill="auto"/>
            <w:vAlign w:val="center"/>
          </w:tcPr>
          <w:p w14:paraId="26C6300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第一个自然周的周四16点30分以后</w:t>
            </w:r>
          </w:p>
        </w:tc>
        <w:tc>
          <w:tcPr>
            <w:tcW w:w="1328" w:type="pct"/>
            <w:tcBorders>
              <w:top w:val="nil"/>
              <w:left w:val="nil"/>
              <w:bottom w:val="single" w:color="auto" w:sz="4" w:space="0"/>
              <w:right w:val="single" w:color="auto" w:sz="4" w:space="0"/>
            </w:tcBorders>
            <w:shd w:val="clear" w:color="auto" w:fill="auto"/>
            <w:vAlign w:val="center"/>
          </w:tcPr>
          <w:p w14:paraId="44C8C834">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周期订单的送货周期为</w:t>
            </w:r>
            <w:r>
              <w:rPr>
                <w:rFonts w:hint="eastAsia" w:cs="宋体" w:asciiTheme="minorEastAsia" w:hAnsiTheme="minorEastAsia"/>
                <w:color w:val="FF0000"/>
                <w:kern w:val="0"/>
                <w:szCs w:val="21"/>
              </w:rPr>
              <w:t>4天</w:t>
            </w:r>
            <w:r>
              <w:rPr>
                <w:rFonts w:hint="eastAsia" w:cs="宋体" w:asciiTheme="minorEastAsia" w:hAnsiTheme="minorEastAsia"/>
                <w:color w:val="000000"/>
                <w:kern w:val="0"/>
                <w:szCs w:val="21"/>
              </w:rPr>
              <w:t>，即周一至周四，每周五统计上一周的到货情况，如未到货，视为供货不及时</w:t>
            </w:r>
          </w:p>
        </w:tc>
      </w:tr>
      <w:tr w14:paraId="4CB42501">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011EFAF8">
            <w:pPr>
              <w:widowControl/>
              <w:jc w:val="left"/>
              <w:rPr>
                <w:rFonts w:cs="宋体" w:asciiTheme="minorEastAsia" w:hAnsiTheme="minorEastAsia"/>
                <w:color w:val="000000"/>
                <w:kern w:val="0"/>
                <w:szCs w:val="21"/>
              </w:rPr>
            </w:pPr>
          </w:p>
        </w:tc>
        <w:tc>
          <w:tcPr>
            <w:tcW w:w="468" w:type="pct"/>
            <w:tcBorders>
              <w:top w:val="nil"/>
              <w:left w:val="nil"/>
              <w:bottom w:val="single" w:color="auto" w:sz="4" w:space="0"/>
              <w:right w:val="single" w:color="auto" w:sz="4" w:space="0"/>
            </w:tcBorders>
            <w:shd w:val="clear" w:color="auto" w:fill="auto"/>
            <w:vAlign w:val="center"/>
          </w:tcPr>
          <w:p w14:paraId="017E751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临时性订单</w:t>
            </w:r>
          </w:p>
        </w:tc>
        <w:tc>
          <w:tcPr>
            <w:tcW w:w="626" w:type="pct"/>
            <w:tcBorders>
              <w:top w:val="nil"/>
              <w:left w:val="nil"/>
              <w:bottom w:val="single" w:color="auto" w:sz="4" w:space="0"/>
              <w:right w:val="single" w:color="auto" w:sz="4" w:space="0"/>
            </w:tcBorders>
            <w:shd w:val="clear" w:color="auto" w:fill="auto"/>
            <w:vAlign w:val="center"/>
          </w:tcPr>
          <w:p w14:paraId="362E381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每周一</w:t>
            </w:r>
          </w:p>
          <w:p w14:paraId="25FAA5F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至周四</w:t>
            </w:r>
          </w:p>
        </w:tc>
        <w:tc>
          <w:tcPr>
            <w:tcW w:w="703" w:type="pct"/>
            <w:tcBorders>
              <w:top w:val="nil"/>
              <w:left w:val="nil"/>
              <w:bottom w:val="single" w:color="auto" w:sz="4" w:space="0"/>
              <w:right w:val="single" w:color="auto" w:sz="4" w:space="0"/>
            </w:tcBorders>
            <w:shd w:val="clear" w:color="auto" w:fill="auto"/>
            <w:vAlign w:val="center"/>
          </w:tcPr>
          <w:p w14:paraId="7A5FF4F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t>
            </w:r>
          </w:p>
        </w:tc>
        <w:tc>
          <w:tcPr>
            <w:tcW w:w="704" w:type="pct"/>
            <w:tcBorders>
              <w:top w:val="nil"/>
              <w:left w:val="nil"/>
              <w:bottom w:val="single" w:color="auto" w:sz="4" w:space="0"/>
              <w:right w:val="single" w:color="auto" w:sz="4" w:space="0"/>
            </w:tcBorders>
            <w:shd w:val="clear" w:color="auto" w:fill="auto"/>
            <w:vAlign w:val="center"/>
          </w:tcPr>
          <w:p w14:paraId="0CCF2C8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当周的周四</w:t>
            </w:r>
          </w:p>
        </w:tc>
        <w:tc>
          <w:tcPr>
            <w:tcW w:w="780" w:type="pct"/>
            <w:tcBorders>
              <w:top w:val="nil"/>
              <w:left w:val="nil"/>
              <w:bottom w:val="single" w:color="auto" w:sz="4" w:space="0"/>
              <w:right w:val="single" w:color="auto" w:sz="4" w:space="0"/>
            </w:tcBorders>
            <w:shd w:val="clear" w:color="auto" w:fill="auto"/>
            <w:vAlign w:val="center"/>
          </w:tcPr>
          <w:p w14:paraId="4D3AF57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第一个自然周的周二16点30分以后</w:t>
            </w:r>
          </w:p>
        </w:tc>
        <w:tc>
          <w:tcPr>
            <w:tcW w:w="1328" w:type="pct"/>
            <w:tcBorders>
              <w:top w:val="nil"/>
              <w:left w:val="nil"/>
              <w:bottom w:val="single" w:color="auto" w:sz="4" w:space="0"/>
              <w:right w:val="single" w:color="auto" w:sz="4" w:space="0"/>
            </w:tcBorders>
            <w:shd w:val="clear" w:color="auto" w:fill="auto"/>
            <w:vAlign w:val="center"/>
          </w:tcPr>
          <w:p w14:paraId="57514010">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每周的临时性订单，补货时间为当周的周四，最迟不能超过隔周的周二，否则视为供货不及时</w:t>
            </w:r>
          </w:p>
        </w:tc>
      </w:tr>
      <w:tr w14:paraId="26D2D482">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65225D8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高值耗材</w:t>
            </w:r>
          </w:p>
        </w:tc>
        <w:tc>
          <w:tcPr>
            <w:tcW w:w="468" w:type="pct"/>
            <w:tcBorders>
              <w:top w:val="nil"/>
              <w:left w:val="nil"/>
              <w:bottom w:val="single" w:color="auto" w:sz="4" w:space="0"/>
              <w:right w:val="single" w:color="auto" w:sz="4" w:space="0"/>
            </w:tcBorders>
            <w:shd w:val="clear" w:color="auto" w:fill="auto"/>
            <w:vAlign w:val="center"/>
          </w:tcPr>
          <w:p w14:paraId="583962A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周期订单</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（智能货柜）</w:t>
            </w:r>
          </w:p>
        </w:tc>
        <w:tc>
          <w:tcPr>
            <w:tcW w:w="626" w:type="pct"/>
            <w:tcBorders>
              <w:top w:val="nil"/>
              <w:left w:val="nil"/>
              <w:bottom w:val="single" w:color="auto" w:sz="4" w:space="0"/>
              <w:right w:val="single" w:color="auto" w:sz="4" w:space="0"/>
            </w:tcBorders>
            <w:shd w:val="clear" w:color="auto" w:fill="auto"/>
            <w:vAlign w:val="center"/>
          </w:tcPr>
          <w:p w14:paraId="37780D9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每天自动生成系统订单</w:t>
            </w:r>
          </w:p>
        </w:tc>
        <w:tc>
          <w:tcPr>
            <w:tcW w:w="703" w:type="pct"/>
            <w:tcBorders>
              <w:top w:val="nil"/>
              <w:left w:val="nil"/>
              <w:bottom w:val="single" w:color="auto" w:sz="4" w:space="0"/>
              <w:right w:val="single" w:color="auto" w:sz="4" w:space="0"/>
            </w:tcBorders>
            <w:shd w:val="clear" w:color="auto" w:fill="auto"/>
            <w:vAlign w:val="center"/>
          </w:tcPr>
          <w:p w14:paraId="01C316A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周一至周五</w:t>
            </w:r>
          </w:p>
        </w:tc>
        <w:tc>
          <w:tcPr>
            <w:tcW w:w="704" w:type="pct"/>
            <w:tcBorders>
              <w:top w:val="nil"/>
              <w:left w:val="nil"/>
              <w:bottom w:val="single" w:color="auto" w:sz="4" w:space="0"/>
              <w:right w:val="single" w:color="auto" w:sz="4" w:space="0"/>
            </w:tcBorders>
            <w:shd w:val="clear" w:color="auto" w:fill="auto"/>
            <w:vAlign w:val="center"/>
          </w:tcPr>
          <w:p w14:paraId="7A3B487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周一至周五</w:t>
            </w:r>
          </w:p>
        </w:tc>
        <w:tc>
          <w:tcPr>
            <w:tcW w:w="780" w:type="pct"/>
            <w:tcBorders>
              <w:top w:val="nil"/>
              <w:left w:val="nil"/>
              <w:bottom w:val="single" w:color="auto" w:sz="4" w:space="0"/>
              <w:right w:val="single" w:color="auto" w:sz="4" w:space="0"/>
            </w:tcBorders>
            <w:shd w:val="clear" w:color="auto" w:fill="auto"/>
            <w:vAlign w:val="center"/>
          </w:tcPr>
          <w:p w14:paraId="1DBFA99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14天</w:t>
            </w:r>
          </w:p>
        </w:tc>
        <w:tc>
          <w:tcPr>
            <w:tcW w:w="1328" w:type="pct"/>
            <w:tcBorders>
              <w:top w:val="nil"/>
              <w:left w:val="nil"/>
              <w:bottom w:val="single" w:color="auto" w:sz="4" w:space="0"/>
              <w:right w:val="single" w:color="auto" w:sz="4" w:space="0"/>
            </w:tcBorders>
            <w:shd w:val="clear" w:color="auto" w:fill="auto"/>
            <w:vAlign w:val="center"/>
          </w:tcPr>
          <w:p w14:paraId="09B3E2AC">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4AB2DD91">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42505E58">
            <w:pPr>
              <w:widowControl/>
              <w:jc w:val="left"/>
              <w:rPr>
                <w:rFonts w:cs="宋体" w:asciiTheme="minorEastAsia" w:hAnsiTheme="minorEastAsia"/>
                <w:color w:val="000000"/>
                <w:kern w:val="0"/>
                <w:szCs w:val="21"/>
              </w:rPr>
            </w:pPr>
          </w:p>
        </w:tc>
        <w:tc>
          <w:tcPr>
            <w:tcW w:w="468" w:type="pct"/>
            <w:tcBorders>
              <w:top w:val="nil"/>
              <w:left w:val="nil"/>
              <w:bottom w:val="single" w:color="auto" w:sz="4" w:space="0"/>
              <w:right w:val="single" w:color="auto" w:sz="4" w:space="0"/>
            </w:tcBorders>
            <w:shd w:val="clear" w:color="auto" w:fill="auto"/>
            <w:vAlign w:val="center"/>
          </w:tcPr>
          <w:p w14:paraId="3AADDAA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临时性订单</w:t>
            </w:r>
          </w:p>
        </w:tc>
        <w:tc>
          <w:tcPr>
            <w:tcW w:w="626" w:type="pct"/>
            <w:tcBorders>
              <w:top w:val="nil"/>
              <w:left w:val="nil"/>
              <w:bottom w:val="single" w:color="auto" w:sz="4" w:space="0"/>
              <w:right w:val="single" w:color="auto" w:sz="4" w:space="0"/>
            </w:tcBorders>
            <w:shd w:val="clear" w:color="auto" w:fill="auto"/>
            <w:vAlign w:val="center"/>
          </w:tcPr>
          <w:p w14:paraId="61B1BC6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每周一</w:t>
            </w:r>
          </w:p>
          <w:p w14:paraId="443521D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至周五</w:t>
            </w:r>
          </w:p>
        </w:tc>
        <w:tc>
          <w:tcPr>
            <w:tcW w:w="703" w:type="pct"/>
            <w:tcBorders>
              <w:top w:val="nil"/>
              <w:left w:val="nil"/>
              <w:bottom w:val="single" w:color="auto" w:sz="4" w:space="0"/>
              <w:right w:val="single" w:color="auto" w:sz="4" w:space="0"/>
            </w:tcBorders>
            <w:shd w:val="clear" w:color="auto" w:fill="auto"/>
            <w:vAlign w:val="center"/>
          </w:tcPr>
          <w:p w14:paraId="14EF022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周一至周五</w:t>
            </w:r>
          </w:p>
        </w:tc>
        <w:tc>
          <w:tcPr>
            <w:tcW w:w="704" w:type="pct"/>
            <w:tcBorders>
              <w:top w:val="nil"/>
              <w:left w:val="nil"/>
              <w:bottom w:val="single" w:color="auto" w:sz="4" w:space="0"/>
              <w:right w:val="single" w:color="auto" w:sz="4" w:space="0"/>
            </w:tcBorders>
            <w:shd w:val="clear" w:color="auto" w:fill="auto"/>
            <w:vAlign w:val="center"/>
          </w:tcPr>
          <w:p w14:paraId="251D68E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周一至周五</w:t>
            </w:r>
          </w:p>
        </w:tc>
        <w:tc>
          <w:tcPr>
            <w:tcW w:w="780" w:type="pct"/>
            <w:tcBorders>
              <w:top w:val="nil"/>
              <w:left w:val="nil"/>
              <w:bottom w:val="single" w:color="auto" w:sz="4" w:space="0"/>
              <w:right w:val="single" w:color="auto" w:sz="4" w:space="0"/>
            </w:tcBorders>
            <w:shd w:val="clear" w:color="auto" w:fill="auto"/>
            <w:vAlign w:val="center"/>
          </w:tcPr>
          <w:p w14:paraId="302D188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14天</w:t>
            </w:r>
          </w:p>
        </w:tc>
        <w:tc>
          <w:tcPr>
            <w:tcW w:w="1328" w:type="pct"/>
            <w:tcBorders>
              <w:top w:val="nil"/>
              <w:left w:val="nil"/>
              <w:bottom w:val="single" w:color="auto" w:sz="4" w:space="0"/>
              <w:right w:val="single" w:color="auto" w:sz="4" w:space="0"/>
            </w:tcBorders>
            <w:shd w:val="clear" w:color="auto" w:fill="auto"/>
            <w:vAlign w:val="center"/>
          </w:tcPr>
          <w:p w14:paraId="069BC309">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71C3D07B">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349FE7F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试剂</w:t>
            </w:r>
          </w:p>
        </w:tc>
        <w:tc>
          <w:tcPr>
            <w:tcW w:w="468" w:type="pct"/>
            <w:tcBorders>
              <w:top w:val="nil"/>
              <w:left w:val="nil"/>
              <w:bottom w:val="single" w:color="auto" w:sz="4" w:space="0"/>
              <w:right w:val="single" w:color="auto" w:sz="4" w:space="0"/>
            </w:tcBorders>
            <w:shd w:val="clear" w:color="auto" w:fill="auto"/>
            <w:vAlign w:val="center"/>
          </w:tcPr>
          <w:p w14:paraId="2B25AE6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周期订单</w:t>
            </w:r>
          </w:p>
        </w:tc>
        <w:tc>
          <w:tcPr>
            <w:tcW w:w="626" w:type="pct"/>
            <w:tcBorders>
              <w:top w:val="nil"/>
              <w:left w:val="nil"/>
              <w:bottom w:val="single" w:color="auto" w:sz="4" w:space="0"/>
              <w:right w:val="single" w:color="auto" w:sz="4" w:space="0"/>
            </w:tcBorders>
            <w:shd w:val="clear" w:color="auto" w:fill="auto"/>
            <w:vAlign w:val="center"/>
          </w:tcPr>
          <w:p w14:paraId="3303C62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每周五</w:t>
            </w:r>
          </w:p>
          <w:p w14:paraId="3F12D8C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上午</w:t>
            </w:r>
          </w:p>
        </w:tc>
        <w:tc>
          <w:tcPr>
            <w:tcW w:w="703" w:type="pct"/>
            <w:tcBorders>
              <w:top w:val="nil"/>
              <w:left w:val="nil"/>
              <w:bottom w:val="single" w:color="auto" w:sz="4" w:space="0"/>
              <w:right w:val="single" w:color="auto" w:sz="4" w:space="0"/>
            </w:tcBorders>
            <w:shd w:val="clear" w:color="auto" w:fill="auto"/>
            <w:vAlign w:val="center"/>
          </w:tcPr>
          <w:p w14:paraId="1B4E33A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第一个自然周的周一、周二</w:t>
            </w:r>
          </w:p>
        </w:tc>
        <w:tc>
          <w:tcPr>
            <w:tcW w:w="704" w:type="pct"/>
            <w:tcBorders>
              <w:top w:val="nil"/>
              <w:left w:val="nil"/>
              <w:bottom w:val="single" w:color="auto" w:sz="4" w:space="0"/>
              <w:right w:val="single" w:color="auto" w:sz="4" w:space="0"/>
            </w:tcBorders>
            <w:shd w:val="clear" w:color="auto" w:fill="auto"/>
            <w:vAlign w:val="center"/>
          </w:tcPr>
          <w:p w14:paraId="6A87B4C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第二个自然周的周一、周二</w:t>
            </w:r>
          </w:p>
        </w:tc>
        <w:tc>
          <w:tcPr>
            <w:tcW w:w="780" w:type="pct"/>
            <w:tcBorders>
              <w:top w:val="nil"/>
              <w:left w:val="nil"/>
              <w:bottom w:val="single" w:color="auto" w:sz="4" w:space="0"/>
              <w:right w:val="single" w:color="auto" w:sz="4" w:space="0"/>
            </w:tcBorders>
            <w:shd w:val="clear" w:color="auto" w:fill="auto"/>
            <w:noWrap/>
            <w:vAlign w:val="center"/>
          </w:tcPr>
          <w:p w14:paraId="6B006B1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第二个自然周周四</w:t>
            </w:r>
          </w:p>
        </w:tc>
        <w:tc>
          <w:tcPr>
            <w:tcW w:w="1328" w:type="pct"/>
            <w:tcBorders>
              <w:top w:val="nil"/>
              <w:left w:val="nil"/>
              <w:bottom w:val="single" w:color="auto" w:sz="4" w:space="0"/>
              <w:right w:val="single" w:color="auto" w:sz="4" w:space="0"/>
            </w:tcBorders>
            <w:shd w:val="clear" w:color="auto" w:fill="auto"/>
            <w:vAlign w:val="center"/>
          </w:tcPr>
          <w:p w14:paraId="49E04C51">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即周期订单的送货周期为</w:t>
            </w:r>
            <w:r>
              <w:rPr>
                <w:rFonts w:hint="eastAsia" w:cs="宋体" w:asciiTheme="minorEastAsia" w:hAnsiTheme="minorEastAsia"/>
                <w:color w:val="FF0000"/>
                <w:kern w:val="0"/>
                <w:szCs w:val="21"/>
              </w:rPr>
              <w:t>14天</w:t>
            </w:r>
            <w:r>
              <w:rPr>
                <w:rFonts w:hint="eastAsia" w:cs="宋体" w:asciiTheme="minorEastAsia" w:hAnsiTheme="minorEastAsia"/>
                <w:color w:val="000000"/>
                <w:kern w:val="0"/>
                <w:szCs w:val="21"/>
              </w:rPr>
              <w:t>，每周五统计到货情况，如未到货，视为供货不及时</w:t>
            </w:r>
          </w:p>
        </w:tc>
      </w:tr>
      <w:tr w14:paraId="265C363A">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0B2E67FA">
            <w:pPr>
              <w:widowControl/>
              <w:jc w:val="left"/>
              <w:rPr>
                <w:rFonts w:cs="宋体" w:asciiTheme="minorEastAsia" w:hAnsiTheme="minorEastAsia"/>
                <w:color w:val="000000"/>
                <w:kern w:val="0"/>
                <w:szCs w:val="21"/>
              </w:rPr>
            </w:pPr>
          </w:p>
        </w:tc>
        <w:tc>
          <w:tcPr>
            <w:tcW w:w="468" w:type="pct"/>
            <w:tcBorders>
              <w:top w:val="nil"/>
              <w:left w:val="nil"/>
              <w:bottom w:val="single" w:color="auto" w:sz="4" w:space="0"/>
              <w:right w:val="single" w:color="auto" w:sz="4" w:space="0"/>
            </w:tcBorders>
            <w:shd w:val="clear" w:color="auto" w:fill="auto"/>
            <w:vAlign w:val="center"/>
          </w:tcPr>
          <w:p w14:paraId="26DEC10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临时订单</w:t>
            </w:r>
          </w:p>
        </w:tc>
        <w:tc>
          <w:tcPr>
            <w:tcW w:w="626" w:type="pct"/>
            <w:tcBorders>
              <w:top w:val="nil"/>
              <w:left w:val="nil"/>
              <w:bottom w:val="single" w:color="auto" w:sz="4" w:space="0"/>
              <w:right w:val="single" w:color="auto" w:sz="4" w:space="0"/>
            </w:tcBorders>
            <w:shd w:val="clear" w:color="auto" w:fill="auto"/>
            <w:noWrap/>
            <w:vAlign w:val="center"/>
          </w:tcPr>
          <w:p w14:paraId="68DABBA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每周一、三、五上午</w:t>
            </w:r>
          </w:p>
        </w:tc>
        <w:tc>
          <w:tcPr>
            <w:tcW w:w="703" w:type="pct"/>
            <w:tcBorders>
              <w:top w:val="nil"/>
              <w:left w:val="nil"/>
              <w:bottom w:val="single" w:color="auto" w:sz="4" w:space="0"/>
              <w:right w:val="single" w:color="auto" w:sz="4" w:space="0"/>
            </w:tcBorders>
            <w:shd w:val="clear" w:color="auto" w:fill="auto"/>
            <w:noWrap/>
            <w:vAlign w:val="center"/>
          </w:tcPr>
          <w:p w14:paraId="1BB7C52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每周一、三、五下午</w:t>
            </w:r>
          </w:p>
        </w:tc>
        <w:tc>
          <w:tcPr>
            <w:tcW w:w="704" w:type="pct"/>
            <w:tcBorders>
              <w:top w:val="nil"/>
              <w:left w:val="nil"/>
              <w:bottom w:val="single" w:color="auto" w:sz="4" w:space="0"/>
              <w:right w:val="single" w:color="auto" w:sz="4" w:space="0"/>
            </w:tcBorders>
            <w:shd w:val="clear" w:color="auto" w:fill="auto"/>
            <w:noWrap/>
            <w:vAlign w:val="center"/>
          </w:tcPr>
          <w:p w14:paraId="76CEB2A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每周三、五下午</w:t>
            </w:r>
          </w:p>
        </w:tc>
        <w:tc>
          <w:tcPr>
            <w:tcW w:w="780" w:type="pct"/>
            <w:tcBorders>
              <w:top w:val="nil"/>
              <w:left w:val="nil"/>
              <w:bottom w:val="single" w:color="auto" w:sz="4" w:space="0"/>
              <w:right w:val="single" w:color="auto" w:sz="4" w:space="0"/>
            </w:tcBorders>
            <w:shd w:val="clear" w:color="auto" w:fill="auto"/>
            <w:vAlign w:val="center"/>
          </w:tcPr>
          <w:p w14:paraId="47D305F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每个自然周的周五16点30分以后</w:t>
            </w:r>
          </w:p>
        </w:tc>
        <w:tc>
          <w:tcPr>
            <w:tcW w:w="1328" w:type="pct"/>
            <w:tcBorders>
              <w:top w:val="nil"/>
              <w:left w:val="nil"/>
              <w:bottom w:val="single" w:color="auto" w:sz="4" w:space="0"/>
              <w:right w:val="single" w:color="auto" w:sz="4" w:space="0"/>
            </w:tcBorders>
            <w:shd w:val="clear" w:color="auto" w:fill="auto"/>
            <w:vAlign w:val="center"/>
          </w:tcPr>
          <w:p w14:paraId="056EAC42">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即临时订单的送货周期为</w:t>
            </w:r>
            <w:r>
              <w:rPr>
                <w:rFonts w:hint="eastAsia" w:cs="宋体" w:asciiTheme="minorEastAsia" w:hAnsiTheme="minorEastAsia"/>
                <w:color w:val="FF0000"/>
                <w:kern w:val="0"/>
                <w:szCs w:val="21"/>
              </w:rPr>
              <w:t>5天</w:t>
            </w:r>
            <w:r>
              <w:rPr>
                <w:rFonts w:hint="eastAsia" w:cs="宋体" w:asciiTheme="minorEastAsia" w:hAnsiTheme="minorEastAsia"/>
                <w:color w:val="000000"/>
                <w:kern w:val="0"/>
                <w:szCs w:val="21"/>
              </w:rPr>
              <w:t>，每周一统计上一周的到货情况，如未到货，视为供货不及时</w:t>
            </w:r>
          </w:p>
        </w:tc>
      </w:tr>
      <w:tr w14:paraId="044DD74D">
        <w:tblPrEx>
          <w:tblCellMar>
            <w:top w:w="0" w:type="dxa"/>
            <w:left w:w="108" w:type="dxa"/>
            <w:bottom w:w="0" w:type="dxa"/>
            <w:right w:w="108" w:type="dxa"/>
          </w:tblCellMar>
        </w:tblPrEx>
        <w:trPr>
          <w:trHeight w:val="1200" w:hRule="atLeast"/>
        </w:trPr>
        <w:tc>
          <w:tcPr>
            <w:tcW w:w="390" w:type="pct"/>
            <w:vMerge w:val="restart"/>
            <w:tcBorders>
              <w:top w:val="nil"/>
              <w:left w:val="single" w:color="auto" w:sz="4" w:space="0"/>
              <w:bottom w:val="single" w:color="auto" w:sz="4" w:space="0"/>
              <w:right w:val="single" w:color="auto" w:sz="4" w:space="0"/>
            </w:tcBorders>
            <w:shd w:val="clear" w:color="auto" w:fill="auto"/>
            <w:noWrap/>
            <w:vAlign w:val="center"/>
          </w:tcPr>
          <w:p w14:paraId="0158784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办公用品</w:t>
            </w:r>
          </w:p>
        </w:tc>
        <w:tc>
          <w:tcPr>
            <w:tcW w:w="468" w:type="pct"/>
            <w:tcBorders>
              <w:top w:val="nil"/>
              <w:left w:val="nil"/>
              <w:bottom w:val="single" w:color="auto" w:sz="4" w:space="0"/>
              <w:right w:val="single" w:color="auto" w:sz="4" w:space="0"/>
            </w:tcBorders>
            <w:shd w:val="clear" w:color="auto" w:fill="auto"/>
            <w:vAlign w:val="center"/>
          </w:tcPr>
          <w:p w14:paraId="33901CD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周期订单</w:t>
            </w:r>
          </w:p>
        </w:tc>
        <w:tc>
          <w:tcPr>
            <w:tcW w:w="626" w:type="pct"/>
            <w:tcBorders>
              <w:top w:val="nil"/>
              <w:left w:val="nil"/>
              <w:bottom w:val="single" w:color="auto" w:sz="4" w:space="0"/>
              <w:right w:val="single" w:color="auto" w:sz="4" w:space="0"/>
            </w:tcBorders>
            <w:shd w:val="clear" w:color="auto" w:fill="auto"/>
            <w:vAlign w:val="center"/>
          </w:tcPr>
          <w:p w14:paraId="47F911F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每周五上午</w:t>
            </w:r>
          </w:p>
        </w:tc>
        <w:tc>
          <w:tcPr>
            <w:tcW w:w="703" w:type="pct"/>
            <w:tcBorders>
              <w:top w:val="nil"/>
              <w:left w:val="nil"/>
              <w:bottom w:val="single" w:color="auto" w:sz="4" w:space="0"/>
              <w:right w:val="single" w:color="auto" w:sz="4" w:space="0"/>
            </w:tcBorders>
            <w:shd w:val="clear" w:color="auto" w:fill="auto"/>
            <w:vAlign w:val="center"/>
          </w:tcPr>
          <w:p w14:paraId="7CE9ED3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下一自然周的周一、周二</w:t>
            </w:r>
          </w:p>
        </w:tc>
        <w:tc>
          <w:tcPr>
            <w:tcW w:w="704" w:type="pct"/>
            <w:tcBorders>
              <w:top w:val="nil"/>
              <w:left w:val="nil"/>
              <w:bottom w:val="single" w:color="auto" w:sz="4" w:space="0"/>
              <w:right w:val="single" w:color="auto" w:sz="4" w:space="0"/>
            </w:tcBorders>
            <w:shd w:val="clear" w:color="auto" w:fill="auto"/>
            <w:vAlign w:val="center"/>
          </w:tcPr>
          <w:p w14:paraId="7CD8AAE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下一自然周的周四</w:t>
            </w:r>
          </w:p>
        </w:tc>
        <w:tc>
          <w:tcPr>
            <w:tcW w:w="780" w:type="pct"/>
            <w:tcBorders>
              <w:top w:val="nil"/>
              <w:left w:val="nil"/>
              <w:bottom w:val="single" w:color="auto" w:sz="4" w:space="0"/>
              <w:right w:val="single" w:color="auto" w:sz="4" w:space="0"/>
            </w:tcBorders>
            <w:shd w:val="clear" w:color="auto" w:fill="auto"/>
            <w:vAlign w:val="center"/>
          </w:tcPr>
          <w:p w14:paraId="414AE0D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下一自然周的周四16点以后</w:t>
            </w:r>
          </w:p>
        </w:tc>
        <w:tc>
          <w:tcPr>
            <w:tcW w:w="1328" w:type="pct"/>
            <w:tcBorders>
              <w:top w:val="nil"/>
              <w:left w:val="nil"/>
              <w:bottom w:val="single" w:color="auto" w:sz="4" w:space="0"/>
              <w:right w:val="single" w:color="auto" w:sz="4" w:space="0"/>
            </w:tcBorders>
            <w:shd w:val="clear" w:color="auto" w:fill="auto"/>
            <w:vAlign w:val="center"/>
          </w:tcPr>
          <w:p w14:paraId="239323C6">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周期订单的送货周期为</w:t>
            </w:r>
            <w:r>
              <w:rPr>
                <w:rFonts w:hint="eastAsia" w:cs="宋体" w:asciiTheme="minorEastAsia" w:hAnsiTheme="minorEastAsia"/>
                <w:color w:val="FF0000"/>
                <w:kern w:val="0"/>
                <w:szCs w:val="21"/>
              </w:rPr>
              <w:t>4天</w:t>
            </w:r>
            <w:r>
              <w:rPr>
                <w:rFonts w:hint="eastAsia" w:cs="宋体" w:asciiTheme="minorEastAsia" w:hAnsiTheme="minorEastAsia"/>
                <w:color w:val="000000"/>
                <w:kern w:val="0"/>
                <w:szCs w:val="21"/>
              </w:rPr>
              <w:t>，即周一至周四，每周五统计上一周的到货情况，如未到货，视为供货不及时</w:t>
            </w:r>
          </w:p>
        </w:tc>
      </w:tr>
      <w:tr w14:paraId="154F85C0">
        <w:tblPrEx>
          <w:tblCellMar>
            <w:top w:w="0" w:type="dxa"/>
            <w:left w:w="108" w:type="dxa"/>
            <w:bottom w:w="0" w:type="dxa"/>
            <w:right w:w="108" w:type="dxa"/>
          </w:tblCellMar>
        </w:tblPrEx>
        <w:trPr>
          <w:trHeight w:val="1350" w:hRule="atLeast"/>
        </w:trPr>
        <w:tc>
          <w:tcPr>
            <w:tcW w:w="390" w:type="pct"/>
            <w:vMerge w:val="continue"/>
            <w:tcBorders>
              <w:top w:val="nil"/>
              <w:left w:val="single" w:color="auto" w:sz="4" w:space="0"/>
              <w:bottom w:val="single" w:color="auto" w:sz="4" w:space="0"/>
              <w:right w:val="single" w:color="auto" w:sz="4" w:space="0"/>
            </w:tcBorders>
            <w:vAlign w:val="center"/>
          </w:tcPr>
          <w:p w14:paraId="14FFD712">
            <w:pPr>
              <w:widowControl/>
              <w:jc w:val="left"/>
              <w:rPr>
                <w:rFonts w:cs="宋体" w:asciiTheme="minorEastAsia" w:hAnsiTheme="minorEastAsia"/>
                <w:color w:val="000000"/>
                <w:kern w:val="0"/>
                <w:szCs w:val="21"/>
              </w:rPr>
            </w:pPr>
          </w:p>
        </w:tc>
        <w:tc>
          <w:tcPr>
            <w:tcW w:w="468" w:type="pct"/>
            <w:tcBorders>
              <w:top w:val="nil"/>
              <w:left w:val="nil"/>
              <w:bottom w:val="single" w:color="auto" w:sz="4" w:space="0"/>
              <w:right w:val="single" w:color="auto" w:sz="4" w:space="0"/>
            </w:tcBorders>
            <w:shd w:val="clear" w:color="auto" w:fill="auto"/>
            <w:vAlign w:val="center"/>
          </w:tcPr>
          <w:p w14:paraId="7AD18D2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临采报告订单</w:t>
            </w:r>
          </w:p>
        </w:tc>
        <w:tc>
          <w:tcPr>
            <w:tcW w:w="626" w:type="pct"/>
            <w:tcBorders>
              <w:top w:val="nil"/>
              <w:left w:val="nil"/>
              <w:bottom w:val="single" w:color="auto" w:sz="4" w:space="0"/>
              <w:right w:val="single" w:color="auto" w:sz="4" w:space="0"/>
            </w:tcBorders>
            <w:shd w:val="clear" w:color="auto" w:fill="auto"/>
            <w:noWrap/>
            <w:vAlign w:val="center"/>
          </w:tcPr>
          <w:p w14:paraId="7161E95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随时</w:t>
            </w:r>
          </w:p>
        </w:tc>
        <w:tc>
          <w:tcPr>
            <w:tcW w:w="703" w:type="pct"/>
            <w:tcBorders>
              <w:top w:val="nil"/>
              <w:left w:val="nil"/>
              <w:bottom w:val="single" w:color="auto" w:sz="4" w:space="0"/>
              <w:right w:val="single" w:color="auto" w:sz="4" w:space="0"/>
            </w:tcBorders>
            <w:shd w:val="clear" w:color="auto" w:fill="auto"/>
            <w:vAlign w:val="center"/>
          </w:tcPr>
          <w:p w14:paraId="0F5549D4">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常规产品订货后7天之内，非常规（定制）按照供应商提前提交的供货说明执行</w:t>
            </w:r>
          </w:p>
        </w:tc>
        <w:tc>
          <w:tcPr>
            <w:tcW w:w="704" w:type="pct"/>
            <w:tcBorders>
              <w:top w:val="nil"/>
              <w:left w:val="nil"/>
              <w:bottom w:val="single" w:color="auto" w:sz="4" w:space="0"/>
              <w:right w:val="single" w:color="auto" w:sz="4" w:space="0"/>
            </w:tcBorders>
            <w:shd w:val="clear" w:color="auto" w:fill="auto"/>
            <w:vAlign w:val="center"/>
          </w:tcPr>
          <w:p w14:paraId="694DD1C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80" w:type="pct"/>
            <w:tcBorders>
              <w:top w:val="nil"/>
              <w:left w:val="nil"/>
              <w:bottom w:val="single" w:color="auto" w:sz="4" w:space="0"/>
              <w:right w:val="single" w:color="auto" w:sz="4" w:space="0"/>
            </w:tcBorders>
            <w:shd w:val="clear" w:color="auto" w:fill="auto"/>
            <w:vAlign w:val="center"/>
          </w:tcPr>
          <w:p w14:paraId="54C3101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328" w:type="pct"/>
            <w:tcBorders>
              <w:top w:val="nil"/>
              <w:left w:val="nil"/>
              <w:bottom w:val="single" w:color="auto" w:sz="4" w:space="0"/>
              <w:right w:val="single" w:color="auto" w:sz="4" w:space="0"/>
            </w:tcBorders>
            <w:shd w:val="clear" w:color="auto" w:fill="auto"/>
            <w:vAlign w:val="center"/>
          </w:tcPr>
          <w:p w14:paraId="206581D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bl>
    <w:p w14:paraId="720C43C2">
      <w:pPr>
        <w:tabs>
          <w:tab w:val="left" w:pos="525"/>
        </w:tabs>
        <w:spacing w:beforeLines="50" w:afterLines="50"/>
        <w:jc w:val="center"/>
        <w:rPr>
          <w:sz w:val="24"/>
          <w:szCs w:val="24"/>
        </w:rPr>
      </w:pPr>
    </w:p>
    <w:p w14:paraId="0B2C2D31">
      <w:pPr>
        <w:pStyle w:val="25"/>
        <w:numPr>
          <w:ilvl w:val="0"/>
          <w:numId w:val="0"/>
        </w:numPr>
        <w:ind w:firstLine="482" w:firstLineChars="200"/>
        <w:jc w:val="left"/>
        <w:rPr>
          <w:rFonts w:hint="default" w:ascii="宋体" w:hAnsi="宋体" w:cs="宋体"/>
          <w:b/>
          <w:bCs/>
          <w:kern w:val="2"/>
          <w:sz w:val="24"/>
          <w:szCs w:val="24"/>
          <w:u w:val="none"/>
          <w:lang w:val="en-US" w:eastAsia="zh-CN" w:bidi="ar-SA"/>
        </w:rPr>
        <w:sectPr>
          <w:pgSz w:w="11907" w:h="16840"/>
          <w:pgMar w:top="1418" w:right="1361"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p>
    <w:p w14:paraId="63AEEB60">
      <w:pPr>
        <w:pStyle w:val="25"/>
        <w:numPr>
          <w:ilvl w:val="0"/>
          <w:numId w:val="0"/>
        </w:numPr>
        <w:ind w:firstLine="482" w:firstLineChars="200"/>
        <w:jc w:val="left"/>
        <w:rPr>
          <w:rFonts w:hint="default" w:ascii="宋体" w:hAnsi="宋体" w:cs="宋体"/>
          <w:b/>
          <w:bCs/>
          <w:kern w:val="2"/>
          <w:sz w:val="24"/>
          <w:szCs w:val="24"/>
          <w:u w:val="none"/>
          <w:lang w:val="en-US" w:eastAsia="zh-CN" w:bidi="ar-SA"/>
        </w:rPr>
      </w:pPr>
    </w:p>
    <w:p w14:paraId="1E1707E5">
      <w:pPr>
        <w:autoSpaceDE w:val="0"/>
        <w:autoSpaceDN w:val="0"/>
        <w:adjustRightInd w:val="0"/>
        <w:spacing w:line="360" w:lineRule="auto"/>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pPr>
      <w:r>
        <w:rPr>
          <w:rFonts w:hint="eastAsia" w:ascii="宋体" w:hAnsi="宋体" w:cs="宋体"/>
          <w:b/>
          <w:bCs/>
          <w:sz w:val="28"/>
          <w:szCs w:val="28"/>
          <w:highlight w:val="none"/>
          <w:lang w:val="zh-CN"/>
        </w:rPr>
        <w:t>格式</w:t>
      </w:r>
      <w:r>
        <w:rPr>
          <w:rFonts w:hint="eastAsia" w:ascii="宋体" w:hAnsi="宋体" w:cs="宋体"/>
          <w:b/>
          <w:bCs/>
          <w:sz w:val="28"/>
          <w:szCs w:val="28"/>
          <w:highlight w:val="none"/>
          <w:lang w:val="en-US" w:eastAsia="zh-CN"/>
        </w:rPr>
        <w:t>七</w:t>
      </w:r>
      <w:r>
        <w:rPr>
          <w:rFonts w:hint="eastAsia" w:ascii="宋体" w:hAnsi="宋体" w:cs="宋体"/>
          <w:b/>
          <w:bCs/>
          <w:sz w:val="28"/>
          <w:szCs w:val="28"/>
          <w:highlight w:val="none"/>
          <w:lang w:val="zh-CN"/>
        </w:rPr>
        <w:t>、供应商资格声明函</w:t>
      </w:r>
    </w:p>
    <w:p w14:paraId="4F055D37">
      <w:pPr>
        <w:autoSpaceDE w:val="0"/>
        <w:autoSpaceDN w:val="0"/>
        <w:adjustRightInd w:val="0"/>
        <w:snapToGrid w:val="0"/>
        <w:spacing w:line="480" w:lineRule="auto"/>
        <w:rPr>
          <w:rFonts w:ascii="宋体" w:hAnsi="宋体" w:cs="宋体"/>
          <w:sz w:val="24"/>
          <w:szCs w:val="24"/>
          <w:highlight w:val="none"/>
          <w:u w:val="single"/>
          <w:lang w:val="zh-CN"/>
        </w:rPr>
      </w:pPr>
      <w:r>
        <w:rPr>
          <w:rFonts w:hint="eastAsia" w:ascii="宋体" w:hAnsi="宋体" w:cs="宋体"/>
          <w:sz w:val="24"/>
          <w:szCs w:val="24"/>
          <w:highlight w:val="none"/>
          <w:lang w:val="zh-CN"/>
        </w:rPr>
        <w:t>致：</w:t>
      </w:r>
      <w:r>
        <w:rPr>
          <w:rFonts w:hint="eastAsia" w:ascii="宋体" w:hAnsi="宋体" w:cs="宋体"/>
          <w:sz w:val="24"/>
          <w:szCs w:val="24"/>
          <w:highlight w:val="none"/>
          <w:u w:val="single"/>
          <w:lang w:val="zh-CN"/>
        </w:rPr>
        <w:t>吉林大学第一医院</w:t>
      </w:r>
    </w:p>
    <w:p w14:paraId="1210847E">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关于贵单位</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日发布</w:t>
      </w:r>
      <w:r>
        <w:rPr>
          <w:rFonts w:hint="eastAsia" w:ascii="宋体" w:hAnsi="宋体" w:cs="宋体"/>
          <w:sz w:val="24"/>
          <w:szCs w:val="24"/>
          <w:highlight w:val="none"/>
          <w:u w:val="single"/>
        </w:rPr>
        <w:t xml:space="preserve">  （项目名称） </w:t>
      </w:r>
      <w:r>
        <w:rPr>
          <w:rFonts w:hint="eastAsia" w:ascii="宋体" w:hAnsi="宋体" w:cs="宋体"/>
          <w:sz w:val="24"/>
          <w:szCs w:val="24"/>
          <w:highlight w:val="none"/>
        </w:rPr>
        <w:t>项目（项目编号及</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：（项目编号+</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））的采购公告（或产品介绍会公告），本单位愿意参加，并声明：</w:t>
      </w:r>
    </w:p>
    <w:p w14:paraId="56AC9186">
      <w:pPr>
        <w:pStyle w:val="25"/>
        <w:numPr>
          <w:ilvl w:val="0"/>
          <w:numId w:val="6"/>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本单位及附属机构，并非受托为本项目同一合同项下或者其中分项目的前期工作提供设计、编制规范、进行管理等服务的供应商。</w:t>
      </w:r>
    </w:p>
    <w:p w14:paraId="647E9DC7">
      <w:pPr>
        <w:pStyle w:val="25"/>
        <w:numPr>
          <w:ilvl w:val="0"/>
          <w:numId w:val="6"/>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本单位没有为采购项目同一合同项下提供整体设计、规范编制或者项目管理、监理、检测等服务。</w:t>
      </w:r>
    </w:p>
    <w:p w14:paraId="23CC8450">
      <w:pPr>
        <w:pStyle w:val="25"/>
        <w:numPr>
          <w:ilvl w:val="0"/>
          <w:numId w:val="6"/>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我方承诺如与本项目同一合同项下其他供应商的单位负责人为同一人或者存在直接控股、管理关系的情形，同意按无效标处理。</w:t>
      </w:r>
    </w:p>
    <w:p w14:paraId="35691011">
      <w:pPr>
        <w:pStyle w:val="25"/>
        <w:tabs>
          <w:tab w:val="left" w:pos="993"/>
        </w:tabs>
        <w:adjustRightInd w:val="0"/>
        <w:snapToGrid w:val="0"/>
        <w:spacing w:line="480" w:lineRule="auto"/>
        <w:ind w:firstLine="360" w:firstLineChars="150"/>
        <w:rPr>
          <w:rFonts w:ascii="宋体" w:hAnsi="宋体" w:cs="宋体"/>
          <w:bCs/>
          <w:sz w:val="24"/>
          <w:szCs w:val="24"/>
          <w:highlight w:val="none"/>
        </w:rPr>
      </w:pPr>
      <w:r>
        <w:rPr>
          <w:rFonts w:hint="eastAsia" w:ascii="宋体" w:hAnsi="宋体" w:cs="宋体"/>
          <w:bCs/>
          <w:sz w:val="24"/>
          <w:szCs w:val="24"/>
          <w:highlight w:val="none"/>
        </w:rPr>
        <w:t>四、本单位与贵院在职人员无任何关联关系。</w:t>
      </w:r>
    </w:p>
    <w:p w14:paraId="1952A734">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本单位承诺在本次标采购活动中，如有违法、违规、弄虚作假行为，所造成的损失、不良后果及法律责任，一律由我单位承担。</w:t>
      </w:r>
    </w:p>
    <w:p w14:paraId="0ED0B3C0">
      <w:pPr>
        <w:adjustRightInd w:val="0"/>
        <w:snapToGrid w:val="0"/>
        <w:spacing w:line="480" w:lineRule="auto"/>
        <w:ind w:firstLine="420"/>
        <w:rPr>
          <w:rFonts w:ascii="宋体" w:hAnsi="宋体" w:cs="宋体"/>
          <w:sz w:val="24"/>
          <w:szCs w:val="24"/>
          <w:highlight w:val="none"/>
        </w:rPr>
      </w:pPr>
      <w:r>
        <w:rPr>
          <w:rFonts w:hint="eastAsia" w:ascii="宋体" w:hAnsi="宋体" w:cs="宋体"/>
          <w:sz w:val="24"/>
          <w:szCs w:val="24"/>
          <w:highlight w:val="none"/>
        </w:rPr>
        <w:t>特此声明！</w:t>
      </w:r>
    </w:p>
    <w:p w14:paraId="62D401EF">
      <w:pPr>
        <w:autoSpaceDE w:val="0"/>
        <w:autoSpaceDN w:val="0"/>
        <w:adjustRightInd w:val="0"/>
        <w:snapToGrid w:val="0"/>
        <w:spacing w:line="480" w:lineRule="auto"/>
        <w:rPr>
          <w:rFonts w:ascii="宋体" w:hAnsi="宋体" w:cs="宋体"/>
          <w:b/>
          <w:szCs w:val="21"/>
          <w:highlight w:val="none"/>
        </w:rPr>
      </w:pPr>
      <w:r>
        <w:rPr>
          <w:rFonts w:hint="eastAsia" w:ascii="宋体" w:hAnsi="宋体" w:cs="宋体"/>
          <w:b/>
          <w:szCs w:val="21"/>
          <w:highlight w:val="none"/>
        </w:rPr>
        <w:t>说明：</w:t>
      </w:r>
    </w:p>
    <w:p w14:paraId="53E1C9E1">
      <w:pPr>
        <w:pStyle w:val="25"/>
        <w:numPr>
          <w:ilvl w:val="0"/>
          <w:numId w:val="7"/>
        </w:numPr>
        <w:autoSpaceDE w:val="0"/>
        <w:autoSpaceDN w:val="0"/>
        <w:adjustRightInd w:val="0"/>
        <w:snapToGrid w:val="0"/>
        <w:spacing w:line="480" w:lineRule="auto"/>
        <w:ind w:left="0" w:firstLine="0" w:firstLineChars="0"/>
        <w:jc w:val="left"/>
        <w:rPr>
          <w:rFonts w:ascii="宋体" w:hAnsi="宋体" w:cs="宋体"/>
          <w:sz w:val="28"/>
          <w:szCs w:val="28"/>
          <w:highlight w:val="none"/>
        </w:rPr>
      </w:pPr>
      <w:r>
        <w:rPr>
          <w:rFonts w:hint="eastAsia" w:ascii="宋体" w:hAnsi="宋体" w:cs="宋体"/>
          <w:sz w:val="28"/>
          <w:szCs w:val="28"/>
          <w:highlight w:val="none"/>
        </w:rPr>
        <w:t>本声明函必须提供且内容不得擅自删改，否则视为</w:t>
      </w:r>
      <w:r>
        <w:rPr>
          <w:rFonts w:hint="eastAsia" w:ascii="宋体" w:hAnsi="宋体" w:cs="宋体"/>
          <w:b/>
          <w:sz w:val="28"/>
          <w:szCs w:val="28"/>
          <w:highlight w:val="none"/>
        </w:rPr>
        <w:t>无效投标</w:t>
      </w:r>
      <w:r>
        <w:rPr>
          <w:rFonts w:hint="eastAsia" w:ascii="宋体" w:hAnsi="宋体" w:cs="宋体"/>
          <w:sz w:val="28"/>
          <w:szCs w:val="28"/>
          <w:highlight w:val="none"/>
        </w:rPr>
        <w:t>。</w:t>
      </w:r>
    </w:p>
    <w:p w14:paraId="1069E8A6">
      <w:pPr>
        <w:pStyle w:val="25"/>
        <w:numPr>
          <w:ilvl w:val="0"/>
          <w:numId w:val="7"/>
        </w:numPr>
        <w:autoSpaceDE w:val="0"/>
        <w:autoSpaceDN w:val="0"/>
        <w:adjustRightInd w:val="0"/>
        <w:snapToGrid w:val="0"/>
        <w:spacing w:line="480" w:lineRule="auto"/>
        <w:ind w:left="0" w:firstLine="0" w:firstLineChars="0"/>
        <w:jc w:val="left"/>
        <w:rPr>
          <w:rFonts w:ascii="宋体" w:hAnsi="宋体" w:cs="宋体"/>
          <w:sz w:val="28"/>
          <w:szCs w:val="28"/>
          <w:highlight w:val="none"/>
        </w:rPr>
      </w:pPr>
      <w:r>
        <w:rPr>
          <w:rFonts w:hint="eastAsia" w:ascii="宋体" w:hAnsi="宋体" w:cs="宋体"/>
          <w:sz w:val="28"/>
          <w:szCs w:val="28"/>
          <w:highlight w:val="none"/>
        </w:rPr>
        <w:t>本声明函如有虚假或与事实不符的，作</w:t>
      </w:r>
      <w:r>
        <w:rPr>
          <w:rFonts w:hint="eastAsia" w:ascii="宋体" w:hAnsi="宋体" w:cs="宋体"/>
          <w:b/>
          <w:sz w:val="28"/>
          <w:szCs w:val="28"/>
          <w:highlight w:val="none"/>
        </w:rPr>
        <w:t>无效投标</w:t>
      </w:r>
      <w:r>
        <w:rPr>
          <w:rFonts w:hint="eastAsia" w:ascii="宋体" w:hAnsi="宋体" w:cs="宋体"/>
          <w:sz w:val="28"/>
          <w:szCs w:val="28"/>
          <w:highlight w:val="none"/>
        </w:rPr>
        <w:t>处理。</w:t>
      </w:r>
    </w:p>
    <w:p w14:paraId="38D05FDA">
      <w:pPr>
        <w:snapToGrid w:val="0"/>
        <w:spacing w:line="360" w:lineRule="auto"/>
        <w:ind w:firstLine="420"/>
        <w:jc w:val="left"/>
        <w:rPr>
          <w:rFonts w:ascii="宋体" w:hAnsi="宋体" w:cs="宋体"/>
          <w:sz w:val="28"/>
          <w:szCs w:val="28"/>
          <w:highlight w:val="none"/>
        </w:rPr>
      </w:pPr>
    </w:p>
    <w:p w14:paraId="60EBBD8F">
      <w:pPr>
        <w:snapToGrid w:val="0"/>
        <w:spacing w:line="360" w:lineRule="auto"/>
        <w:ind w:firstLine="420"/>
        <w:jc w:val="left"/>
        <w:rPr>
          <w:rFonts w:ascii="宋体" w:hAnsi="宋体" w:cs="宋体"/>
          <w:sz w:val="28"/>
          <w:szCs w:val="28"/>
          <w:highlight w:val="none"/>
        </w:rPr>
      </w:pPr>
      <w:r>
        <w:rPr>
          <w:rFonts w:hint="eastAsia" w:ascii="宋体" w:hAnsi="宋体" w:cs="宋体"/>
          <w:sz w:val="28"/>
          <w:szCs w:val="28"/>
          <w:highlight w:val="none"/>
        </w:rPr>
        <w:t xml:space="preserve">供应商名称（单位盖公章）：  </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w:t>
      </w:r>
    </w:p>
    <w:p w14:paraId="3B0B6188">
      <w:pPr>
        <w:snapToGrid w:val="0"/>
        <w:spacing w:line="360" w:lineRule="auto"/>
        <w:ind w:firstLine="420"/>
        <w:jc w:val="left"/>
        <w:rPr>
          <w:rFonts w:ascii="宋体" w:hAnsi="宋体" w:cs="宋体"/>
          <w:sz w:val="28"/>
          <w:szCs w:val="28"/>
          <w:highlight w:val="none"/>
        </w:rPr>
      </w:pPr>
    </w:p>
    <w:p w14:paraId="0A097383">
      <w:pPr>
        <w:snapToGrid w:val="0"/>
        <w:spacing w:line="360" w:lineRule="auto"/>
        <w:ind w:firstLine="420"/>
        <w:jc w:val="left"/>
        <w:rPr>
          <w:rFonts w:ascii="宋体" w:hAnsi="宋体" w:cs="宋体"/>
          <w:sz w:val="28"/>
          <w:szCs w:val="28"/>
          <w:highlight w:val="none"/>
        </w:rPr>
      </w:pPr>
      <w:r>
        <w:rPr>
          <w:rFonts w:hint="eastAsia" w:ascii="宋体" w:hAnsi="宋体" w:cs="宋体"/>
          <w:sz w:val="28"/>
          <w:szCs w:val="28"/>
          <w:highlight w:val="none"/>
        </w:rPr>
        <w:t xml:space="preserve">单位地址： </w:t>
      </w:r>
      <w:r>
        <w:rPr>
          <w:rFonts w:ascii="宋体" w:hAnsi="宋体" w:cs="宋体"/>
          <w:sz w:val="28"/>
          <w:szCs w:val="28"/>
          <w:highlight w:val="none"/>
          <w:u w:val="single"/>
        </w:rPr>
        <w:t xml:space="preserve">                     </w:t>
      </w:r>
      <w:r>
        <w:rPr>
          <w:rFonts w:ascii="宋体" w:hAnsi="宋体" w:cs="宋体"/>
          <w:sz w:val="28"/>
          <w:szCs w:val="28"/>
          <w:highlight w:val="none"/>
        </w:rPr>
        <w:t xml:space="preserve">  </w:t>
      </w:r>
    </w:p>
    <w:p w14:paraId="52BF04EA">
      <w:pPr>
        <w:tabs>
          <w:tab w:val="left" w:pos="525"/>
        </w:tabs>
        <w:spacing w:before="120" w:beforeLines="50" w:after="120" w:afterLines="50"/>
        <w:ind w:firstLine="280" w:firstLineChars="100"/>
        <w:rPr>
          <w:rFonts w:hint="eastAsia" w:ascii="宋体" w:hAnsi="宋体" w:eastAsia="宋体" w:cs="宋体"/>
          <w:color w:val="auto"/>
          <w:sz w:val="28"/>
          <w:szCs w:val="28"/>
          <w:highlight w:val="none"/>
        </w:rPr>
        <w:sectPr>
          <w:pgSz w:w="11907" w:h="16840"/>
          <w:pgMar w:top="1418" w:right="1361"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sz w:val="28"/>
          <w:szCs w:val="28"/>
          <w:highlight w:val="none"/>
        </w:rPr>
        <w:t xml:space="preserve">日   期： </w:t>
      </w:r>
      <w:r>
        <w:rPr>
          <w:rFonts w:hint="eastAsia" w:ascii="宋体" w:hAnsi="宋体" w:cs="宋体"/>
          <w:sz w:val="28"/>
          <w:szCs w:val="28"/>
          <w:highlight w:val="none"/>
          <w:u w:val="single"/>
        </w:rPr>
        <w:t xml:space="preserve"> </w:t>
      </w:r>
      <w:r>
        <w:rPr>
          <w:rFonts w:ascii="宋体" w:hAnsi="宋体" w:cs="宋体"/>
          <w:sz w:val="28"/>
          <w:szCs w:val="28"/>
          <w:highlight w:val="none"/>
          <w:u w:val="single"/>
        </w:rPr>
        <w:t xml:space="preserve">                    </w:t>
      </w:r>
      <w:r>
        <w:rPr>
          <w:rFonts w:hint="eastAsia" w:ascii="宋体" w:hAnsi="宋体" w:cs="宋体"/>
          <w:sz w:val="28"/>
          <w:szCs w:val="28"/>
          <w:highlight w:val="none"/>
        </w:rPr>
        <w:t xml:space="preserve"> </w:t>
      </w:r>
    </w:p>
    <w:p w14:paraId="467E0BA3">
      <w:pPr>
        <w:rPr>
          <w:rFonts w:hint="eastAsia" w:ascii="宋体" w:hAnsi="宋体" w:cs="宋体"/>
          <w:b/>
          <w:szCs w:val="21"/>
          <w:highlight w:val="none"/>
          <w:lang w:val="en-US" w:eastAsia="zh-CN"/>
        </w:rPr>
      </w:pP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格式</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八</w:t>
      </w: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zh-CN" w:eastAsia="zh-CN"/>
          <w14:textFill>
            <w14:solidFill>
              <w14:schemeClr w14:val="tx1"/>
            </w14:solidFill>
          </w14:textFill>
        </w:rPr>
        <w:t>技术服务方案</w:t>
      </w: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（供应商格式自拟）</w:t>
      </w:r>
    </w:p>
    <w:p w14:paraId="525572A2">
      <w:pPr>
        <w:rPr>
          <w:rFonts w:ascii="宋体" w:hAnsi="宋体" w:cs="宋体"/>
          <w:b/>
          <w:szCs w:val="21"/>
          <w:highlight w:val="none"/>
        </w:rPr>
        <w:sectPr>
          <w:pgSz w:w="11906" w:h="16838"/>
          <w:pgMar w:top="1440" w:right="1134" w:bottom="1440" w:left="850" w:header="851" w:footer="992" w:gutter="0"/>
          <w:pgBorders>
            <w:top w:val="none" w:sz="0" w:space="0"/>
            <w:left w:val="none" w:sz="0" w:space="0"/>
            <w:bottom w:val="none" w:sz="0" w:space="0"/>
            <w:right w:val="none" w:sz="0" w:space="0"/>
          </w:pgBorders>
          <w:cols w:space="425" w:num="1"/>
          <w:docGrid w:type="lines" w:linePitch="312" w:charSpace="0"/>
        </w:sectPr>
      </w:pPr>
      <w:r>
        <w:rPr>
          <w:rFonts w:ascii="宋体" w:hAnsi="宋体" w:cs="宋体"/>
          <w:b/>
          <w:szCs w:val="21"/>
          <w:highlight w:val="none"/>
        </w:rPr>
        <w:br w:type="page"/>
      </w:r>
    </w:p>
    <w:p w14:paraId="25104C89">
      <w:pPr>
        <w:pStyle w:val="2"/>
        <w:jc w:val="both"/>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格式</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九</w:t>
      </w: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投标人不参与围标串标承诺书</w:t>
      </w:r>
    </w:p>
    <w:p w14:paraId="707EF027">
      <w:pPr>
        <w:rPr>
          <w:rFonts w:hint="eastAsia"/>
          <w:lang w:val="en-US" w:eastAsia="zh-CN"/>
        </w:rPr>
      </w:pPr>
    </w:p>
    <w:p w14:paraId="5E861937">
      <w:pPr>
        <w:pStyle w:val="2"/>
        <w:jc w:val="center"/>
        <w:rPr>
          <w:rFonts w:hint="default" w:ascii="Times New Roman" w:hAnsi="Times New Roman" w:eastAsia="宋体" w:cs="Times New Roman"/>
          <w:b/>
          <w:bCs/>
          <w:kern w:val="2"/>
          <w:sz w:val="28"/>
          <w:szCs w:val="28"/>
          <w:highlight w:val="none"/>
          <w:lang w:val="en-US" w:eastAsia="zh-CN" w:bidi="ar-SA"/>
        </w:rPr>
      </w:pPr>
      <w:r>
        <w:rPr>
          <w:rFonts w:hint="eastAsia" w:ascii="Times New Roman" w:hAnsi="Times New Roman" w:eastAsia="宋体" w:cs="Times New Roman"/>
          <w:b/>
          <w:bCs/>
          <w:kern w:val="2"/>
          <w:sz w:val="28"/>
          <w:szCs w:val="28"/>
          <w:highlight w:val="none"/>
          <w:lang w:val="en-US" w:eastAsia="zh-CN" w:bidi="ar-SA"/>
        </w:rPr>
        <w:t>投标人不参与围标串标承诺书</w:t>
      </w:r>
    </w:p>
    <w:p w14:paraId="283D776C">
      <w:pPr>
        <w:pStyle w:val="2"/>
        <w:adjustRightInd w:val="0"/>
        <w:snapToGrid w:val="0"/>
        <w:spacing w:before="2" w:line="360" w:lineRule="auto"/>
        <w:rPr>
          <w:rFonts w:hint="eastAsia" w:ascii="宋体" w:hAnsi="宋体" w:eastAsia="宋体" w:cs="宋体"/>
          <w:bCs/>
          <w:kern w:val="2"/>
          <w:sz w:val="24"/>
          <w:szCs w:val="24"/>
          <w:highlight w:val="none"/>
          <w:lang w:val="en-US" w:eastAsia="zh-CN" w:bidi="ar-SA"/>
        </w:rPr>
      </w:pPr>
    </w:p>
    <w:p w14:paraId="2001402E">
      <w:pPr>
        <w:pStyle w:val="2"/>
        <w:adjustRightInd w:val="0"/>
        <w:snapToGrid w:val="0"/>
        <w:spacing w:before="2" w:line="360" w:lineRule="auto"/>
        <w:rPr>
          <w:rFonts w:hint="eastAsia" w:ascii="宋体" w:hAnsi="宋体" w:eastAsia="宋体" w:cs="宋体"/>
          <w:bCs/>
          <w:kern w:val="2"/>
          <w:sz w:val="24"/>
          <w:szCs w:val="24"/>
          <w:highlight w:val="none"/>
          <w:lang w:val="en-US" w:eastAsia="zh-CN" w:bidi="ar-SA"/>
        </w:rPr>
      </w:pPr>
      <w:r>
        <w:rPr>
          <w:rFonts w:hint="eastAsia" w:ascii="宋体" w:hAnsi="宋体" w:cs="宋体"/>
          <w:sz w:val="24"/>
          <w:szCs w:val="24"/>
          <w:highlight w:val="none"/>
          <w:lang w:val="zh-CN"/>
        </w:rPr>
        <w:t>致：</w:t>
      </w:r>
      <w:r>
        <w:rPr>
          <w:rFonts w:hint="eastAsia" w:ascii="宋体" w:hAnsi="宋体" w:cs="宋体"/>
          <w:sz w:val="24"/>
          <w:szCs w:val="24"/>
          <w:highlight w:val="none"/>
          <w:u w:val="single"/>
          <w:lang w:val="zh-CN"/>
        </w:rPr>
        <w:t>吉林大学第一医院</w:t>
      </w:r>
      <w:r>
        <w:rPr>
          <w:rFonts w:hint="eastAsia" w:ascii="宋体" w:hAnsi="宋体" w:eastAsia="宋体" w:cs="宋体"/>
          <w:bCs/>
          <w:kern w:val="2"/>
          <w:sz w:val="24"/>
          <w:szCs w:val="24"/>
          <w:highlight w:val="none"/>
          <w:lang w:val="en-US" w:eastAsia="zh-CN" w:bidi="ar-SA"/>
        </w:rPr>
        <w:t>：</w:t>
      </w:r>
    </w:p>
    <w:p w14:paraId="175BA169">
      <w:pPr>
        <w:pStyle w:val="2"/>
        <w:adjustRightInd w:val="0"/>
        <w:snapToGrid w:val="0"/>
        <w:spacing w:before="2"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我</w:t>
      </w:r>
      <w:r>
        <w:rPr>
          <w:rFonts w:hint="eastAsia" w:ascii="宋体" w:hAnsi="宋体" w:eastAsia="宋体" w:cs="宋体"/>
          <w:bCs/>
          <w:kern w:val="2"/>
          <w:sz w:val="24"/>
          <w:szCs w:val="24"/>
          <w:highlight w:val="none"/>
          <w:u w:val="single"/>
          <w:lang w:val="en-US" w:eastAsia="zh-CN" w:bidi="ar-SA"/>
        </w:rPr>
        <w:t xml:space="preserve">       （单位名称）</w:t>
      </w:r>
      <w:r>
        <w:rPr>
          <w:rFonts w:hint="eastAsia" w:ascii="宋体" w:hAnsi="宋体" w:eastAsia="宋体" w:cs="宋体"/>
          <w:bCs/>
          <w:kern w:val="2"/>
          <w:sz w:val="24"/>
          <w:szCs w:val="24"/>
          <w:highlight w:val="none"/>
          <w:lang w:val="en-US" w:eastAsia="zh-CN" w:bidi="ar-SA"/>
        </w:rPr>
        <w:t>在</w:t>
      </w:r>
      <w:r>
        <w:rPr>
          <w:rFonts w:hint="eastAsia" w:ascii="宋体" w:hAnsi="宋体" w:eastAsia="宋体" w:cs="宋体"/>
          <w:bCs/>
          <w:kern w:val="2"/>
          <w:sz w:val="24"/>
          <w:szCs w:val="24"/>
          <w:highlight w:val="none"/>
          <w:u w:val="single"/>
          <w:lang w:val="en-US" w:eastAsia="zh-CN" w:bidi="ar-SA"/>
        </w:rPr>
        <w:t xml:space="preserve">      （项目名称）</w:t>
      </w:r>
      <w:r>
        <w:rPr>
          <w:rFonts w:hint="eastAsia" w:ascii="宋体" w:hAnsi="宋体" w:eastAsia="宋体" w:cs="宋体"/>
          <w:bCs/>
          <w:kern w:val="2"/>
          <w:sz w:val="24"/>
          <w:szCs w:val="24"/>
          <w:highlight w:val="none"/>
          <w:lang w:val="en-US" w:eastAsia="zh-CN" w:bidi="ar-SA"/>
        </w:rPr>
        <w:t>的投标中，不存在强迫交易、暗箱操作、欺行霸市、强占市场等涉黑涉恶行为。并承诺绝不围标、串标、陪标、恶意竞标、强揽工程、强迫他人接受限制条件或退出竞标，恶意投诉、寻衅滋事，干扰正常招投标秩序，强迫他人放弃中标或转包。</w:t>
      </w:r>
    </w:p>
    <w:p w14:paraId="04F25530">
      <w:pPr>
        <w:pStyle w:val="2"/>
        <w:adjustRightInd w:val="0"/>
        <w:snapToGrid w:val="0"/>
        <w:spacing w:before="2" w:line="360" w:lineRule="auto"/>
        <w:rPr>
          <w:rFonts w:hint="eastAsia" w:ascii="宋体" w:hAnsi="宋体" w:eastAsia="宋体" w:cs="宋体"/>
          <w:bCs/>
          <w:kern w:val="2"/>
          <w:sz w:val="24"/>
          <w:szCs w:val="24"/>
          <w:highlight w:val="none"/>
          <w:lang w:val="en-US" w:eastAsia="zh-CN" w:bidi="ar-SA"/>
        </w:rPr>
      </w:pPr>
    </w:p>
    <w:p w14:paraId="009B0B6C">
      <w:pPr>
        <w:pStyle w:val="2"/>
        <w:adjustRightInd w:val="0"/>
        <w:snapToGrid w:val="0"/>
        <w:spacing w:before="2"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特此承诺！</w:t>
      </w:r>
    </w:p>
    <w:p w14:paraId="2AFD6DA0">
      <w:pPr>
        <w:pStyle w:val="2"/>
        <w:adjustRightInd w:val="0"/>
        <w:snapToGrid w:val="0"/>
        <w:spacing w:before="2" w:line="360" w:lineRule="auto"/>
        <w:rPr>
          <w:rFonts w:hint="eastAsia" w:ascii="宋体" w:hAnsi="宋体" w:eastAsia="宋体" w:cs="宋体"/>
          <w:bCs/>
          <w:kern w:val="2"/>
          <w:sz w:val="24"/>
          <w:szCs w:val="24"/>
          <w:highlight w:val="none"/>
          <w:lang w:val="en-US" w:eastAsia="zh-CN" w:bidi="ar-SA"/>
        </w:rPr>
      </w:pPr>
    </w:p>
    <w:p w14:paraId="49C9FD38">
      <w:pPr>
        <w:pStyle w:val="2"/>
        <w:adjustRightInd w:val="0"/>
        <w:snapToGrid w:val="0"/>
        <w:spacing w:before="2" w:line="360" w:lineRule="auto"/>
        <w:rPr>
          <w:rFonts w:hint="eastAsia" w:ascii="宋体" w:hAnsi="宋体" w:eastAsia="宋体" w:cs="宋体"/>
          <w:bCs/>
          <w:kern w:val="2"/>
          <w:sz w:val="24"/>
          <w:szCs w:val="24"/>
          <w:highlight w:val="none"/>
          <w:lang w:val="en-US" w:eastAsia="zh-CN" w:bidi="ar-SA"/>
        </w:rPr>
      </w:pPr>
    </w:p>
    <w:p w14:paraId="4B344D01">
      <w:pPr>
        <w:pStyle w:val="2"/>
        <w:adjustRightInd w:val="0"/>
        <w:snapToGrid w:val="0"/>
        <w:spacing w:before="2" w:line="360" w:lineRule="auto"/>
        <w:jc w:val="right"/>
        <w:rPr>
          <w:rFonts w:hint="eastAsia" w:ascii="宋体" w:hAnsi="宋体" w:eastAsia="宋体" w:cs="宋体"/>
          <w:bCs/>
          <w:kern w:val="2"/>
          <w:sz w:val="24"/>
          <w:szCs w:val="24"/>
          <w:highlight w:val="none"/>
          <w:lang w:val="en-US" w:eastAsia="zh-CN" w:bidi="ar-SA"/>
        </w:rPr>
      </w:pPr>
    </w:p>
    <w:p w14:paraId="21045347">
      <w:pPr>
        <w:pStyle w:val="2"/>
        <w:adjustRightInd w:val="0"/>
        <w:snapToGrid w:val="0"/>
        <w:spacing w:before="2" w:line="360" w:lineRule="auto"/>
        <w:jc w:val="right"/>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投标人：</w:t>
      </w:r>
      <w:r>
        <w:rPr>
          <w:rFonts w:hint="eastAsia" w:ascii="宋体" w:hAnsi="宋体" w:eastAsia="宋体" w:cs="宋体"/>
          <w:bCs/>
          <w:kern w:val="2"/>
          <w:sz w:val="24"/>
          <w:szCs w:val="24"/>
          <w:highlight w:val="none"/>
          <w:u w:val="single"/>
          <w:lang w:val="en-US" w:eastAsia="zh-CN" w:bidi="ar-SA"/>
        </w:rPr>
        <w:t xml:space="preserve">            </w:t>
      </w:r>
      <w:r>
        <w:rPr>
          <w:rFonts w:hint="eastAsia" w:ascii="宋体" w:hAnsi="宋体" w:eastAsia="宋体" w:cs="宋体"/>
          <w:bCs/>
          <w:kern w:val="2"/>
          <w:sz w:val="24"/>
          <w:szCs w:val="24"/>
          <w:highlight w:val="none"/>
          <w:lang w:val="en-US" w:eastAsia="zh-CN" w:bidi="ar-SA"/>
        </w:rPr>
        <w:t>（加盖公章）</w:t>
      </w:r>
    </w:p>
    <w:p w14:paraId="4137A7D2">
      <w:pPr>
        <w:pStyle w:val="2"/>
        <w:adjustRightInd w:val="0"/>
        <w:snapToGrid w:val="0"/>
        <w:spacing w:before="2" w:line="360" w:lineRule="auto"/>
        <w:jc w:val="right"/>
        <w:rPr>
          <w:rFonts w:hint="eastAsia" w:ascii="宋体" w:hAnsi="宋体" w:eastAsia="宋体" w:cs="宋体"/>
          <w:bCs/>
          <w:kern w:val="2"/>
          <w:sz w:val="24"/>
          <w:szCs w:val="24"/>
          <w:highlight w:val="none"/>
          <w:lang w:val="en-US" w:eastAsia="zh-CN" w:bidi="ar-SA"/>
        </w:rPr>
      </w:pPr>
    </w:p>
    <w:p w14:paraId="3D87B70A">
      <w:pPr>
        <w:pStyle w:val="2"/>
        <w:adjustRightInd w:val="0"/>
        <w:snapToGrid w:val="0"/>
        <w:spacing w:before="2" w:line="360" w:lineRule="auto"/>
        <w:jc w:val="right"/>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法定代表人：</w:t>
      </w:r>
      <w:r>
        <w:rPr>
          <w:rFonts w:hint="eastAsia" w:ascii="宋体" w:hAnsi="宋体" w:eastAsia="宋体" w:cs="宋体"/>
          <w:bCs/>
          <w:kern w:val="2"/>
          <w:sz w:val="24"/>
          <w:szCs w:val="24"/>
          <w:highlight w:val="none"/>
          <w:u w:val="single"/>
          <w:lang w:val="en-US" w:eastAsia="zh-CN" w:bidi="ar-SA"/>
        </w:rPr>
        <w:t xml:space="preserve">        </w:t>
      </w:r>
      <w:r>
        <w:rPr>
          <w:rFonts w:hint="eastAsia" w:ascii="宋体" w:hAnsi="宋体" w:eastAsia="宋体" w:cs="宋体"/>
          <w:bCs/>
          <w:kern w:val="2"/>
          <w:sz w:val="24"/>
          <w:szCs w:val="24"/>
          <w:highlight w:val="none"/>
          <w:lang w:val="en-US" w:eastAsia="zh-CN" w:bidi="ar-SA"/>
        </w:rPr>
        <w:t>（签字或盖章）</w:t>
      </w:r>
    </w:p>
    <w:p w14:paraId="2FAFFDD5">
      <w:pPr>
        <w:pStyle w:val="2"/>
        <w:adjustRightInd w:val="0"/>
        <w:snapToGrid w:val="0"/>
        <w:spacing w:before="2" w:line="360" w:lineRule="auto"/>
        <w:jc w:val="right"/>
        <w:rPr>
          <w:rFonts w:hint="eastAsia" w:ascii="宋体" w:hAnsi="宋体" w:eastAsia="宋体" w:cs="宋体"/>
          <w:bCs/>
          <w:kern w:val="2"/>
          <w:sz w:val="24"/>
          <w:szCs w:val="24"/>
          <w:highlight w:val="none"/>
          <w:lang w:val="en-US" w:eastAsia="zh-CN" w:bidi="ar-SA"/>
        </w:rPr>
      </w:pPr>
    </w:p>
    <w:p w14:paraId="0E34A736">
      <w:pPr>
        <w:pStyle w:val="2"/>
        <w:adjustRightInd w:val="0"/>
        <w:snapToGrid w:val="0"/>
        <w:spacing w:before="2" w:line="360" w:lineRule="auto"/>
        <w:jc w:val="right"/>
        <w:rPr>
          <w:rFonts w:hint="eastAsia" w:ascii="宋体" w:hAnsi="宋体" w:eastAsia="宋体" w:cs="宋体"/>
          <w:bCs/>
          <w:kern w:val="2"/>
          <w:sz w:val="24"/>
          <w:szCs w:val="24"/>
          <w:highlight w:val="none"/>
          <w:lang w:val="en-US" w:eastAsia="zh-CN" w:bidi="ar-SA"/>
        </w:rPr>
        <w:sectPr>
          <w:pgSz w:w="11906" w:h="16838"/>
          <w:pgMar w:top="1134" w:right="1361" w:bottom="1134" w:left="1361" w:header="851" w:footer="946"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Cs/>
          <w:kern w:val="2"/>
          <w:sz w:val="24"/>
          <w:szCs w:val="24"/>
          <w:highlight w:val="none"/>
          <w:lang w:val="en-US" w:eastAsia="zh-CN" w:bidi="ar-SA"/>
        </w:rPr>
        <w:t xml:space="preserve">      年    月    日</w:t>
      </w:r>
    </w:p>
    <w:p w14:paraId="151CF716">
      <w:pPr>
        <w:autoSpaceDE w:val="0"/>
        <w:autoSpaceDN w:val="0"/>
        <w:adjustRightInd w:val="0"/>
        <w:spacing w:line="360" w:lineRule="auto"/>
        <w:rPr>
          <w:rFonts w:asciiTheme="minorEastAsia" w:hAnsiTheme="minorEastAsia" w:eastAsiaTheme="minorEastAsia" w:cstheme="minorEastAsia"/>
          <w:b/>
          <w:bCs/>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附件一、</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报价单</w:t>
      </w:r>
    </w:p>
    <w:p w14:paraId="5CBFB008">
      <w:pPr>
        <w:spacing w:line="360" w:lineRule="auto"/>
        <w:jc w:val="cente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报价单（</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第一轮</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w:t>
      </w:r>
    </w:p>
    <w:p w14:paraId="30A25596">
      <w:pPr>
        <w:spacing w:line="360" w:lineRule="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项目编号：_______________</w:t>
      </w:r>
    </w:p>
    <w:tbl>
      <w:tblPr>
        <w:tblStyle w:val="17"/>
        <w:tblW w:w="15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
        <w:gridCol w:w="850"/>
        <w:gridCol w:w="813"/>
        <w:gridCol w:w="625"/>
        <w:gridCol w:w="650"/>
        <w:gridCol w:w="750"/>
        <w:gridCol w:w="675"/>
        <w:gridCol w:w="1187"/>
        <w:gridCol w:w="788"/>
        <w:gridCol w:w="775"/>
        <w:gridCol w:w="713"/>
        <w:gridCol w:w="713"/>
        <w:gridCol w:w="775"/>
        <w:gridCol w:w="900"/>
        <w:gridCol w:w="750"/>
        <w:gridCol w:w="775"/>
        <w:gridCol w:w="1050"/>
        <w:gridCol w:w="737"/>
        <w:gridCol w:w="738"/>
        <w:gridCol w:w="504"/>
      </w:tblGrid>
      <w:tr w14:paraId="1774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336" w:type="dxa"/>
            <w:noWrap w:val="0"/>
            <w:vAlign w:val="center"/>
          </w:tcPr>
          <w:p w14:paraId="4B44664B">
            <w:pPr>
              <w:spacing w:line="360" w:lineRule="auto"/>
              <w:jc w:val="center"/>
              <w:rPr>
                <w:rFonts w:ascii="宋体" w:hAnsi="宋体" w:cs="宋体"/>
                <w:szCs w:val="21"/>
                <w:highlight w:val="none"/>
              </w:rPr>
            </w:pPr>
            <w:r>
              <w:rPr>
                <w:rFonts w:hint="eastAsia" w:ascii="宋体" w:hAnsi="宋体" w:cs="宋体"/>
                <w:b/>
                <w:bCs/>
                <w:sz w:val="20"/>
                <w:szCs w:val="20"/>
                <w:highlight w:val="none"/>
              </w:rPr>
              <w:t>序号</w:t>
            </w:r>
          </w:p>
        </w:tc>
        <w:tc>
          <w:tcPr>
            <w:tcW w:w="850" w:type="dxa"/>
            <w:noWrap w:val="0"/>
            <w:vAlign w:val="center"/>
          </w:tcPr>
          <w:p w14:paraId="2F20B580">
            <w:pPr>
              <w:spacing w:line="360" w:lineRule="auto"/>
              <w:jc w:val="center"/>
              <w:rPr>
                <w:rFonts w:ascii="宋体" w:hAnsi="宋体" w:cs="宋体"/>
                <w:color w:val="0000FF"/>
                <w:szCs w:val="21"/>
                <w:highlight w:val="none"/>
              </w:rPr>
            </w:pPr>
            <w:r>
              <w:rPr>
                <w:rFonts w:hint="eastAsia" w:ascii="宋体" w:hAnsi="宋体" w:cs="宋体"/>
                <w:b/>
                <w:bCs/>
                <w:sz w:val="20"/>
                <w:szCs w:val="20"/>
                <w:highlight w:val="none"/>
              </w:rPr>
              <w:t>采购产品项目名称</w:t>
            </w:r>
          </w:p>
        </w:tc>
        <w:tc>
          <w:tcPr>
            <w:tcW w:w="813" w:type="dxa"/>
            <w:noWrap w:val="0"/>
            <w:vAlign w:val="center"/>
          </w:tcPr>
          <w:p w14:paraId="6CBFE2E8">
            <w:pPr>
              <w:spacing w:line="360" w:lineRule="auto"/>
              <w:jc w:val="center"/>
              <w:rPr>
                <w:rFonts w:hint="eastAsia" w:ascii="宋体" w:hAnsi="宋体" w:eastAsia="宋体" w:cs="宋体"/>
                <w:szCs w:val="21"/>
                <w:highlight w:val="none"/>
              </w:rPr>
            </w:pPr>
            <w:r>
              <w:rPr>
                <w:rFonts w:hint="eastAsia" w:ascii="宋体" w:hAnsi="宋体" w:cs="宋体"/>
                <w:b/>
                <w:bCs/>
                <w:sz w:val="20"/>
                <w:szCs w:val="20"/>
                <w:highlight w:val="none"/>
              </w:rPr>
              <w:t>投标产品名称</w:t>
            </w:r>
          </w:p>
        </w:tc>
        <w:tc>
          <w:tcPr>
            <w:tcW w:w="625" w:type="dxa"/>
            <w:noWrap w:val="0"/>
            <w:vAlign w:val="center"/>
          </w:tcPr>
          <w:p w14:paraId="11FFE973">
            <w:pPr>
              <w:snapToGrid w:val="0"/>
              <w:jc w:val="center"/>
              <w:rPr>
                <w:rFonts w:hint="eastAsia" w:ascii="宋体" w:hAnsi="宋体" w:eastAsia="宋体" w:cs="宋体"/>
                <w:szCs w:val="21"/>
                <w:highlight w:val="none"/>
              </w:rPr>
            </w:pPr>
            <w:r>
              <w:rPr>
                <w:rFonts w:hint="eastAsia" w:ascii="宋体" w:hAnsi="宋体" w:cs="宋体"/>
                <w:b/>
                <w:bCs/>
                <w:sz w:val="20"/>
                <w:szCs w:val="20"/>
                <w:highlight w:val="none"/>
              </w:rPr>
              <w:t>注册证名称</w:t>
            </w:r>
          </w:p>
        </w:tc>
        <w:tc>
          <w:tcPr>
            <w:tcW w:w="650" w:type="dxa"/>
            <w:noWrap w:val="0"/>
            <w:vAlign w:val="center"/>
          </w:tcPr>
          <w:p w14:paraId="2AD0CC1D">
            <w:pPr>
              <w:spacing w:line="360" w:lineRule="auto"/>
              <w:jc w:val="center"/>
              <w:rPr>
                <w:rFonts w:hint="eastAsia" w:ascii="宋体" w:hAnsi="宋体" w:eastAsia="宋体" w:cs="宋体"/>
                <w:szCs w:val="21"/>
                <w:highlight w:val="none"/>
              </w:rPr>
            </w:pPr>
            <w:r>
              <w:rPr>
                <w:rFonts w:hint="eastAsia" w:ascii="宋体" w:hAnsi="宋体" w:cs="宋体"/>
                <w:b/>
                <w:bCs/>
                <w:sz w:val="20"/>
                <w:szCs w:val="20"/>
                <w:highlight w:val="none"/>
              </w:rPr>
              <w:t>品牌</w:t>
            </w:r>
          </w:p>
        </w:tc>
        <w:tc>
          <w:tcPr>
            <w:tcW w:w="750" w:type="dxa"/>
            <w:noWrap w:val="0"/>
            <w:vAlign w:val="center"/>
          </w:tcPr>
          <w:p w14:paraId="0401788A">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投标产品</w:t>
            </w:r>
          </w:p>
          <w:p w14:paraId="50CC63C0">
            <w:pPr>
              <w:spacing w:line="360" w:lineRule="auto"/>
              <w:jc w:val="center"/>
              <w:rPr>
                <w:rFonts w:hint="eastAsia" w:ascii="宋体" w:hAnsi="宋体" w:eastAsia="宋体" w:cs="宋体"/>
                <w:szCs w:val="21"/>
                <w:highlight w:val="none"/>
              </w:rPr>
            </w:pPr>
            <w:r>
              <w:rPr>
                <w:rFonts w:hint="eastAsia" w:ascii="宋体" w:hAnsi="宋体" w:cs="宋体"/>
                <w:b/>
                <w:bCs/>
                <w:sz w:val="20"/>
                <w:szCs w:val="20"/>
                <w:highlight w:val="none"/>
              </w:rPr>
              <w:t>生产厂家</w:t>
            </w:r>
          </w:p>
        </w:tc>
        <w:tc>
          <w:tcPr>
            <w:tcW w:w="675" w:type="dxa"/>
            <w:noWrap w:val="0"/>
            <w:vAlign w:val="center"/>
          </w:tcPr>
          <w:p w14:paraId="6AAE71C6">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投标产品</w:t>
            </w:r>
          </w:p>
          <w:p w14:paraId="5AD2B676">
            <w:pPr>
              <w:spacing w:line="360" w:lineRule="auto"/>
              <w:jc w:val="center"/>
              <w:rPr>
                <w:rFonts w:hint="eastAsia" w:ascii="宋体" w:hAnsi="宋体" w:eastAsia="宋体" w:cs="宋体"/>
                <w:szCs w:val="21"/>
                <w:highlight w:val="none"/>
                <w:lang w:val="en-US" w:eastAsia="zh-CN"/>
              </w:rPr>
            </w:pPr>
            <w:r>
              <w:rPr>
                <w:rFonts w:hint="eastAsia" w:ascii="宋体" w:hAnsi="宋体" w:cs="宋体"/>
                <w:b/>
                <w:bCs/>
                <w:sz w:val="20"/>
                <w:szCs w:val="20"/>
                <w:highlight w:val="none"/>
              </w:rPr>
              <w:t>生产产地</w:t>
            </w:r>
          </w:p>
        </w:tc>
        <w:tc>
          <w:tcPr>
            <w:tcW w:w="1187" w:type="dxa"/>
            <w:noWrap w:val="0"/>
            <w:vAlign w:val="center"/>
          </w:tcPr>
          <w:p w14:paraId="1EFEEDEE">
            <w:pPr>
              <w:spacing w:line="360" w:lineRule="auto"/>
              <w:jc w:val="center"/>
              <w:rPr>
                <w:rFonts w:hint="eastAsia" w:ascii="宋体" w:hAnsi="宋体" w:eastAsia="宋体" w:cs="宋体"/>
                <w:b/>
                <w:bCs/>
                <w:sz w:val="20"/>
                <w:szCs w:val="20"/>
                <w:highlight w:val="none"/>
                <w:lang w:val="en-US" w:eastAsia="zh-CN"/>
              </w:rPr>
            </w:pPr>
            <w:r>
              <w:rPr>
                <w:rFonts w:hint="eastAsia" w:ascii="宋体" w:hAnsi="宋体" w:cs="宋体"/>
                <w:b/>
                <w:bCs/>
                <w:sz w:val="20"/>
                <w:szCs w:val="20"/>
                <w:highlight w:val="none"/>
                <w:lang w:val="en-US" w:eastAsia="zh-CN"/>
              </w:rPr>
              <w:t>投标</w:t>
            </w:r>
            <w:r>
              <w:rPr>
                <w:rFonts w:hint="eastAsia" w:ascii="宋体" w:hAnsi="宋体" w:cs="宋体"/>
                <w:b/>
                <w:bCs/>
                <w:sz w:val="20"/>
                <w:szCs w:val="20"/>
                <w:highlight w:val="none"/>
              </w:rPr>
              <w:t>产品规格</w:t>
            </w:r>
            <w:r>
              <w:rPr>
                <w:rFonts w:hint="eastAsia" w:ascii="宋体" w:hAnsi="宋体" w:cs="宋体"/>
                <w:b/>
                <w:bCs/>
                <w:sz w:val="20"/>
                <w:szCs w:val="20"/>
                <w:highlight w:val="none"/>
                <w:lang w:val="en-US" w:eastAsia="zh-CN"/>
              </w:rPr>
              <w:t>型号</w:t>
            </w:r>
          </w:p>
          <w:p w14:paraId="28D66131">
            <w:pPr>
              <w:spacing w:line="360" w:lineRule="auto"/>
              <w:jc w:val="center"/>
              <w:rPr>
                <w:rFonts w:hint="eastAsia" w:ascii="宋体" w:hAnsi="宋体" w:eastAsia="宋体" w:cs="宋体"/>
                <w:szCs w:val="21"/>
                <w:highlight w:val="none"/>
              </w:rPr>
            </w:pPr>
            <w:r>
              <w:rPr>
                <w:rFonts w:hint="eastAsia" w:ascii="宋体" w:hAnsi="宋体" w:cs="宋体"/>
                <w:b/>
                <w:bCs/>
                <w:sz w:val="20"/>
                <w:szCs w:val="20"/>
                <w:highlight w:val="none"/>
              </w:rPr>
              <w:t>（注册证规格</w:t>
            </w:r>
            <w:r>
              <w:rPr>
                <w:rFonts w:hint="eastAsia" w:ascii="宋体" w:hAnsi="宋体" w:cs="宋体"/>
                <w:b/>
                <w:bCs/>
                <w:sz w:val="20"/>
                <w:szCs w:val="20"/>
                <w:highlight w:val="none"/>
                <w:lang w:val="en-US" w:eastAsia="zh-CN"/>
              </w:rPr>
              <w:t>型号</w:t>
            </w:r>
            <w:r>
              <w:rPr>
                <w:rFonts w:hint="eastAsia" w:ascii="宋体" w:hAnsi="宋体" w:cs="宋体"/>
                <w:b/>
                <w:bCs/>
                <w:sz w:val="20"/>
                <w:szCs w:val="20"/>
                <w:highlight w:val="none"/>
              </w:rPr>
              <w:t>）</w:t>
            </w:r>
          </w:p>
        </w:tc>
        <w:tc>
          <w:tcPr>
            <w:tcW w:w="788" w:type="dxa"/>
            <w:noWrap w:val="0"/>
            <w:vAlign w:val="center"/>
          </w:tcPr>
          <w:p w14:paraId="70A39052">
            <w:pPr>
              <w:spacing w:line="360" w:lineRule="auto"/>
              <w:jc w:val="center"/>
              <w:rPr>
                <w:rFonts w:hint="eastAsia" w:ascii="宋体" w:hAnsi="宋体" w:eastAsia="宋体" w:cs="宋体"/>
                <w:szCs w:val="21"/>
                <w:highlight w:val="none"/>
              </w:rPr>
            </w:pPr>
            <w:r>
              <w:rPr>
                <w:rFonts w:hint="eastAsia" w:ascii="宋体" w:hAnsi="宋体" w:cs="宋体"/>
                <w:b/>
                <w:bCs/>
                <w:sz w:val="20"/>
                <w:szCs w:val="20"/>
                <w:highlight w:val="none"/>
              </w:rPr>
              <w:t>注册证号</w:t>
            </w:r>
          </w:p>
        </w:tc>
        <w:tc>
          <w:tcPr>
            <w:tcW w:w="775" w:type="dxa"/>
            <w:noWrap w:val="0"/>
            <w:vAlign w:val="center"/>
          </w:tcPr>
          <w:p w14:paraId="41C5EFD4">
            <w:pPr>
              <w:spacing w:line="360" w:lineRule="auto"/>
              <w:jc w:val="center"/>
              <w:rPr>
                <w:rFonts w:ascii="宋体" w:hAnsi="宋体" w:cs="宋体"/>
                <w:szCs w:val="21"/>
                <w:highlight w:val="none"/>
              </w:rPr>
            </w:pPr>
            <w:r>
              <w:rPr>
                <w:rFonts w:hint="eastAsia" w:ascii="宋体" w:hAnsi="宋体" w:cs="宋体"/>
                <w:b/>
                <w:bCs/>
                <w:sz w:val="20"/>
                <w:szCs w:val="20"/>
                <w:highlight w:val="none"/>
              </w:rPr>
              <w:t>到货时间</w:t>
            </w:r>
          </w:p>
        </w:tc>
        <w:tc>
          <w:tcPr>
            <w:tcW w:w="713" w:type="dxa"/>
            <w:noWrap w:val="0"/>
            <w:vAlign w:val="center"/>
          </w:tcPr>
          <w:p w14:paraId="4F645DE3">
            <w:pPr>
              <w:spacing w:line="360" w:lineRule="auto"/>
              <w:jc w:val="center"/>
              <w:rPr>
                <w:rFonts w:hint="default" w:ascii="宋体" w:hAnsi="宋体" w:eastAsia="宋体" w:cs="宋体"/>
                <w:b/>
                <w:bCs/>
                <w:sz w:val="20"/>
                <w:szCs w:val="20"/>
                <w:highlight w:val="none"/>
                <w:lang w:val="en-US" w:eastAsia="zh-CN"/>
              </w:rPr>
            </w:pPr>
            <w:r>
              <w:rPr>
                <w:rFonts w:hint="eastAsia" w:ascii="宋体" w:hAnsi="宋体" w:cs="宋体"/>
                <w:b/>
                <w:bCs/>
                <w:sz w:val="20"/>
                <w:szCs w:val="20"/>
                <w:highlight w:val="none"/>
                <w:lang w:val="en-US" w:eastAsia="zh-CN"/>
              </w:rPr>
              <w:t>付款方式</w:t>
            </w:r>
          </w:p>
        </w:tc>
        <w:tc>
          <w:tcPr>
            <w:tcW w:w="713" w:type="dxa"/>
            <w:noWrap w:val="0"/>
            <w:vAlign w:val="center"/>
          </w:tcPr>
          <w:p w14:paraId="30BCC077">
            <w:pPr>
              <w:spacing w:line="360" w:lineRule="auto"/>
              <w:jc w:val="center"/>
              <w:rPr>
                <w:rFonts w:ascii="宋体" w:hAnsi="宋体" w:cs="宋体"/>
                <w:szCs w:val="21"/>
                <w:highlight w:val="none"/>
              </w:rPr>
            </w:pPr>
            <w:r>
              <w:rPr>
                <w:rFonts w:hint="eastAsia" w:ascii="宋体" w:hAnsi="宋体" w:cs="宋体"/>
                <w:b/>
                <w:bCs/>
                <w:sz w:val="20"/>
                <w:szCs w:val="20"/>
                <w:highlight w:val="none"/>
                <w:lang w:val="en-US" w:eastAsia="zh-CN"/>
              </w:rPr>
              <w:t>能否收费</w:t>
            </w:r>
          </w:p>
        </w:tc>
        <w:tc>
          <w:tcPr>
            <w:tcW w:w="775" w:type="dxa"/>
            <w:noWrap w:val="0"/>
            <w:vAlign w:val="center"/>
          </w:tcPr>
          <w:p w14:paraId="4D431931">
            <w:pPr>
              <w:spacing w:line="360" w:lineRule="auto"/>
              <w:jc w:val="center"/>
              <w:rPr>
                <w:rFonts w:ascii="宋体" w:hAnsi="宋体" w:cs="宋体"/>
                <w:szCs w:val="21"/>
                <w:highlight w:val="none"/>
              </w:rPr>
            </w:pPr>
            <w:r>
              <w:rPr>
                <w:rFonts w:hint="eastAsia" w:ascii="宋体" w:hAnsi="宋体" w:cs="宋体"/>
                <w:b/>
                <w:bCs/>
                <w:sz w:val="20"/>
                <w:szCs w:val="20"/>
                <w:highlight w:val="none"/>
              </w:rPr>
              <w:t>27位</w:t>
            </w:r>
            <w:r>
              <w:rPr>
                <w:rFonts w:hint="eastAsia" w:ascii="宋体" w:hAnsi="宋体" w:cs="宋体"/>
                <w:b/>
                <w:bCs/>
                <w:sz w:val="20"/>
                <w:szCs w:val="20"/>
                <w:highlight w:val="none"/>
                <w:lang w:val="en-US" w:eastAsia="zh-CN"/>
              </w:rPr>
              <w:t>医保编</w:t>
            </w:r>
            <w:r>
              <w:rPr>
                <w:rFonts w:hint="eastAsia" w:ascii="宋体" w:hAnsi="宋体" w:cs="宋体"/>
                <w:b/>
                <w:bCs/>
                <w:sz w:val="20"/>
                <w:szCs w:val="20"/>
                <w:highlight w:val="none"/>
              </w:rPr>
              <w:t>码</w:t>
            </w:r>
          </w:p>
        </w:tc>
        <w:tc>
          <w:tcPr>
            <w:tcW w:w="900" w:type="dxa"/>
            <w:noWrap w:val="0"/>
            <w:vAlign w:val="center"/>
          </w:tcPr>
          <w:p w14:paraId="2157843A">
            <w:pPr>
              <w:spacing w:line="360" w:lineRule="auto"/>
              <w:jc w:val="center"/>
              <w:rPr>
                <w:rFonts w:ascii="宋体" w:hAnsi="宋体" w:cs="宋体"/>
                <w:szCs w:val="21"/>
                <w:highlight w:val="none"/>
              </w:rPr>
            </w:pPr>
            <w:r>
              <w:rPr>
                <w:rFonts w:hint="eastAsia" w:ascii="宋体" w:hAnsi="宋体" w:cs="宋体"/>
                <w:b/>
                <w:bCs/>
                <w:sz w:val="20"/>
                <w:szCs w:val="20"/>
                <w:highlight w:val="none"/>
              </w:rPr>
              <w:t>阳采平台code码</w:t>
            </w:r>
          </w:p>
        </w:tc>
        <w:tc>
          <w:tcPr>
            <w:tcW w:w="750" w:type="dxa"/>
            <w:noWrap w:val="0"/>
            <w:vAlign w:val="center"/>
          </w:tcPr>
          <w:p w14:paraId="1BB2E00E">
            <w:pPr>
              <w:snapToGrid w:val="0"/>
              <w:jc w:val="center"/>
              <w:rPr>
                <w:rFonts w:ascii="宋体" w:hAnsi="宋体" w:cs="宋体"/>
                <w:szCs w:val="21"/>
                <w:highlight w:val="none"/>
              </w:rPr>
            </w:pPr>
            <w:r>
              <w:rPr>
                <w:rFonts w:hint="eastAsia" w:ascii="宋体" w:hAnsi="宋体" w:cs="宋体"/>
                <w:szCs w:val="21"/>
                <w:highlight w:val="none"/>
              </w:rPr>
              <w:t>数量</w:t>
            </w:r>
          </w:p>
          <w:p w14:paraId="21E22B6E">
            <w:pPr>
              <w:snapToGrid w:val="0"/>
              <w:jc w:val="center"/>
              <w:rPr>
                <w:rFonts w:ascii="宋体" w:hAnsi="宋体" w:cs="宋体"/>
                <w:szCs w:val="21"/>
                <w:highlight w:val="none"/>
              </w:rPr>
            </w:pPr>
          </w:p>
          <w:p w14:paraId="05385A27">
            <w:pPr>
              <w:snapToGrid w:val="0"/>
              <w:jc w:val="center"/>
              <w:rPr>
                <w:rFonts w:ascii="宋体" w:hAnsi="宋体" w:cs="宋体"/>
                <w:szCs w:val="21"/>
                <w:highlight w:val="none"/>
              </w:rPr>
            </w:pPr>
            <w:r>
              <w:rPr>
                <w:rFonts w:hint="eastAsia" w:ascii="黑体" w:hAnsi="黑体" w:eastAsia="黑体" w:cs="黑体"/>
                <w:b/>
                <w:color w:val="FF0000"/>
                <w:szCs w:val="21"/>
                <w:highlight w:val="none"/>
              </w:rPr>
              <w:t>例:批量</w:t>
            </w:r>
          </w:p>
        </w:tc>
        <w:tc>
          <w:tcPr>
            <w:tcW w:w="775" w:type="dxa"/>
            <w:noWrap w:val="0"/>
            <w:vAlign w:val="center"/>
          </w:tcPr>
          <w:p w14:paraId="09495986">
            <w:pPr>
              <w:snapToGrid w:val="0"/>
              <w:jc w:val="center"/>
              <w:rPr>
                <w:rFonts w:ascii="宋体" w:hAnsi="宋体" w:cs="宋体"/>
                <w:szCs w:val="21"/>
                <w:highlight w:val="none"/>
              </w:rPr>
            </w:pPr>
            <w:r>
              <w:rPr>
                <w:rFonts w:hint="eastAsia" w:ascii="宋体" w:hAnsi="宋体" w:cs="宋体"/>
                <w:szCs w:val="21"/>
                <w:highlight w:val="none"/>
              </w:rPr>
              <w:t>投标产品</w:t>
            </w:r>
          </w:p>
          <w:p w14:paraId="40F3B145">
            <w:pPr>
              <w:snapToGrid w:val="0"/>
              <w:jc w:val="center"/>
              <w:rPr>
                <w:rFonts w:ascii="宋体" w:hAnsi="宋体" w:cs="宋体"/>
                <w:szCs w:val="21"/>
                <w:highlight w:val="none"/>
              </w:rPr>
            </w:pPr>
            <w:r>
              <w:rPr>
                <w:rFonts w:hint="eastAsia" w:ascii="宋体" w:hAnsi="宋体" w:cs="宋体"/>
                <w:szCs w:val="21"/>
                <w:highlight w:val="none"/>
              </w:rPr>
              <w:t>单价</w:t>
            </w:r>
          </w:p>
          <w:p w14:paraId="0F1082C3">
            <w:pPr>
              <w:snapToGrid w:val="0"/>
              <w:jc w:val="center"/>
              <w:rPr>
                <w:rFonts w:ascii="黑体" w:hAnsi="黑体" w:eastAsia="黑体" w:cs="黑体"/>
                <w:b/>
                <w:color w:val="FF0000"/>
                <w:szCs w:val="21"/>
                <w:highlight w:val="none"/>
              </w:rPr>
            </w:pPr>
          </w:p>
          <w:p w14:paraId="3FD5504A">
            <w:pPr>
              <w:snapToGrid w:val="0"/>
              <w:jc w:val="center"/>
              <w:rPr>
                <w:rFonts w:ascii="宋体" w:hAnsi="宋体" w:cs="宋体"/>
                <w:szCs w:val="21"/>
                <w:highlight w:val="none"/>
              </w:rPr>
            </w:pPr>
            <w:r>
              <w:rPr>
                <w:rFonts w:hint="eastAsia" w:ascii="黑体" w:hAnsi="黑体" w:eastAsia="黑体" w:cs="黑体"/>
                <w:b/>
                <w:color w:val="FF0000"/>
                <w:szCs w:val="21"/>
                <w:highlight w:val="none"/>
              </w:rPr>
              <w:t>例:元/人份</w:t>
            </w:r>
          </w:p>
        </w:tc>
        <w:tc>
          <w:tcPr>
            <w:tcW w:w="1050" w:type="dxa"/>
            <w:noWrap w:val="0"/>
            <w:vAlign w:val="center"/>
          </w:tcPr>
          <w:p w14:paraId="59239022">
            <w:pPr>
              <w:snapToGrid w:val="0"/>
              <w:jc w:val="center"/>
              <w:rPr>
                <w:rFonts w:hint="eastAsia" w:ascii="宋体" w:hAnsi="宋体" w:cs="宋体"/>
                <w:szCs w:val="21"/>
                <w:highlight w:val="none"/>
              </w:rPr>
            </w:pPr>
            <w:r>
              <w:rPr>
                <w:rFonts w:hint="eastAsia" w:ascii="宋体" w:hAnsi="宋体" w:cs="宋体"/>
                <w:szCs w:val="21"/>
                <w:highlight w:val="none"/>
              </w:rPr>
              <w:t>对比阳采平台或集采平台价格下浮系数</w:t>
            </w:r>
          </w:p>
          <w:p w14:paraId="7F5D8CE4">
            <w:pPr>
              <w:snapToGrid w:val="0"/>
              <w:jc w:val="center"/>
              <w:rPr>
                <w:rFonts w:ascii="宋体" w:hAnsi="宋体" w:cs="宋体"/>
                <w:szCs w:val="21"/>
                <w:highlight w:val="none"/>
              </w:rPr>
            </w:pPr>
            <w:r>
              <w:rPr>
                <w:rFonts w:hint="eastAsia" w:ascii="黑体" w:hAnsi="黑体" w:eastAsia="黑体" w:cs="黑体"/>
                <w:b/>
                <w:color w:val="FF0000"/>
                <w:szCs w:val="21"/>
                <w:highlight w:val="none"/>
              </w:rPr>
              <w:t>例:下浮%</w:t>
            </w:r>
          </w:p>
        </w:tc>
        <w:tc>
          <w:tcPr>
            <w:tcW w:w="737" w:type="dxa"/>
            <w:noWrap w:val="0"/>
            <w:vAlign w:val="center"/>
          </w:tcPr>
          <w:p w14:paraId="18D840A3">
            <w:pPr>
              <w:snapToGrid w:val="0"/>
              <w:jc w:val="center"/>
              <w:rPr>
                <w:rFonts w:ascii="宋体" w:hAnsi="宋体" w:cs="宋体"/>
                <w:szCs w:val="21"/>
                <w:highlight w:val="none"/>
              </w:rPr>
            </w:pPr>
            <w:r>
              <w:rPr>
                <w:rFonts w:hint="eastAsia" w:ascii="宋体" w:hAnsi="宋体" w:cs="宋体"/>
                <w:szCs w:val="21"/>
                <w:highlight w:val="none"/>
              </w:rPr>
              <w:t>最小</w:t>
            </w:r>
          </w:p>
          <w:p w14:paraId="3E418794">
            <w:pPr>
              <w:snapToGrid w:val="0"/>
              <w:jc w:val="center"/>
              <w:rPr>
                <w:rFonts w:ascii="宋体" w:hAnsi="宋体" w:cs="宋体"/>
                <w:szCs w:val="21"/>
                <w:highlight w:val="none"/>
              </w:rPr>
            </w:pPr>
            <w:r>
              <w:rPr>
                <w:rFonts w:hint="eastAsia" w:ascii="宋体" w:hAnsi="宋体" w:cs="宋体"/>
                <w:szCs w:val="21"/>
                <w:highlight w:val="none"/>
              </w:rPr>
              <w:t>包装数</w:t>
            </w:r>
          </w:p>
          <w:p w14:paraId="36FE27B1">
            <w:pPr>
              <w:snapToGrid w:val="0"/>
              <w:jc w:val="center"/>
              <w:rPr>
                <w:rFonts w:ascii="宋体" w:hAnsi="宋体" w:cs="宋体"/>
                <w:bCs/>
                <w:szCs w:val="21"/>
                <w:highlight w:val="none"/>
              </w:rPr>
            </w:pPr>
          </w:p>
          <w:p w14:paraId="47234368">
            <w:pPr>
              <w:snapToGrid w:val="0"/>
              <w:jc w:val="center"/>
              <w:rPr>
                <w:rFonts w:hint="eastAsia" w:ascii="宋体" w:hAnsi="宋体" w:cs="宋体"/>
                <w:szCs w:val="21"/>
                <w:highlight w:val="none"/>
              </w:rPr>
            </w:pPr>
            <w:r>
              <w:rPr>
                <w:rFonts w:hint="eastAsia" w:ascii="黑体" w:hAnsi="黑体" w:eastAsia="黑体" w:cs="黑体"/>
                <w:b/>
                <w:color w:val="FF0000"/>
                <w:szCs w:val="21"/>
                <w:highlight w:val="none"/>
              </w:rPr>
              <w:t>例:个/盒</w:t>
            </w:r>
          </w:p>
        </w:tc>
        <w:tc>
          <w:tcPr>
            <w:tcW w:w="738" w:type="dxa"/>
            <w:noWrap w:val="0"/>
            <w:vAlign w:val="center"/>
          </w:tcPr>
          <w:p w14:paraId="3502ADE9">
            <w:pPr>
              <w:snapToGrid w:val="0"/>
              <w:jc w:val="center"/>
              <w:rPr>
                <w:rFonts w:ascii="宋体" w:hAnsi="宋体" w:cs="宋体"/>
                <w:szCs w:val="21"/>
                <w:highlight w:val="none"/>
              </w:rPr>
            </w:pPr>
            <w:r>
              <w:rPr>
                <w:rFonts w:hint="eastAsia" w:ascii="宋体" w:hAnsi="宋体" w:cs="宋体"/>
                <w:szCs w:val="21"/>
                <w:highlight w:val="none"/>
              </w:rPr>
              <w:t>最小包装单价</w:t>
            </w:r>
          </w:p>
          <w:p w14:paraId="0D79342D">
            <w:pPr>
              <w:snapToGrid w:val="0"/>
              <w:jc w:val="center"/>
              <w:rPr>
                <w:rFonts w:ascii="宋体" w:hAnsi="宋体" w:cs="宋体"/>
                <w:bCs/>
                <w:szCs w:val="21"/>
                <w:highlight w:val="none"/>
              </w:rPr>
            </w:pPr>
          </w:p>
          <w:p w14:paraId="7669BB9B">
            <w:pPr>
              <w:snapToGrid w:val="0"/>
              <w:jc w:val="center"/>
              <w:rPr>
                <w:rFonts w:hint="eastAsia" w:ascii="宋体" w:hAnsi="宋体" w:cs="宋体"/>
                <w:szCs w:val="21"/>
                <w:highlight w:val="none"/>
              </w:rPr>
            </w:pPr>
            <w:r>
              <w:rPr>
                <w:rFonts w:hint="eastAsia" w:ascii="黑体" w:hAnsi="黑体" w:eastAsia="黑体" w:cs="黑体"/>
                <w:b/>
                <w:color w:val="FF0000"/>
                <w:szCs w:val="21"/>
                <w:highlight w:val="none"/>
              </w:rPr>
              <w:t>例:元/盒</w:t>
            </w:r>
          </w:p>
        </w:tc>
        <w:tc>
          <w:tcPr>
            <w:tcW w:w="504" w:type="dxa"/>
            <w:noWrap w:val="0"/>
            <w:vAlign w:val="center"/>
          </w:tcPr>
          <w:p w14:paraId="7DC03C5A">
            <w:pPr>
              <w:snapToGrid w:val="0"/>
              <w:jc w:val="center"/>
              <w:rPr>
                <w:rFonts w:hint="eastAsia" w:ascii="宋体" w:hAnsi="宋体" w:cs="宋体"/>
                <w:szCs w:val="21"/>
                <w:highlight w:val="none"/>
              </w:rPr>
            </w:pPr>
            <w:r>
              <w:rPr>
                <w:rFonts w:hint="eastAsia" w:ascii="宋体" w:hAnsi="宋体" w:cs="宋体"/>
                <w:szCs w:val="21"/>
                <w:highlight w:val="none"/>
              </w:rPr>
              <w:t>备注</w:t>
            </w:r>
          </w:p>
        </w:tc>
      </w:tr>
      <w:tr w14:paraId="52F5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36" w:type="dxa"/>
            <w:noWrap w:val="0"/>
            <w:vAlign w:val="center"/>
          </w:tcPr>
          <w:p w14:paraId="5CA55655">
            <w:pPr>
              <w:snapToGrid w:val="0"/>
              <w:jc w:val="center"/>
              <w:rPr>
                <w:rFonts w:ascii="宋体" w:hAnsi="宋体" w:cs="宋体"/>
                <w:szCs w:val="21"/>
                <w:highlight w:val="none"/>
              </w:rPr>
            </w:pPr>
            <w:r>
              <w:rPr>
                <w:rFonts w:hint="eastAsia" w:ascii="宋体" w:hAnsi="宋体" w:cs="宋体"/>
                <w:szCs w:val="21"/>
                <w:highlight w:val="none"/>
              </w:rPr>
              <w:t>1</w:t>
            </w:r>
          </w:p>
        </w:tc>
        <w:tc>
          <w:tcPr>
            <w:tcW w:w="850" w:type="dxa"/>
            <w:noWrap w:val="0"/>
            <w:vAlign w:val="center"/>
          </w:tcPr>
          <w:p w14:paraId="40810B32">
            <w:pPr>
              <w:snapToGrid w:val="0"/>
              <w:jc w:val="center"/>
              <w:rPr>
                <w:rFonts w:ascii="宋体" w:hAnsi="宋体" w:cs="宋体"/>
                <w:szCs w:val="21"/>
                <w:highlight w:val="none"/>
              </w:rPr>
            </w:pPr>
          </w:p>
        </w:tc>
        <w:tc>
          <w:tcPr>
            <w:tcW w:w="813" w:type="dxa"/>
            <w:noWrap w:val="0"/>
            <w:vAlign w:val="center"/>
          </w:tcPr>
          <w:p w14:paraId="068AE2AE">
            <w:pPr>
              <w:snapToGrid w:val="0"/>
              <w:jc w:val="center"/>
              <w:rPr>
                <w:rFonts w:ascii="宋体" w:hAnsi="宋体" w:cs="宋体"/>
                <w:szCs w:val="21"/>
                <w:highlight w:val="none"/>
              </w:rPr>
            </w:pPr>
          </w:p>
        </w:tc>
        <w:tc>
          <w:tcPr>
            <w:tcW w:w="625" w:type="dxa"/>
            <w:noWrap w:val="0"/>
            <w:vAlign w:val="center"/>
          </w:tcPr>
          <w:p w14:paraId="711A2010">
            <w:pPr>
              <w:snapToGrid w:val="0"/>
              <w:jc w:val="center"/>
              <w:rPr>
                <w:rFonts w:ascii="宋体" w:hAnsi="宋体" w:cs="宋体"/>
                <w:szCs w:val="21"/>
                <w:highlight w:val="none"/>
              </w:rPr>
            </w:pPr>
          </w:p>
        </w:tc>
        <w:tc>
          <w:tcPr>
            <w:tcW w:w="650" w:type="dxa"/>
            <w:noWrap w:val="0"/>
            <w:vAlign w:val="center"/>
          </w:tcPr>
          <w:p w14:paraId="0BAE622A">
            <w:pPr>
              <w:snapToGrid w:val="0"/>
              <w:jc w:val="center"/>
              <w:rPr>
                <w:rFonts w:ascii="宋体" w:hAnsi="宋体" w:cs="宋体"/>
                <w:szCs w:val="21"/>
                <w:highlight w:val="none"/>
              </w:rPr>
            </w:pPr>
          </w:p>
        </w:tc>
        <w:tc>
          <w:tcPr>
            <w:tcW w:w="750" w:type="dxa"/>
            <w:noWrap w:val="0"/>
            <w:vAlign w:val="center"/>
          </w:tcPr>
          <w:p w14:paraId="7CBA0F7E">
            <w:pPr>
              <w:snapToGrid w:val="0"/>
              <w:jc w:val="center"/>
              <w:rPr>
                <w:rFonts w:ascii="宋体" w:hAnsi="宋体" w:cs="宋体"/>
                <w:szCs w:val="21"/>
                <w:highlight w:val="none"/>
              </w:rPr>
            </w:pPr>
          </w:p>
        </w:tc>
        <w:tc>
          <w:tcPr>
            <w:tcW w:w="675" w:type="dxa"/>
            <w:noWrap w:val="0"/>
            <w:vAlign w:val="center"/>
          </w:tcPr>
          <w:p w14:paraId="2C924B46">
            <w:pPr>
              <w:snapToGrid w:val="0"/>
              <w:jc w:val="center"/>
              <w:rPr>
                <w:rFonts w:ascii="宋体" w:hAnsi="宋体" w:cs="宋体"/>
                <w:szCs w:val="21"/>
                <w:highlight w:val="none"/>
              </w:rPr>
            </w:pPr>
          </w:p>
        </w:tc>
        <w:tc>
          <w:tcPr>
            <w:tcW w:w="1187" w:type="dxa"/>
            <w:noWrap w:val="0"/>
            <w:vAlign w:val="center"/>
          </w:tcPr>
          <w:p w14:paraId="10789B54">
            <w:pPr>
              <w:snapToGrid w:val="0"/>
              <w:jc w:val="center"/>
              <w:rPr>
                <w:rFonts w:ascii="宋体" w:hAnsi="宋体" w:cs="宋体"/>
                <w:szCs w:val="21"/>
                <w:highlight w:val="none"/>
              </w:rPr>
            </w:pPr>
          </w:p>
        </w:tc>
        <w:tc>
          <w:tcPr>
            <w:tcW w:w="788" w:type="dxa"/>
            <w:noWrap w:val="0"/>
            <w:vAlign w:val="center"/>
          </w:tcPr>
          <w:p w14:paraId="0C5585AD">
            <w:pPr>
              <w:snapToGrid w:val="0"/>
              <w:jc w:val="center"/>
              <w:rPr>
                <w:rFonts w:ascii="宋体" w:hAnsi="宋体" w:cs="宋体"/>
                <w:szCs w:val="21"/>
                <w:highlight w:val="none"/>
              </w:rPr>
            </w:pPr>
          </w:p>
        </w:tc>
        <w:tc>
          <w:tcPr>
            <w:tcW w:w="775" w:type="dxa"/>
            <w:noWrap w:val="0"/>
            <w:vAlign w:val="center"/>
          </w:tcPr>
          <w:p w14:paraId="74B3C74F">
            <w:pPr>
              <w:snapToGrid w:val="0"/>
              <w:jc w:val="center"/>
              <w:rPr>
                <w:rFonts w:ascii="宋体" w:hAnsi="宋体" w:cs="宋体"/>
                <w:szCs w:val="21"/>
                <w:highlight w:val="none"/>
              </w:rPr>
            </w:pPr>
          </w:p>
        </w:tc>
        <w:tc>
          <w:tcPr>
            <w:tcW w:w="713" w:type="dxa"/>
            <w:noWrap w:val="0"/>
            <w:vAlign w:val="center"/>
          </w:tcPr>
          <w:p w14:paraId="240B6695">
            <w:pPr>
              <w:snapToGrid w:val="0"/>
              <w:jc w:val="center"/>
              <w:rPr>
                <w:rFonts w:ascii="宋体" w:hAnsi="宋体" w:cs="宋体"/>
                <w:szCs w:val="21"/>
                <w:highlight w:val="none"/>
              </w:rPr>
            </w:pPr>
          </w:p>
        </w:tc>
        <w:tc>
          <w:tcPr>
            <w:tcW w:w="713" w:type="dxa"/>
            <w:noWrap w:val="0"/>
            <w:vAlign w:val="center"/>
          </w:tcPr>
          <w:p w14:paraId="4FA92B6D">
            <w:pPr>
              <w:snapToGrid w:val="0"/>
              <w:jc w:val="center"/>
              <w:rPr>
                <w:rFonts w:ascii="宋体" w:hAnsi="宋体" w:cs="宋体"/>
                <w:szCs w:val="21"/>
                <w:highlight w:val="none"/>
              </w:rPr>
            </w:pPr>
          </w:p>
        </w:tc>
        <w:tc>
          <w:tcPr>
            <w:tcW w:w="775" w:type="dxa"/>
            <w:noWrap w:val="0"/>
            <w:vAlign w:val="center"/>
          </w:tcPr>
          <w:p w14:paraId="496D076F">
            <w:pPr>
              <w:snapToGrid w:val="0"/>
              <w:jc w:val="center"/>
              <w:rPr>
                <w:rFonts w:ascii="宋体" w:hAnsi="宋体" w:cs="宋体"/>
                <w:szCs w:val="21"/>
                <w:highlight w:val="none"/>
              </w:rPr>
            </w:pPr>
          </w:p>
        </w:tc>
        <w:tc>
          <w:tcPr>
            <w:tcW w:w="900" w:type="dxa"/>
            <w:noWrap w:val="0"/>
            <w:vAlign w:val="center"/>
          </w:tcPr>
          <w:p w14:paraId="475C4316">
            <w:pPr>
              <w:snapToGrid w:val="0"/>
              <w:jc w:val="center"/>
              <w:rPr>
                <w:rFonts w:ascii="宋体" w:hAnsi="宋体" w:cs="宋体"/>
                <w:szCs w:val="21"/>
                <w:highlight w:val="none"/>
              </w:rPr>
            </w:pPr>
          </w:p>
        </w:tc>
        <w:tc>
          <w:tcPr>
            <w:tcW w:w="750" w:type="dxa"/>
            <w:noWrap w:val="0"/>
            <w:vAlign w:val="center"/>
          </w:tcPr>
          <w:p w14:paraId="20978544">
            <w:pPr>
              <w:snapToGrid w:val="0"/>
              <w:jc w:val="center"/>
              <w:rPr>
                <w:rFonts w:ascii="宋体" w:hAnsi="宋体" w:cs="宋体"/>
                <w:szCs w:val="21"/>
                <w:highlight w:val="none"/>
              </w:rPr>
            </w:pPr>
          </w:p>
        </w:tc>
        <w:tc>
          <w:tcPr>
            <w:tcW w:w="775" w:type="dxa"/>
            <w:noWrap w:val="0"/>
            <w:vAlign w:val="center"/>
          </w:tcPr>
          <w:p w14:paraId="3AA4B905">
            <w:pPr>
              <w:snapToGrid w:val="0"/>
              <w:jc w:val="center"/>
              <w:rPr>
                <w:rFonts w:ascii="宋体" w:hAnsi="宋体" w:cs="宋体"/>
                <w:szCs w:val="21"/>
                <w:highlight w:val="none"/>
              </w:rPr>
            </w:pPr>
          </w:p>
        </w:tc>
        <w:tc>
          <w:tcPr>
            <w:tcW w:w="1050" w:type="dxa"/>
            <w:noWrap w:val="0"/>
            <w:vAlign w:val="center"/>
          </w:tcPr>
          <w:p w14:paraId="3E515D09">
            <w:pPr>
              <w:snapToGrid w:val="0"/>
              <w:jc w:val="center"/>
              <w:rPr>
                <w:rFonts w:ascii="宋体" w:hAnsi="宋体" w:cs="宋体"/>
                <w:szCs w:val="21"/>
                <w:highlight w:val="none"/>
              </w:rPr>
            </w:pPr>
          </w:p>
        </w:tc>
        <w:tc>
          <w:tcPr>
            <w:tcW w:w="737" w:type="dxa"/>
            <w:noWrap w:val="0"/>
            <w:vAlign w:val="center"/>
          </w:tcPr>
          <w:p w14:paraId="06BDD83B">
            <w:pPr>
              <w:snapToGrid w:val="0"/>
              <w:jc w:val="center"/>
              <w:rPr>
                <w:rFonts w:ascii="宋体" w:hAnsi="宋体" w:cs="宋体"/>
                <w:szCs w:val="21"/>
                <w:highlight w:val="none"/>
              </w:rPr>
            </w:pPr>
          </w:p>
        </w:tc>
        <w:tc>
          <w:tcPr>
            <w:tcW w:w="738" w:type="dxa"/>
            <w:noWrap w:val="0"/>
            <w:vAlign w:val="center"/>
          </w:tcPr>
          <w:p w14:paraId="52994923">
            <w:pPr>
              <w:snapToGrid w:val="0"/>
              <w:jc w:val="center"/>
              <w:rPr>
                <w:rFonts w:ascii="宋体" w:hAnsi="宋体" w:cs="宋体"/>
                <w:szCs w:val="21"/>
                <w:highlight w:val="none"/>
              </w:rPr>
            </w:pPr>
          </w:p>
        </w:tc>
        <w:tc>
          <w:tcPr>
            <w:tcW w:w="504" w:type="dxa"/>
            <w:noWrap w:val="0"/>
            <w:vAlign w:val="center"/>
          </w:tcPr>
          <w:p w14:paraId="09A03322">
            <w:pPr>
              <w:snapToGrid w:val="0"/>
              <w:jc w:val="center"/>
              <w:rPr>
                <w:rFonts w:ascii="宋体" w:hAnsi="宋体" w:cs="宋体"/>
                <w:szCs w:val="21"/>
                <w:highlight w:val="none"/>
              </w:rPr>
            </w:pPr>
          </w:p>
        </w:tc>
      </w:tr>
      <w:tr w14:paraId="25F5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36" w:type="dxa"/>
            <w:noWrap w:val="0"/>
            <w:vAlign w:val="center"/>
          </w:tcPr>
          <w:p w14:paraId="78B1B84F">
            <w:pPr>
              <w:snapToGrid w:val="0"/>
              <w:jc w:val="center"/>
              <w:rPr>
                <w:rFonts w:ascii="宋体" w:hAnsi="宋体" w:cs="宋体"/>
                <w:szCs w:val="21"/>
                <w:highlight w:val="none"/>
              </w:rPr>
            </w:pPr>
            <w:r>
              <w:rPr>
                <w:rFonts w:hint="eastAsia" w:ascii="宋体" w:hAnsi="宋体" w:cs="宋体"/>
                <w:szCs w:val="21"/>
                <w:highlight w:val="none"/>
              </w:rPr>
              <w:t>2</w:t>
            </w:r>
          </w:p>
        </w:tc>
        <w:tc>
          <w:tcPr>
            <w:tcW w:w="850" w:type="dxa"/>
            <w:noWrap w:val="0"/>
            <w:vAlign w:val="center"/>
          </w:tcPr>
          <w:p w14:paraId="1880B4C0">
            <w:pPr>
              <w:snapToGrid w:val="0"/>
              <w:jc w:val="center"/>
              <w:rPr>
                <w:rFonts w:ascii="宋体" w:hAnsi="宋体" w:cs="宋体"/>
                <w:szCs w:val="21"/>
                <w:highlight w:val="none"/>
              </w:rPr>
            </w:pPr>
          </w:p>
        </w:tc>
        <w:tc>
          <w:tcPr>
            <w:tcW w:w="813" w:type="dxa"/>
            <w:noWrap w:val="0"/>
            <w:vAlign w:val="center"/>
          </w:tcPr>
          <w:p w14:paraId="21290106">
            <w:pPr>
              <w:snapToGrid w:val="0"/>
              <w:jc w:val="center"/>
              <w:rPr>
                <w:rFonts w:ascii="宋体" w:hAnsi="宋体" w:cs="宋体"/>
                <w:szCs w:val="21"/>
                <w:highlight w:val="none"/>
              </w:rPr>
            </w:pPr>
          </w:p>
        </w:tc>
        <w:tc>
          <w:tcPr>
            <w:tcW w:w="625" w:type="dxa"/>
            <w:noWrap w:val="0"/>
            <w:vAlign w:val="center"/>
          </w:tcPr>
          <w:p w14:paraId="5BA61DB2">
            <w:pPr>
              <w:snapToGrid w:val="0"/>
              <w:jc w:val="center"/>
              <w:rPr>
                <w:rFonts w:ascii="宋体" w:hAnsi="宋体" w:cs="宋体"/>
                <w:szCs w:val="21"/>
                <w:highlight w:val="none"/>
              </w:rPr>
            </w:pPr>
          </w:p>
        </w:tc>
        <w:tc>
          <w:tcPr>
            <w:tcW w:w="650" w:type="dxa"/>
            <w:noWrap w:val="0"/>
            <w:vAlign w:val="center"/>
          </w:tcPr>
          <w:p w14:paraId="54290E03">
            <w:pPr>
              <w:snapToGrid w:val="0"/>
              <w:jc w:val="center"/>
              <w:rPr>
                <w:rFonts w:ascii="宋体" w:hAnsi="宋体" w:cs="宋体"/>
                <w:szCs w:val="21"/>
                <w:highlight w:val="none"/>
              </w:rPr>
            </w:pPr>
          </w:p>
        </w:tc>
        <w:tc>
          <w:tcPr>
            <w:tcW w:w="750" w:type="dxa"/>
            <w:noWrap w:val="0"/>
            <w:vAlign w:val="center"/>
          </w:tcPr>
          <w:p w14:paraId="0F60B425">
            <w:pPr>
              <w:snapToGrid w:val="0"/>
              <w:jc w:val="center"/>
              <w:rPr>
                <w:rFonts w:ascii="宋体" w:hAnsi="宋体" w:cs="宋体"/>
                <w:szCs w:val="21"/>
                <w:highlight w:val="none"/>
              </w:rPr>
            </w:pPr>
          </w:p>
        </w:tc>
        <w:tc>
          <w:tcPr>
            <w:tcW w:w="675" w:type="dxa"/>
            <w:noWrap w:val="0"/>
            <w:vAlign w:val="center"/>
          </w:tcPr>
          <w:p w14:paraId="2388FCDB">
            <w:pPr>
              <w:snapToGrid w:val="0"/>
              <w:jc w:val="center"/>
              <w:rPr>
                <w:rFonts w:ascii="宋体" w:hAnsi="宋体" w:cs="宋体"/>
                <w:szCs w:val="21"/>
                <w:highlight w:val="none"/>
              </w:rPr>
            </w:pPr>
          </w:p>
        </w:tc>
        <w:tc>
          <w:tcPr>
            <w:tcW w:w="1187" w:type="dxa"/>
            <w:noWrap w:val="0"/>
            <w:vAlign w:val="center"/>
          </w:tcPr>
          <w:p w14:paraId="65FCE58E">
            <w:pPr>
              <w:snapToGrid w:val="0"/>
              <w:jc w:val="center"/>
              <w:rPr>
                <w:rFonts w:ascii="宋体" w:hAnsi="宋体" w:cs="宋体"/>
                <w:szCs w:val="21"/>
                <w:highlight w:val="none"/>
              </w:rPr>
            </w:pPr>
          </w:p>
        </w:tc>
        <w:tc>
          <w:tcPr>
            <w:tcW w:w="788" w:type="dxa"/>
            <w:noWrap w:val="0"/>
            <w:vAlign w:val="center"/>
          </w:tcPr>
          <w:p w14:paraId="3929E41F">
            <w:pPr>
              <w:snapToGrid w:val="0"/>
              <w:jc w:val="center"/>
              <w:rPr>
                <w:rFonts w:ascii="宋体" w:hAnsi="宋体" w:cs="宋体"/>
                <w:szCs w:val="21"/>
                <w:highlight w:val="none"/>
              </w:rPr>
            </w:pPr>
          </w:p>
        </w:tc>
        <w:tc>
          <w:tcPr>
            <w:tcW w:w="775" w:type="dxa"/>
            <w:noWrap w:val="0"/>
            <w:vAlign w:val="center"/>
          </w:tcPr>
          <w:p w14:paraId="5D267581">
            <w:pPr>
              <w:snapToGrid w:val="0"/>
              <w:jc w:val="center"/>
              <w:rPr>
                <w:rFonts w:ascii="宋体" w:hAnsi="宋体" w:cs="宋体"/>
                <w:szCs w:val="21"/>
                <w:highlight w:val="none"/>
              </w:rPr>
            </w:pPr>
          </w:p>
        </w:tc>
        <w:tc>
          <w:tcPr>
            <w:tcW w:w="713" w:type="dxa"/>
            <w:noWrap w:val="0"/>
            <w:vAlign w:val="center"/>
          </w:tcPr>
          <w:p w14:paraId="56DF1DD9">
            <w:pPr>
              <w:snapToGrid w:val="0"/>
              <w:jc w:val="center"/>
              <w:rPr>
                <w:rFonts w:ascii="宋体" w:hAnsi="宋体" w:cs="宋体"/>
                <w:szCs w:val="21"/>
                <w:highlight w:val="none"/>
              </w:rPr>
            </w:pPr>
          </w:p>
        </w:tc>
        <w:tc>
          <w:tcPr>
            <w:tcW w:w="713" w:type="dxa"/>
            <w:noWrap w:val="0"/>
            <w:vAlign w:val="center"/>
          </w:tcPr>
          <w:p w14:paraId="63F03322">
            <w:pPr>
              <w:snapToGrid w:val="0"/>
              <w:jc w:val="center"/>
              <w:rPr>
                <w:rFonts w:ascii="宋体" w:hAnsi="宋体" w:cs="宋体"/>
                <w:szCs w:val="21"/>
                <w:highlight w:val="none"/>
              </w:rPr>
            </w:pPr>
          </w:p>
        </w:tc>
        <w:tc>
          <w:tcPr>
            <w:tcW w:w="775" w:type="dxa"/>
            <w:noWrap w:val="0"/>
            <w:vAlign w:val="center"/>
          </w:tcPr>
          <w:p w14:paraId="21CC8CF2">
            <w:pPr>
              <w:snapToGrid w:val="0"/>
              <w:jc w:val="center"/>
              <w:rPr>
                <w:rFonts w:ascii="宋体" w:hAnsi="宋体" w:cs="宋体"/>
                <w:szCs w:val="21"/>
                <w:highlight w:val="none"/>
              </w:rPr>
            </w:pPr>
          </w:p>
        </w:tc>
        <w:tc>
          <w:tcPr>
            <w:tcW w:w="900" w:type="dxa"/>
            <w:noWrap w:val="0"/>
            <w:vAlign w:val="center"/>
          </w:tcPr>
          <w:p w14:paraId="0A7942D6">
            <w:pPr>
              <w:snapToGrid w:val="0"/>
              <w:jc w:val="center"/>
              <w:rPr>
                <w:rFonts w:ascii="宋体" w:hAnsi="宋体" w:cs="宋体"/>
                <w:szCs w:val="21"/>
                <w:highlight w:val="none"/>
              </w:rPr>
            </w:pPr>
          </w:p>
        </w:tc>
        <w:tc>
          <w:tcPr>
            <w:tcW w:w="750" w:type="dxa"/>
            <w:noWrap w:val="0"/>
            <w:vAlign w:val="center"/>
          </w:tcPr>
          <w:p w14:paraId="53905139">
            <w:pPr>
              <w:snapToGrid w:val="0"/>
              <w:jc w:val="center"/>
              <w:rPr>
                <w:rFonts w:ascii="宋体" w:hAnsi="宋体" w:cs="宋体"/>
                <w:szCs w:val="21"/>
                <w:highlight w:val="none"/>
              </w:rPr>
            </w:pPr>
          </w:p>
        </w:tc>
        <w:tc>
          <w:tcPr>
            <w:tcW w:w="775" w:type="dxa"/>
            <w:noWrap w:val="0"/>
            <w:vAlign w:val="center"/>
          </w:tcPr>
          <w:p w14:paraId="17FD5556">
            <w:pPr>
              <w:snapToGrid w:val="0"/>
              <w:jc w:val="center"/>
              <w:rPr>
                <w:rFonts w:ascii="宋体" w:hAnsi="宋体" w:cs="宋体"/>
                <w:szCs w:val="21"/>
                <w:highlight w:val="none"/>
              </w:rPr>
            </w:pPr>
          </w:p>
        </w:tc>
        <w:tc>
          <w:tcPr>
            <w:tcW w:w="1050" w:type="dxa"/>
            <w:noWrap w:val="0"/>
            <w:vAlign w:val="center"/>
          </w:tcPr>
          <w:p w14:paraId="7F0B4171">
            <w:pPr>
              <w:snapToGrid w:val="0"/>
              <w:jc w:val="center"/>
              <w:rPr>
                <w:rFonts w:ascii="宋体" w:hAnsi="宋体" w:cs="宋体"/>
                <w:szCs w:val="21"/>
                <w:highlight w:val="none"/>
              </w:rPr>
            </w:pPr>
          </w:p>
        </w:tc>
        <w:tc>
          <w:tcPr>
            <w:tcW w:w="737" w:type="dxa"/>
            <w:noWrap w:val="0"/>
            <w:vAlign w:val="center"/>
          </w:tcPr>
          <w:p w14:paraId="00F26804">
            <w:pPr>
              <w:snapToGrid w:val="0"/>
              <w:jc w:val="center"/>
              <w:rPr>
                <w:rFonts w:ascii="宋体" w:hAnsi="宋体" w:cs="宋体"/>
                <w:szCs w:val="21"/>
                <w:highlight w:val="none"/>
              </w:rPr>
            </w:pPr>
          </w:p>
        </w:tc>
        <w:tc>
          <w:tcPr>
            <w:tcW w:w="738" w:type="dxa"/>
            <w:noWrap w:val="0"/>
            <w:vAlign w:val="center"/>
          </w:tcPr>
          <w:p w14:paraId="007DDE4E">
            <w:pPr>
              <w:snapToGrid w:val="0"/>
              <w:jc w:val="center"/>
              <w:rPr>
                <w:rFonts w:ascii="宋体" w:hAnsi="宋体" w:cs="宋体"/>
                <w:szCs w:val="21"/>
                <w:highlight w:val="none"/>
              </w:rPr>
            </w:pPr>
          </w:p>
        </w:tc>
        <w:tc>
          <w:tcPr>
            <w:tcW w:w="504" w:type="dxa"/>
            <w:noWrap w:val="0"/>
            <w:vAlign w:val="center"/>
          </w:tcPr>
          <w:p w14:paraId="3C19AD32">
            <w:pPr>
              <w:snapToGrid w:val="0"/>
              <w:jc w:val="center"/>
              <w:rPr>
                <w:rFonts w:ascii="宋体" w:hAnsi="宋体" w:cs="宋体"/>
                <w:szCs w:val="21"/>
                <w:highlight w:val="none"/>
              </w:rPr>
            </w:pPr>
          </w:p>
        </w:tc>
      </w:tr>
      <w:tr w14:paraId="34A6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36" w:type="dxa"/>
            <w:noWrap w:val="0"/>
            <w:vAlign w:val="center"/>
          </w:tcPr>
          <w:p w14:paraId="7B165190">
            <w:pPr>
              <w:snapToGrid w:val="0"/>
              <w:jc w:val="center"/>
              <w:rPr>
                <w:rFonts w:ascii="宋体" w:hAnsi="宋体" w:cs="宋体"/>
                <w:szCs w:val="21"/>
                <w:highlight w:val="none"/>
              </w:rPr>
            </w:pPr>
            <w:r>
              <w:rPr>
                <w:rFonts w:hint="eastAsia" w:ascii="宋体" w:hAnsi="宋体" w:cs="宋体"/>
                <w:szCs w:val="21"/>
                <w:highlight w:val="none"/>
              </w:rPr>
              <w:t>3</w:t>
            </w:r>
          </w:p>
        </w:tc>
        <w:tc>
          <w:tcPr>
            <w:tcW w:w="850" w:type="dxa"/>
            <w:noWrap w:val="0"/>
            <w:vAlign w:val="center"/>
          </w:tcPr>
          <w:p w14:paraId="65601ECB">
            <w:pPr>
              <w:snapToGrid w:val="0"/>
              <w:jc w:val="center"/>
              <w:rPr>
                <w:rFonts w:ascii="宋体" w:hAnsi="宋体" w:cs="宋体"/>
                <w:szCs w:val="21"/>
                <w:highlight w:val="none"/>
              </w:rPr>
            </w:pPr>
          </w:p>
        </w:tc>
        <w:tc>
          <w:tcPr>
            <w:tcW w:w="813" w:type="dxa"/>
            <w:noWrap w:val="0"/>
            <w:vAlign w:val="center"/>
          </w:tcPr>
          <w:p w14:paraId="5477791B">
            <w:pPr>
              <w:snapToGrid w:val="0"/>
              <w:jc w:val="center"/>
              <w:rPr>
                <w:rFonts w:ascii="宋体" w:hAnsi="宋体" w:cs="宋体"/>
                <w:szCs w:val="21"/>
                <w:highlight w:val="none"/>
              </w:rPr>
            </w:pPr>
          </w:p>
        </w:tc>
        <w:tc>
          <w:tcPr>
            <w:tcW w:w="625" w:type="dxa"/>
            <w:noWrap w:val="0"/>
            <w:vAlign w:val="center"/>
          </w:tcPr>
          <w:p w14:paraId="1526EE73">
            <w:pPr>
              <w:snapToGrid w:val="0"/>
              <w:jc w:val="center"/>
              <w:rPr>
                <w:rFonts w:ascii="宋体" w:hAnsi="宋体" w:cs="宋体"/>
                <w:szCs w:val="21"/>
                <w:highlight w:val="none"/>
              </w:rPr>
            </w:pPr>
          </w:p>
        </w:tc>
        <w:tc>
          <w:tcPr>
            <w:tcW w:w="650" w:type="dxa"/>
            <w:noWrap w:val="0"/>
            <w:vAlign w:val="center"/>
          </w:tcPr>
          <w:p w14:paraId="2D938F6F">
            <w:pPr>
              <w:snapToGrid w:val="0"/>
              <w:jc w:val="center"/>
              <w:rPr>
                <w:rFonts w:ascii="宋体" w:hAnsi="宋体" w:cs="宋体"/>
                <w:szCs w:val="21"/>
                <w:highlight w:val="none"/>
              </w:rPr>
            </w:pPr>
          </w:p>
        </w:tc>
        <w:tc>
          <w:tcPr>
            <w:tcW w:w="750" w:type="dxa"/>
            <w:noWrap w:val="0"/>
            <w:vAlign w:val="center"/>
          </w:tcPr>
          <w:p w14:paraId="20201804">
            <w:pPr>
              <w:snapToGrid w:val="0"/>
              <w:jc w:val="center"/>
              <w:rPr>
                <w:rFonts w:ascii="宋体" w:hAnsi="宋体" w:cs="宋体"/>
                <w:szCs w:val="21"/>
                <w:highlight w:val="none"/>
              </w:rPr>
            </w:pPr>
          </w:p>
        </w:tc>
        <w:tc>
          <w:tcPr>
            <w:tcW w:w="675" w:type="dxa"/>
            <w:noWrap w:val="0"/>
            <w:vAlign w:val="center"/>
          </w:tcPr>
          <w:p w14:paraId="4B992C85">
            <w:pPr>
              <w:snapToGrid w:val="0"/>
              <w:jc w:val="center"/>
              <w:rPr>
                <w:rFonts w:ascii="宋体" w:hAnsi="宋体" w:cs="宋体"/>
                <w:szCs w:val="21"/>
                <w:highlight w:val="none"/>
              </w:rPr>
            </w:pPr>
          </w:p>
        </w:tc>
        <w:tc>
          <w:tcPr>
            <w:tcW w:w="1187" w:type="dxa"/>
            <w:noWrap w:val="0"/>
            <w:vAlign w:val="center"/>
          </w:tcPr>
          <w:p w14:paraId="30700B47">
            <w:pPr>
              <w:snapToGrid w:val="0"/>
              <w:jc w:val="center"/>
              <w:rPr>
                <w:rFonts w:ascii="宋体" w:hAnsi="宋体" w:cs="宋体"/>
                <w:szCs w:val="21"/>
                <w:highlight w:val="none"/>
              </w:rPr>
            </w:pPr>
          </w:p>
        </w:tc>
        <w:tc>
          <w:tcPr>
            <w:tcW w:w="788" w:type="dxa"/>
            <w:noWrap w:val="0"/>
            <w:vAlign w:val="center"/>
          </w:tcPr>
          <w:p w14:paraId="7DB2DDA7">
            <w:pPr>
              <w:snapToGrid w:val="0"/>
              <w:jc w:val="center"/>
              <w:rPr>
                <w:rFonts w:ascii="宋体" w:hAnsi="宋体" w:cs="宋体"/>
                <w:szCs w:val="21"/>
                <w:highlight w:val="none"/>
              </w:rPr>
            </w:pPr>
          </w:p>
        </w:tc>
        <w:tc>
          <w:tcPr>
            <w:tcW w:w="775" w:type="dxa"/>
            <w:noWrap w:val="0"/>
            <w:vAlign w:val="center"/>
          </w:tcPr>
          <w:p w14:paraId="2E445F48">
            <w:pPr>
              <w:snapToGrid w:val="0"/>
              <w:jc w:val="center"/>
              <w:rPr>
                <w:rFonts w:ascii="宋体" w:hAnsi="宋体" w:cs="宋体"/>
                <w:szCs w:val="21"/>
                <w:highlight w:val="none"/>
              </w:rPr>
            </w:pPr>
          </w:p>
        </w:tc>
        <w:tc>
          <w:tcPr>
            <w:tcW w:w="713" w:type="dxa"/>
            <w:noWrap w:val="0"/>
            <w:vAlign w:val="center"/>
          </w:tcPr>
          <w:p w14:paraId="3FB21A67">
            <w:pPr>
              <w:snapToGrid w:val="0"/>
              <w:jc w:val="center"/>
              <w:rPr>
                <w:rFonts w:ascii="宋体" w:hAnsi="宋体" w:cs="宋体"/>
                <w:szCs w:val="21"/>
                <w:highlight w:val="none"/>
              </w:rPr>
            </w:pPr>
          </w:p>
        </w:tc>
        <w:tc>
          <w:tcPr>
            <w:tcW w:w="713" w:type="dxa"/>
            <w:noWrap w:val="0"/>
            <w:vAlign w:val="center"/>
          </w:tcPr>
          <w:p w14:paraId="169C7ADF">
            <w:pPr>
              <w:snapToGrid w:val="0"/>
              <w:jc w:val="center"/>
              <w:rPr>
                <w:rFonts w:ascii="宋体" w:hAnsi="宋体" w:cs="宋体"/>
                <w:szCs w:val="21"/>
                <w:highlight w:val="none"/>
              </w:rPr>
            </w:pPr>
          </w:p>
        </w:tc>
        <w:tc>
          <w:tcPr>
            <w:tcW w:w="775" w:type="dxa"/>
            <w:noWrap w:val="0"/>
            <w:vAlign w:val="center"/>
          </w:tcPr>
          <w:p w14:paraId="2BD9CC89">
            <w:pPr>
              <w:snapToGrid w:val="0"/>
              <w:jc w:val="center"/>
              <w:rPr>
                <w:rFonts w:ascii="宋体" w:hAnsi="宋体" w:cs="宋体"/>
                <w:szCs w:val="21"/>
                <w:highlight w:val="none"/>
              </w:rPr>
            </w:pPr>
          </w:p>
        </w:tc>
        <w:tc>
          <w:tcPr>
            <w:tcW w:w="900" w:type="dxa"/>
            <w:noWrap w:val="0"/>
            <w:vAlign w:val="center"/>
          </w:tcPr>
          <w:p w14:paraId="3A2D5875">
            <w:pPr>
              <w:snapToGrid w:val="0"/>
              <w:jc w:val="center"/>
              <w:rPr>
                <w:rFonts w:ascii="宋体" w:hAnsi="宋体" w:cs="宋体"/>
                <w:szCs w:val="21"/>
                <w:highlight w:val="none"/>
              </w:rPr>
            </w:pPr>
          </w:p>
        </w:tc>
        <w:tc>
          <w:tcPr>
            <w:tcW w:w="750" w:type="dxa"/>
            <w:noWrap w:val="0"/>
            <w:vAlign w:val="center"/>
          </w:tcPr>
          <w:p w14:paraId="1507B755">
            <w:pPr>
              <w:snapToGrid w:val="0"/>
              <w:jc w:val="center"/>
              <w:rPr>
                <w:rFonts w:ascii="宋体" w:hAnsi="宋体" w:cs="宋体"/>
                <w:szCs w:val="21"/>
                <w:highlight w:val="none"/>
              </w:rPr>
            </w:pPr>
          </w:p>
        </w:tc>
        <w:tc>
          <w:tcPr>
            <w:tcW w:w="775" w:type="dxa"/>
            <w:noWrap w:val="0"/>
            <w:vAlign w:val="center"/>
          </w:tcPr>
          <w:p w14:paraId="46A70153">
            <w:pPr>
              <w:snapToGrid w:val="0"/>
              <w:jc w:val="center"/>
              <w:rPr>
                <w:rFonts w:ascii="宋体" w:hAnsi="宋体" w:cs="宋体"/>
                <w:szCs w:val="21"/>
                <w:highlight w:val="none"/>
              </w:rPr>
            </w:pPr>
          </w:p>
        </w:tc>
        <w:tc>
          <w:tcPr>
            <w:tcW w:w="1050" w:type="dxa"/>
            <w:noWrap w:val="0"/>
            <w:vAlign w:val="center"/>
          </w:tcPr>
          <w:p w14:paraId="3E18BAEC">
            <w:pPr>
              <w:snapToGrid w:val="0"/>
              <w:jc w:val="center"/>
              <w:rPr>
                <w:rFonts w:ascii="宋体" w:hAnsi="宋体" w:cs="宋体"/>
                <w:szCs w:val="21"/>
                <w:highlight w:val="none"/>
              </w:rPr>
            </w:pPr>
          </w:p>
        </w:tc>
        <w:tc>
          <w:tcPr>
            <w:tcW w:w="737" w:type="dxa"/>
            <w:noWrap w:val="0"/>
            <w:vAlign w:val="center"/>
          </w:tcPr>
          <w:p w14:paraId="3379DDC8">
            <w:pPr>
              <w:snapToGrid w:val="0"/>
              <w:jc w:val="center"/>
              <w:rPr>
                <w:rFonts w:ascii="宋体" w:hAnsi="宋体" w:cs="宋体"/>
                <w:szCs w:val="21"/>
                <w:highlight w:val="none"/>
              </w:rPr>
            </w:pPr>
          </w:p>
        </w:tc>
        <w:tc>
          <w:tcPr>
            <w:tcW w:w="738" w:type="dxa"/>
            <w:noWrap w:val="0"/>
            <w:vAlign w:val="center"/>
          </w:tcPr>
          <w:p w14:paraId="324F208B">
            <w:pPr>
              <w:snapToGrid w:val="0"/>
              <w:jc w:val="center"/>
              <w:rPr>
                <w:rFonts w:ascii="宋体" w:hAnsi="宋体" w:cs="宋体"/>
                <w:szCs w:val="21"/>
                <w:highlight w:val="none"/>
              </w:rPr>
            </w:pPr>
          </w:p>
        </w:tc>
        <w:tc>
          <w:tcPr>
            <w:tcW w:w="504" w:type="dxa"/>
            <w:noWrap w:val="0"/>
            <w:vAlign w:val="center"/>
          </w:tcPr>
          <w:p w14:paraId="082A86C6">
            <w:pPr>
              <w:snapToGrid w:val="0"/>
              <w:jc w:val="center"/>
              <w:rPr>
                <w:rFonts w:ascii="宋体" w:hAnsi="宋体" w:cs="宋体"/>
                <w:szCs w:val="21"/>
                <w:highlight w:val="none"/>
              </w:rPr>
            </w:pPr>
          </w:p>
        </w:tc>
      </w:tr>
      <w:tr w14:paraId="731C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36" w:type="dxa"/>
            <w:noWrap w:val="0"/>
            <w:vAlign w:val="center"/>
          </w:tcPr>
          <w:p w14:paraId="375B8A4F">
            <w:pPr>
              <w:snapToGrid w:val="0"/>
              <w:jc w:val="center"/>
              <w:rPr>
                <w:rFonts w:ascii="宋体" w:hAnsi="宋体" w:cs="宋体"/>
                <w:szCs w:val="21"/>
                <w:highlight w:val="none"/>
              </w:rPr>
            </w:pPr>
            <w:r>
              <w:rPr>
                <w:rFonts w:hint="eastAsia" w:ascii="宋体" w:hAnsi="宋体" w:cs="宋体"/>
                <w:szCs w:val="21"/>
                <w:highlight w:val="none"/>
              </w:rPr>
              <w:t>4</w:t>
            </w:r>
          </w:p>
        </w:tc>
        <w:tc>
          <w:tcPr>
            <w:tcW w:w="850" w:type="dxa"/>
            <w:noWrap w:val="0"/>
            <w:vAlign w:val="center"/>
          </w:tcPr>
          <w:p w14:paraId="7590B765">
            <w:pPr>
              <w:snapToGrid w:val="0"/>
              <w:jc w:val="center"/>
              <w:rPr>
                <w:rFonts w:ascii="宋体" w:hAnsi="宋体" w:cs="宋体"/>
                <w:szCs w:val="21"/>
                <w:highlight w:val="none"/>
              </w:rPr>
            </w:pPr>
          </w:p>
        </w:tc>
        <w:tc>
          <w:tcPr>
            <w:tcW w:w="813" w:type="dxa"/>
            <w:noWrap w:val="0"/>
            <w:vAlign w:val="center"/>
          </w:tcPr>
          <w:p w14:paraId="3906664D">
            <w:pPr>
              <w:snapToGrid w:val="0"/>
              <w:jc w:val="center"/>
              <w:rPr>
                <w:rFonts w:ascii="宋体" w:hAnsi="宋体" w:cs="宋体"/>
                <w:szCs w:val="21"/>
                <w:highlight w:val="none"/>
              </w:rPr>
            </w:pPr>
          </w:p>
        </w:tc>
        <w:tc>
          <w:tcPr>
            <w:tcW w:w="625" w:type="dxa"/>
            <w:noWrap w:val="0"/>
            <w:vAlign w:val="center"/>
          </w:tcPr>
          <w:p w14:paraId="1F4E8835">
            <w:pPr>
              <w:snapToGrid w:val="0"/>
              <w:jc w:val="center"/>
              <w:rPr>
                <w:rFonts w:ascii="宋体" w:hAnsi="宋体" w:cs="宋体"/>
                <w:szCs w:val="21"/>
                <w:highlight w:val="none"/>
              </w:rPr>
            </w:pPr>
          </w:p>
        </w:tc>
        <w:tc>
          <w:tcPr>
            <w:tcW w:w="650" w:type="dxa"/>
            <w:noWrap w:val="0"/>
            <w:vAlign w:val="center"/>
          </w:tcPr>
          <w:p w14:paraId="68C81972">
            <w:pPr>
              <w:snapToGrid w:val="0"/>
              <w:jc w:val="center"/>
              <w:rPr>
                <w:rFonts w:ascii="宋体" w:hAnsi="宋体" w:cs="宋体"/>
                <w:szCs w:val="21"/>
                <w:highlight w:val="none"/>
              </w:rPr>
            </w:pPr>
          </w:p>
        </w:tc>
        <w:tc>
          <w:tcPr>
            <w:tcW w:w="750" w:type="dxa"/>
            <w:noWrap w:val="0"/>
            <w:vAlign w:val="center"/>
          </w:tcPr>
          <w:p w14:paraId="53014729">
            <w:pPr>
              <w:snapToGrid w:val="0"/>
              <w:jc w:val="center"/>
              <w:rPr>
                <w:rFonts w:ascii="宋体" w:hAnsi="宋体" w:cs="宋体"/>
                <w:szCs w:val="21"/>
                <w:highlight w:val="none"/>
              </w:rPr>
            </w:pPr>
          </w:p>
        </w:tc>
        <w:tc>
          <w:tcPr>
            <w:tcW w:w="675" w:type="dxa"/>
            <w:noWrap w:val="0"/>
            <w:vAlign w:val="center"/>
          </w:tcPr>
          <w:p w14:paraId="67CC8855">
            <w:pPr>
              <w:snapToGrid w:val="0"/>
              <w:jc w:val="center"/>
              <w:rPr>
                <w:rFonts w:ascii="宋体" w:hAnsi="宋体" w:cs="宋体"/>
                <w:szCs w:val="21"/>
                <w:highlight w:val="none"/>
              </w:rPr>
            </w:pPr>
          </w:p>
        </w:tc>
        <w:tc>
          <w:tcPr>
            <w:tcW w:w="1187" w:type="dxa"/>
            <w:noWrap w:val="0"/>
            <w:vAlign w:val="center"/>
          </w:tcPr>
          <w:p w14:paraId="57C734A2">
            <w:pPr>
              <w:snapToGrid w:val="0"/>
              <w:jc w:val="center"/>
              <w:rPr>
                <w:rFonts w:ascii="宋体" w:hAnsi="宋体" w:cs="宋体"/>
                <w:szCs w:val="21"/>
                <w:highlight w:val="none"/>
              </w:rPr>
            </w:pPr>
          </w:p>
        </w:tc>
        <w:tc>
          <w:tcPr>
            <w:tcW w:w="788" w:type="dxa"/>
            <w:noWrap w:val="0"/>
            <w:vAlign w:val="center"/>
          </w:tcPr>
          <w:p w14:paraId="3F91EE98">
            <w:pPr>
              <w:snapToGrid w:val="0"/>
              <w:jc w:val="center"/>
              <w:rPr>
                <w:rFonts w:ascii="宋体" w:hAnsi="宋体" w:cs="宋体"/>
                <w:szCs w:val="21"/>
                <w:highlight w:val="none"/>
              </w:rPr>
            </w:pPr>
          </w:p>
        </w:tc>
        <w:tc>
          <w:tcPr>
            <w:tcW w:w="775" w:type="dxa"/>
            <w:noWrap w:val="0"/>
            <w:vAlign w:val="center"/>
          </w:tcPr>
          <w:p w14:paraId="60FC2C67">
            <w:pPr>
              <w:snapToGrid w:val="0"/>
              <w:jc w:val="center"/>
              <w:rPr>
                <w:rFonts w:ascii="宋体" w:hAnsi="宋体" w:cs="宋体"/>
                <w:szCs w:val="21"/>
                <w:highlight w:val="none"/>
              </w:rPr>
            </w:pPr>
          </w:p>
        </w:tc>
        <w:tc>
          <w:tcPr>
            <w:tcW w:w="713" w:type="dxa"/>
            <w:noWrap w:val="0"/>
            <w:vAlign w:val="center"/>
          </w:tcPr>
          <w:p w14:paraId="5EC67F0F">
            <w:pPr>
              <w:snapToGrid w:val="0"/>
              <w:jc w:val="center"/>
              <w:rPr>
                <w:rFonts w:ascii="宋体" w:hAnsi="宋体" w:cs="宋体"/>
                <w:szCs w:val="21"/>
                <w:highlight w:val="none"/>
              </w:rPr>
            </w:pPr>
          </w:p>
        </w:tc>
        <w:tc>
          <w:tcPr>
            <w:tcW w:w="713" w:type="dxa"/>
            <w:noWrap w:val="0"/>
            <w:vAlign w:val="center"/>
          </w:tcPr>
          <w:p w14:paraId="4D82C5D0">
            <w:pPr>
              <w:snapToGrid w:val="0"/>
              <w:jc w:val="center"/>
              <w:rPr>
                <w:rFonts w:ascii="宋体" w:hAnsi="宋体" w:cs="宋体"/>
                <w:szCs w:val="21"/>
                <w:highlight w:val="none"/>
              </w:rPr>
            </w:pPr>
          </w:p>
        </w:tc>
        <w:tc>
          <w:tcPr>
            <w:tcW w:w="775" w:type="dxa"/>
            <w:noWrap w:val="0"/>
            <w:vAlign w:val="center"/>
          </w:tcPr>
          <w:p w14:paraId="6F442BAF">
            <w:pPr>
              <w:snapToGrid w:val="0"/>
              <w:jc w:val="center"/>
              <w:rPr>
                <w:rFonts w:ascii="宋体" w:hAnsi="宋体" w:cs="宋体"/>
                <w:szCs w:val="21"/>
                <w:highlight w:val="none"/>
              </w:rPr>
            </w:pPr>
          </w:p>
        </w:tc>
        <w:tc>
          <w:tcPr>
            <w:tcW w:w="900" w:type="dxa"/>
            <w:noWrap w:val="0"/>
            <w:vAlign w:val="center"/>
          </w:tcPr>
          <w:p w14:paraId="384657F7">
            <w:pPr>
              <w:snapToGrid w:val="0"/>
              <w:jc w:val="center"/>
              <w:rPr>
                <w:rFonts w:ascii="宋体" w:hAnsi="宋体" w:cs="宋体"/>
                <w:szCs w:val="21"/>
                <w:highlight w:val="none"/>
              </w:rPr>
            </w:pPr>
          </w:p>
        </w:tc>
        <w:tc>
          <w:tcPr>
            <w:tcW w:w="750" w:type="dxa"/>
            <w:noWrap w:val="0"/>
            <w:vAlign w:val="center"/>
          </w:tcPr>
          <w:p w14:paraId="26D8FD58">
            <w:pPr>
              <w:snapToGrid w:val="0"/>
              <w:jc w:val="center"/>
              <w:rPr>
                <w:rFonts w:ascii="宋体" w:hAnsi="宋体" w:cs="宋体"/>
                <w:szCs w:val="21"/>
                <w:highlight w:val="none"/>
              </w:rPr>
            </w:pPr>
          </w:p>
        </w:tc>
        <w:tc>
          <w:tcPr>
            <w:tcW w:w="775" w:type="dxa"/>
            <w:noWrap w:val="0"/>
            <w:vAlign w:val="center"/>
          </w:tcPr>
          <w:p w14:paraId="1DBF9C96">
            <w:pPr>
              <w:snapToGrid w:val="0"/>
              <w:jc w:val="center"/>
              <w:rPr>
                <w:rFonts w:ascii="宋体" w:hAnsi="宋体" w:cs="宋体"/>
                <w:szCs w:val="21"/>
                <w:highlight w:val="none"/>
              </w:rPr>
            </w:pPr>
          </w:p>
        </w:tc>
        <w:tc>
          <w:tcPr>
            <w:tcW w:w="1050" w:type="dxa"/>
            <w:noWrap w:val="0"/>
            <w:vAlign w:val="center"/>
          </w:tcPr>
          <w:p w14:paraId="544B7E76">
            <w:pPr>
              <w:snapToGrid w:val="0"/>
              <w:jc w:val="center"/>
              <w:rPr>
                <w:rFonts w:ascii="宋体" w:hAnsi="宋体" w:cs="宋体"/>
                <w:szCs w:val="21"/>
                <w:highlight w:val="none"/>
              </w:rPr>
            </w:pPr>
          </w:p>
        </w:tc>
        <w:tc>
          <w:tcPr>
            <w:tcW w:w="737" w:type="dxa"/>
            <w:noWrap w:val="0"/>
            <w:vAlign w:val="center"/>
          </w:tcPr>
          <w:p w14:paraId="4B8E1825">
            <w:pPr>
              <w:snapToGrid w:val="0"/>
              <w:jc w:val="center"/>
              <w:rPr>
                <w:rFonts w:ascii="宋体" w:hAnsi="宋体" w:cs="宋体"/>
                <w:szCs w:val="21"/>
                <w:highlight w:val="none"/>
              </w:rPr>
            </w:pPr>
          </w:p>
        </w:tc>
        <w:tc>
          <w:tcPr>
            <w:tcW w:w="738" w:type="dxa"/>
            <w:noWrap w:val="0"/>
            <w:vAlign w:val="center"/>
          </w:tcPr>
          <w:p w14:paraId="0AC75218">
            <w:pPr>
              <w:snapToGrid w:val="0"/>
              <w:jc w:val="center"/>
              <w:rPr>
                <w:rFonts w:ascii="宋体" w:hAnsi="宋体" w:cs="宋体"/>
                <w:szCs w:val="21"/>
                <w:highlight w:val="none"/>
              </w:rPr>
            </w:pPr>
          </w:p>
        </w:tc>
        <w:tc>
          <w:tcPr>
            <w:tcW w:w="504" w:type="dxa"/>
            <w:noWrap w:val="0"/>
            <w:vAlign w:val="center"/>
          </w:tcPr>
          <w:p w14:paraId="0CF7D0C7">
            <w:pPr>
              <w:snapToGrid w:val="0"/>
              <w:jc w:val="center"/>
              <w:rPr>
                <w:rFonts w:ascii="宋体" w:hAnsi="宋体" w:cs="宋体"/>
                <w:szCs w:val="21"/>
                <w:highlight w:val="none"/>
              </w:rPr>
            </w:pPr>
          </w:p>
        </w:tc>
      </w:tr>
      <w:tr w14:paraId="000D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36" w:type="dxa"/>
            <w:noWrap w:val="0"/>
            <w:vAlign w:val="center"/>
          </w:tcPr>
          <w:p w14:paraId="5990AE6C">
            <w:pPr>
              <w:snapToGrid w:val="0"/>
              <w:jc w:val="center"/>
              <w:rPr>
                <w:rFonts w:ascii="宋体" w:hAnsi="宋体" w:cs="宋体"/>
                <w:szCs w:val="21"/>
                <w:highlight w:val="none"/>
              </w:rPr>
            </w:pPr>
            <w:r>
              <w:rPr>
                <w:rFonts w:hint="eastAsia" w:ascii="宋体" w:hAnsi="宋体" w:cs="宋体"/>
                <w:szCs w:val="21"/>
                <w:highlight w:val="none"/>
              </w:rPr>
              <w:t>5</w:t>
            </w:r>
          </w:p>
        </w:tc>
        <w:tc>
          <w:tcPr>
            <w:tcW w:w="850" w:type="dxa"/>
            <w:noWrap w:val="0"/>
            <w:vAlign w:val="center"/>
          </w:tcPr>
          <w:p w14:paraId="6AF9E269">
            <w:pPr>
              <w:snapToGrid w:val="0"/>
              <w:jc w:val="center"/>
              <w:rPr>
                <w:rFonts w:ascii="宋体" w:hAnsi="宋体" w:cs="宋体"/>
                <w:szCs w:val="21"/>
                <w:highlight w:val="none"/>
              </w:rPr>
            </w:pPr>
          </w:p>
        </w:tc>
        <w:tc>
          <w:tcPr>
            <w:tcW w:w="813" w:type="dxa"/>
            <w:noWrap w:val="0"/>
            <w:vAlign w:val="center"/>
          </w:tcPr>
          <w:p w14:paraId="58C1E742">
            <w:pPr>
              <w:snapToGrid w:val="0"/>
              <w:jc w:val="center"/>
              <w:rPr>
                <w:rFonts w:ascii="宋体" w:hAnsi="宋体" w:cs="宋体"/>
                <w:szCs w:val="21"/>
                <w:highlight w:val="none"/>
              </w:rPr>
            </w:pPr>
          </w:p>
        </w:tc>
        <w:tc>
          <w:tcPr>
            <w:tcW w:w="625" w:type="dxa"/>
            <w:noWrap w:val="0"/>
            <w:vAlign w:val="center"/>
          </w:tcPr>
          <w:p w14:paraId="5B45F29F">
            <w:pPr>
              <w:snapToGrid w:val="0"/>
              <w:jc w:val="center"/>
              <w:rPr>
                <w:rFonts w:ascii="宋体" w:hAnsi="宋体" w:cs="宋体"/>
                <w:szCs w:val="21"/>
                <w:highlight w:val="none"/>
              </w:rPr>
            </w:pPr>
          </w:p>
        </w:tc>
        <w:tc>
          <w:tcPr>
            <w:tcW w:w="650" w:type="dxa"/>
            <w:noWrap w:val="0"/>
            <w:vAlign w:val="center"/>
          </w:tcPr>
          <w:p w14:paraId="5577B10C">
            <w:pPr>
              <w:snapToGrid w:val="0"/>
              <w:jc w:val="center"/>
              <w:rPr>
                <w:rFonts w:ascii="宋体" w:hAnsi="宋体" w:cs="宋体"/>
                <w:szCs w:val="21"/>
                <w:highlight w:val="none"/>
              </w:rPr>
            </w:pPr>
          </w:p>
        </w:tc>
        <w:tc>
          <w:tcPr>
            <w:tcW w:w="750" w:type="dxa"/>
            <w:noWrap w:val="0"/>
            <w:vAlign w:val="center"/>
          </w:tcPr>
          <w:p w14:paraId="059BA3FF">
            <w:pPr>
              <w:snapToGrid w:val="0"/>
              <w:jc w:val="center"/>
              <w:rPr>
                <w:rFonts w:ascii="宋体" w:hAnsi="宋体" w:cs="宋体"/>
                <w:szCs w:val="21"/>
                <w:highlight w:val="none"/>
              </w:rPr>
            </w:pPr>
          </w:p>
        </w:tc>
        <w:tc>
          <w:tcPr>
            <w:tcW w:w="675" w:type="dxa"/>
            <w:noWrap w:val="0"/>
            <w:vAlign w:val="center"/>
          </w:tcPr>
          <w:p w14:paraId="045F7BA8">
            <w:pPr>
              <w:snapToGrid w:val="0"/>
              <w:jc w:val="center"/>
              <w:rPr>
                <w:rFonts w:ascii="宋体" w:hAnsi="宋体" w:cs="宋体"/>
                <w:szCs w:val="21"/>
                <w:highlight w:val="none"/>
              </w:rPr>
            </w:pPr>
          </w:p>
        </w:tc>
        <w:tc>
          <w:tcPr>
            <w:tcW w:w="1187" w:type="dxa"/>
            <w:noWrap w:val="0"/>
            <w:vAlign w:val="center"/>
          </w:tcPr>
          <w:p w14:paraId="21B3EAB7">
            <w:pPr>
              <w:snapToGrid w:val="0"/>
              <w:jc w:val="center"/>
              <w:rPr>
                <w:rFonts w:ascii="宋体" w:hAnsi="宋体" w:cs="宋体"/>
                <w:szCs w:val="21"/>
                <w:highlight w:val="none"/>
              </w:rPr>
            </w:pPr>
          </w:p>
        </w:tc>
        <w:tc>
          <w:tcPr>
            <w:tcW w:w="788" w:type="dxa"/>
            <w:noWrap w:val="0"/>
            <w:vAlign w:val="center"/>
          </w:tcPr>
          <w:p w14:paraId="65492557">
            <w:pPr>
              <w:snapToGrid w:val="0"/>
              <w:jc w:val="center"/>
              <w:rPr>
                <w:rFonts w:ascii="宋体" w:hAnsi="宋体" w:cs="宋体"/>
                <w:szCs w:val="21"/>
                <w:highlight w:val="none"/>
              </w:rPr>
            </w:pPr>
          </w:p>
        </w:tc>
        <w:tc>
          <w:tcPr>
            <w:tcW w:w="775" w:type="dxa"/>
            <w:noWrap w:val="0"/>
            <w:vAlign w:val="center"/>
          </w:tcPr>
          <w:p w14:paraId="3D2D9791">
            <w:pPr>
              <w:snapToGrid w:val="0"/>
              <w:jc w:val="center"/>
              <w:rPr>
                <w:rFonts w:ascii="宋体" w:hAnsi="宋体" w:cs="宋体"/>
                <w:szCs w:val="21"/>
                <w:highlight w:val="none"/>
              </w:rPr>
            </w:pPr>
          </w:p>
        </w:tc>
        <w:tc>
          <w:tcPr>
            <w:tcW w:w="713" w:type="dxa"/>
            <w:noWrap w:val="0"/>
            <w:vAlign w:val="center"/>
          </w:tcPr>
          <w:p w14:paraId="34ACEBED">
            <w:pPr>
              <w:snapToGrid w:val="0"/>
              <w:jc w:val="center"/>
              <w:rPr>
                <w:rFonts w:ascii="宋体" w:hAnsi="宋体" w:cs="宋体"/>
                <w:szCs w:val="21"/>
                <w:highlight w:val="none"/>
              </w:rPr>
            </w:pPr>
          </w:p>
        </w:tc>
        <w:tc>
          <w:tcPr>
            <w:tcW w:w="713" w:type="dxa"/>
            <w:noWrap w:val="0"/>
            <w:vAlign w:val="center"/>
          </w:tcPr>
          <w:p w14:paraId="299015D6">
            <w:pPr>
              <w:snapToGrid w:val="0"/>
              <w:jc w:val="center"/>
              <w:rPr>
                <w:rFonts w:ascii="宋体" w:hAnsi="宋体" w:cs="宋体"/>
                <w:szCs w:val="21"/>
                <w:highlight w:val="none"/>
              </w:rPr>
            </w:pPr>
          </w:p>
        </w:tc>
        <w:tc>
          <w:tcPr>
            <w:tcW w:w="775" w:type="dxa"/>
            <w:noWrap w:val="0"/>
            <w:vAlign w:val="center"/>
          </w:tcPr>
          <w:p w14:paraId="7F9F1EE9">
            <w:pPr>
              <w:snapToGrid w:val="0"/>
              <w:jc w:val="center"/>
              <w:rPr>
                <w:rFonts w:ascii="宋体" w:hAnsi="宋体" w:cs="宋体"/>
                <w:szCs w:val="21"/>
                <w:highlight w:val="none"/>
              </w:rPr>
            </w:pPr>
          </w:p>
        </w:tc>
        <w:tc>
          <w:tcPr>
            <w:tcW w:w="900" w:type="dxa"/>
            <w:noWrap w:val="0"/>
            <w:vAlign w:val="center"/>
          </w:tcPr>
          <w:p w14:paraId="6D60C6BD">
            <w:pPr>
              <w:snapToGrid w:val="0"/>
              <w:jc w:val="center"/>
              <w:rPr>
                <w:rFonts w:ascii="宋体" w:hAnsi="宋体" w:cs="宋体"/>
                <w:szCs w:val="21"/>
                <w:highlight w:val="none"/>
              </w:rPr>
            </w:pPr>
          </w:p>
        </w:tc>
        <w:tc>
          <w:tcPr>
            <w:tcW w:w="750" w:type="dxa"/>
            <w:noWrap w:val="0"/>
            <w:vAlign w:val="center"/>
          </w:tcPr>
          <w:p w14:paraId="14F2DAC2">
            <w:pPr>
              <w:snapToGrid w:val="0"/>
              <w:jc w:val="center"/>
              <w:rPr>
                <w:rFonts w:ascii="宋体" w:hAnsi="宋体" w:cs="宋体"/>
                <w:szCs w:val="21"/>
                <w:highlight w:val="none"/>
              </w:rPr>
            </w:pPr>
          </w:p>
        </w:tc>
        <w:tc>
          <w:tcPr>
            <w:tcW w:w="775" w:type="dxa"/>
            <w:noWrap w:val="0"/>
            <w:vAlign w:val="center"/>
          </w:tcPr>
          <w:p w14:paraId="3F38339E">
            <w:pPr>
              <w:snapToGrid w:val="0"/>
              <w:jc w:val="center"/>
              <w:rPr>
                <w:rFonts w:ascii="宋体" w:hAnsi="宋体" w:cs="宋体"/>
                <w:szCs w:val="21"/>
                <w:highlight w:val="none"/>
              </w:rPr>
            </w:pPr>
          </w:p>
        </w:tc>
        <w:tc>
          <w:tcPr>
            <w:tcW w:w="1050" w:type="dxa"/>
            <w:noWrap w:val="0"/>
            <w:vAlign w:val="center"/>
          </w:tcPr>
          <w:p w14:paraId="7CC3E4ED">
            <w:pPr>
              <w:snapToGrid w:val="0"/>
              <w:jc w:val="center"/>
              <w:rPr>
                <w:rFonts w:ascii="宋体" w:hAnsi="宋体" w:cs="宋体"/>
                <w:szCs w:val="21"/>
                <w:highlight w:val="none"/>
              </w:rPr>
            </w:pPr>
          </w:p>
        </w:tc>
        <w:tc>
          <w:tcPr>
            <w:tcW w:w="737" w:type="dxa"/>
            <w:noWrap w:val="0"/>
            <w:vAlign w:val="center"/>
          </w:tcPr>
          <w:p w14:paraId="3FA0C4AC">
            <w:pPr>
              <w:snapToGrid w:val="0"/>
              <w:jc w:val="center"/>
              <w:rPr>
                <w:rFonts w:ascii="宋体" w:hAnsi="宋体" w:cs="宋体"/>
                <w:szCs w:val="21"/>
                <w:highlight w:val="none"/>
              </w:rPr>
            </w:pPr>
          </w:p>
        </w:tc>
        <w:tc>
          <w:tcPr>
            <w:tcW w:w="738" w:type="dxa"/>
            <w:noWrap w:val="0"/>
            <w:vAlign w:val="center"/>
          </w:tcPr>
          <w:p w14:paraId="02BF84D2">
            <w:pPr>
              <w:snapToGrid w:val="0"/>
              <w:jc w:val="center"/>
              <w:rPr>
                <w:rFonts w:ascii="宋体" w:hAnsi="宋体" w:cs="宋体"/>
                <w:szCs w:val="21"/>
                <w:highlight w:val="none"/>
              </w:rPr>
            </w:pPr>
          </w:p>
        </w:tc>
        <w:tc>
          <w:tcPr>
            <w:tcW w:w="504" w:type="dxa"/>
            <w:noWrap w:val="0"/>
            <w:vAlign w:val="center"/>
          </w:tcPr>
          <w:p w14:paraId="71CD2CDC">
            <w:pPr>
              <w:snapToGrid w:val="0"/>
              <w:jc w:val="center"/>
              <w:rPr>
                <w:rFonts w:ascii="宋体" w:hAnsi="宋体" w:cs="宋体"/>
                <w:szCs w:val="21"/>
                <w:highlight w:val="none"/>
              </w:rPr>
            </w:pPr>
          </w:p>
        </w:tc>
      </w:tr>
      <w:tr w14:paraId="22EF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36" w:type="dxa"/>
            <w:noWrap w:val="0"/>
            <w:vAlign w:val="center"/>
          </w:tcPr>
          <w:p w14:paraId="1C2C1A4D">
            <w:pPr>
              <w:snapToGrid w:val="0"/>
              <w:jc w:val="center"/>
              <w:rPr>
                <w:rFonts w:ascii="宋体" w:hAnsi="宋体" w:cs="宋体"/>
                <w:szCs w:val="21"/>
                <w:highlight w:val="none"/>
              </w:rPr>
            </w:pPr>
            <w:r>
              <w:rPr>
                <w:rFonts w:hint="eastAsia" w:ascii="宋体" w:hAnsi="宋体" w:cs="宋体"/>
                <w:szCs w:val="21"/>
                <w:highlight w:val="none"/>
              </w:rPr>
              <w:t>6</w:t>
            </w:r>
          </w:p>
        </w:tc>
        <w:tc>
          <w:tcPr>
            <w:tcW w:w="850" w:type="dxa"/>
            <w:noWrap w:val="0"/>
            <w:vAlign w:val="center"/>
          </w:tcPr>
          <w:p w14:paraId="037E484A">
            <w:pPr>
              <w:snapToGrid w:val="0"/>
              <w:jc w:val="center"/>
              <w:rPr>
                <w:rFonts w:ascii="宋体" w:hAnsi="宋体" w:cs="宋体"/>
                <w:szCs w:val="21"/>
                <w:highlight w:val="none"/>
              </w:rPr>
            </w:pPr>
          </w:p>
        </w:tc>
        <w:tc>
          <w:tcPr>
            <w:tcW w:w="813" w:type="dxa"/>
            <w:noWrap w:val="0"/>
            <w:vAlign w:val="center"/>
          </w:tcPr>
          <w:p w14:paraId="77C5BED2">
            <w:pPr>
              <w:snapToGrid w:val="0"/>
              <w:jc w:val="center"/>
              <w:rPr>
                <w:rFonts w:ascii="宋体" w:hAnsi="宋体" w:cs="宋体"/>
                <w:szCs w:val="21"/>
                <w:highlight w:val="none"/>
              </w:rPr>
            </w:pPr>
          </w:p>
        </w:tc>
        <w:tc>
          <w:tcPr>
            <w:tcW w:w="625" w:type="dxa"/>
            <w:noWrap w:val="0"/>
            <w:vAlign w:val="center"/>
          </w:tcPr>
          <w:p w14:paraId="0C5DE300">
            <w:pPr>
              <w:snapToGrid w:val="0"/>
              <w:jc w:val="center"/>
              <w:rPr>
                <w:rFonts w:ascii="宋体" w:hAnsi="宋体" w:cs="宋体"/>
                <w:szCs w:val="21"/>
                <w:highlight w:val="none"/>
              </w:rPr>
            </w:pPr>
          </w:p>
        </w:tc>
        <w:tc>
          <w:tcPr>
            <w:tcW w:w="650" w:type="dxa"/>
            <w:noWrap w:val="0"/>
            <w:vAlign w:val="center"/>
          </w:tcPr>
          <w:p w14:paraId="73432328">
            <w:pPr>
              <w:snapToGrid w:val="0"/>
              <w:jc w:val="center"/>
              <w:rPr>
                <w:rFonts w:ascii="宋体" w:hAnsi="宋体" w:cs="宋体"/>
                <w:szCs w:val="21"/>
                <w:highlight w:val="none"/>
              </w:rPr>
            </w:pPr>
          </w:p>
        </w:tc>
        <w:tc>
          <w:tcPr>
            <w:tcW w:w="750" w:type="dxa"/>
            <w:noWrap w:val="0"/>
            <w:vAlign w:val="center"/>
          </w:tcPr>
          <w:p w14:paraId="2CC37D4E">
            <w:pPr>
              <w:snapToGrid w:val="0"/>
              <w:jc w:val="center"/>
              <w:rPr>
                <w:rFonts w:ascii="宋体" w:hAnsi="宋体" w:cs="宋体"/>
                <w:szCs w:val="21"/>
                <w:highlight w:val="none"/>
              </w:rPr>
            </w:pPr>
          </w:p>
        </w:tc>
        <w:tc>
          <w:tcPr>
            <w:tcW w:w="675" w:type="dxa"/>
            <w:noWrap w:val="0"/>
            <w:vAlign w:val="center"/>
          </w:tcPr>
          <w:p w14:paraId="5951AF24">
            <w:pPr>
              <w:snapToGrid w:val="0"/>
              <w:jc w:val="center"/>
              <w:rPr>
                <w:rFonts w:ascii="宋体" w:hAnsi="宋体" w:cs="宋体"/>
                <w:szCs w:val="21"/>
                <w:highlight w:val="none"/>
              </w:rPr>
            </w:pPr>
          </w:p>
        </w:tc>
        <w:tc>
          <w:tcPr>
            <w:tcW w:w="1187" w:type="dxa"/>
            <w:noWrap w:val="0"/>
            <w:vAlign w:val="center"/>
          </w:tcPr>
          <w:p w14:paraId="0B60C3A0">
            <w:pPr>
              <w:snapToGrid w:val="0"/>
              <w:jc w:val="center"/>
              <w:rPr>
                <w:rFonts w:ascii="宋体" w:hAnsi="宋体" w:cs="宋体"/>
                <w:szCs w:val="21"/>
                <w:highlight w:val="none"/>
              </w:rPr>
            </w:pPr>
          </w:p>
        </w:tc>
        <w:tc>
          <w:tcPr>
            <w:tcW w:w="788" w:type="dxa"/>
            <w:noWrap w:val="0"/>
            <w:vAlign w:val="center"/>
          </w:tcPr>
          <w:p w14:paraId="3EEEFB01">
            <w:pPr>
              <w:snapToGrid w:val="0"/>
              <w:jc w:val="center"/>
              <w:rPr>
                <w:rFonts w:ascii="宋体" w:hAnsi="宋体" w:cs="宋体"/>
                <w:szCs w:val="21"/>
                <w:highlight w:val="none"/>
              </w:rPr>
            </w:pPr>
          </w:p>
        </w:tc>
        <w:tc>
          <w:tcPr>
            <w:tcW w:w="775" w:type="dxa"/>
            <w:noWrap w:val="0"/>
            <w:vAlign w:val="center"/>
          </w:tcPr>
          <w:p w14:paraId="44473BF0">
            <w:pPr>
              <w:snapToGrid w:val="0"/>
              <w:jc w:val="center"/>
              <w:rPr>
                <w:rFonts w:ascii="宋体" w:hAnsi="宋体" w:cs="宋体"/>
                <w:szCs w:val="21"/>
                <w:highlight w:val="none"/>
              </w:rPr>
            </w:pPr>
          </w:p>
        </w:tc>
        <w:tc>
          <w:tcPr>
            <w:tcW w:w="713" w:type="dxa"/>
            <w:noWrap w:val="0"/>
            <w:vAlign w:val="center"/>
          </w:tcPr>
          <w:p w14:paraId="506F689C">
            <w:pPr>
              <w:snapToGrid w:val="0"/>
              <w:jc w:val="center"/>
              <w:rPr>
                <w:rFonts w:ascii="宋体" w:hAnsi="宋体" w:cs="宋体"/>
                <w:szCs w:val="21"/>
                <w:highlight w:val="none"/>
              </w:rPr>
            </w:pPr>
          </w:p>
        </w:tc>
        <w:tc>
          <w:tcPr>
            <w:tcW w:w="713" w:type="dxa"/>
            <w:noWrap w:val="0"/>
            <w:vAlign w:val="center"/>
          </w:tcPr>
          <w:p w14:paraId="3D5999BB">
            <w:pPr>
              <w:snapToGrid w:val="0"/>
              <w:jc w:val="center"/>
              <w:rPr>
                <w:rFonts w:ascii="宋体" w:hAnsi="宋体" w:cs="宋体"/>
                <w:szCs w:val="21"/>
                <w:highlight w:val="none"/>
              </w:rPr>
            </w:pPr>
          </w:p>
        </w:tc>
        <w:tc>
          <w:tcPr>
            <w:tcW w:w="775" w:type="dxa"/>
            <w:noWrap w:val="0"/>
            <w:vAlign w:val="center"/>
          </w:tcPr>
          <w:p w14:paraId="26F03464">
            <w:pPr>
              <w:snapToGrid w:val="0"/>
              <w:jc w:val="center"/>
              <w:rPr>
                <w:rFonts w:ascii="宋体" w:hAnsi="宋体" w:cs="宋体"/>
                <w:szCs w:val="21"/>
                <w:highlight w:val="none"/>
              </w:rPr>
            </w:pPr>
          </w:p>
        </w:tc>
        <w:tc>
          <w:tcPr>
            <w:tcW w:w="900" w:type="dxa"/>
            <w:noWrap w:val="0"/>
            <w:vAlign w:val="center"/>
          </w:tcPr>
          <w:p w14:paraId="5DE0533D">
            <w:pPr>
              <w:snapToGrid w:val="0"/>
              <w:jc w:val="center"/>
              <w:rPr>
                <w:rFonts w:ascii="宋体" w:hAnsi="宋体" w:cs="宋体"/>
                <w:szCs w:val="21"/>
                <w:highlight w:val="none"/>
              </w:rPr>
            </w:pPr>
          </w:p>
        </w:tc>
        <w:tc>
          <w:tcPr>
            <w:tcW w:w="750" w:type="dxa"/>
            <w:noWrap w:val="0"/>
            <w:vAlign w:val="center"/>
          </w:tcPr>
          <w:p w14:paraId="03573930">
            <w:pPr>
              <w:snapToGrid w:val="0"/>
              <w:jc w:val="center"/>
              <w:rPr>
                <w:rFonts w:ascii="宋体" w:hAnsi="宋体" w:cs="宋体"/>
                <w:szCs w:val="21"/>
                <w:highlight w:val="none"/>
              </w:rPr>
            </w:pPr>
          </w:p>
        </w:tc>
        <w:tc>
          <w:tcPr>
            <w:tcW w:w="775" w:type="dxa"/>
            <w:noWrap w:val="0"/>
            <w:vAlign w:val="center"/>
          </w:tcPr>
          <w:p w14:paraId="521689C4">
            <w:pPr>
              <w:snapToGrid w:val="0"/>
              <w:jc w:val="center"/>
              <w:rPr>
                <w:rFonts w:ascii="宋体" w:hAnsi="宋体" w:cs="宋体"/>
                <w:szCs w:val="21"/>
                <w:highlight w:val="none"/>
              </w:rPr>
            </w:pPr>
          </w:p>
        </w:tc>
        <w:tc>
          <w:tcPr>
            <w:tcW w:w="1050" w:type="dxa"/>
            <w:noWrap w:val="0"/>
            <w:vAlign w:val="center"/>
          </w:tcPr>
          <w:p w14:paraId="11C7E231">
            <w:pPr>
              <w:snapToGrid w:val="0"/>
              <w:jc w:val="center"/>
              <w:rPr>
                <w:rFonts w:ascii="宋体" w:hAnsi="宋体" w:cs="宋体"/>
                <w:szCs w:val="21"/>
                <w:highlight w:val="none"/>
              </w:rPr>
            </w:pPr>
          </w:p>
        </w:tc>
        <w:tc>
          <w:tcPr>
            <w:tcW w:w="737" w:type="dxa"/>
            <w:noWrap w:val="0"/>
            <w:vAlign w:val="center"/>
          </w:tcPr>
          <w:p w14:paraId="1009826F">
            <w:pPr>
              <w:snapToGrid w:val="0"/>
              <w:jc w:val="center"/>
              <w:rPr>
                <w:rFonts w:ascii="宋体" w:hAnsi="宋体" w:cs="宋体"/>
                <w:szCs w:val="21"/>
                <w:highlight w:val="none"/>
              </w:rPr>
            </w:pPr>
          </w:p>
        </w:tc>
        <w:tc>
          <w:tcPr>
            <w:tcW w:w="738" w:type="dxa"/>
            <w:noWrap w:val="0"/>
            <w:vAlign w:val="center"/>
          </w:tcPr>
          <w:p w14:paraId="2D5732CA">
            <w:pPr>
              <w:snapToGrid w:val="0"/>
              <w:jc w:val="center"/>
              <w:rPr>
                <w:rFonts w:ascii="宋体" w:hAnsi="宋体" w:cs="宋体"/>
                <w:szCs w:val="21"/>
                <w:highlight w:val="none"/>
              </w:rPr>
            </w:pPr>
          </w:p>
        </w:tc>
        <w:tc>
          <w:tcPr>
            <w:tcW w:w="504" w:type="dxa"/>
            <w:noWrap w:val="0"/>
            <w:vAlign w:val="center"/>
          </w:tcPr>
          <w:p w14:paraId="38EDEEED">
            <w:pPr>
              <w:snapToGrid w:val="0"/>
              <w:jc w:val="center"/>
              <w:rPr>
                <w:rFonts w:ascii="宋体" w:hAnsi="宋体" w:cs="宋体"/>
                <w:szCs w:val="21"/>
                <w:highlight w:val="none"/>
              </w:rPr>
            </w:pPr>
          </w:p>
        </w:tc>
      </w:tr>
      <w:tr w14:paraId="7FA0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36" w:type="dxa"/>
            <w:noWrap w:val="0"/>
            <w:vAlign w:val="center"/>
          </w:tcPr>
          <w:p w14:paraId="144E1B17">
            <w:pPr>
              <w:snapToGrid w:val="0"/>
              <w:jc w:val="center"/>
              <w:rPr>
                <w:rFonts w:ascii="宋体" w:hAnsi="宋体" w:cs="宋体"/>
                <w:szCs w:val="21"/>
                <w:highlight w:val="none"/>
              </w:rPr>
            </w:pPr>
            <w:r>
              <w:rPr>
                <w:rFonts w:hint="eastAsia" w:ascii="宋体" w:hAnsi="宋体" w:cs="宋体"/>
                <w:szCs w:val="21"/>
                <w:highlight w:val="none"/>
              </w:rPr>
              <w:t>7</w:t>
            </w:r>
          </w:p>
        </w:tc>
        <w:tc>
          <w:tcPr>
            <w:tcW w:w="850" w:type="dxa"/>
            <w:noWrap w:val="0"/>
            <w:vAlign w:val="center"/>
          </w:tcPr>
          <w:p w14:paraId="0EF57410">
            <w:pPr>
              <w:snapToGrid w:val="0"/>
              <w:jc w:val="center"/>
              <w:rPr>
                <w:rFonts w:ascii="宋体" w:hAnsi="宋体" w:cs="宋体"/>
                <w:szCs w:val="21"/>
                <w:highlight w:val="none"/>
              </w:rPr>
            </w:pPr>
          </w:p>
        </w:tc>
        <w:tc>
          <w:tcPr>
            <w:tcW w:w="813" w:type="dxa"/>
            <w:noWrap w:val="0"/>
            <w:vAlign w:val="center"/>
          </w:tcPr>
          <w:p w14:paraId="74C8CC93">
            <w:pPr>
              <w:snapToGrid w:val="0"/>
              <w:jc w:val="center"/>
              <w:rPr>
                <w:rFonts w:ascii="宋体" w:hAnsi="宋体" w:cs="宋体"/>
                <w:szCs w:val="21"/>
                <w:highlight w:val="none"/>
              </w:rPr>
            </w:pPr>
          </w:p>
        </w:tc>
        <w:tc>
          <w:tcPr>
            <w:tcW w:w="625" w:type="dxa"/>
            <w:noWrap w:val="0"/>
            <w:vAlign w:val="center"/>
          </w:tcPr>
          <w:p w14:paraId="2877087C">
            <w:pPr>
              <w:snapToGrid w:val="0"/>
              <w:jc w:val="center"/>
              <w:rPr>
                <w:rFonts w:ascii="宋体" w:hAnsi="宋体" w:cs="宋体"/>
                <w:szCs w:val="21"/>
                <w:highlight w:val="none"/>
              </w:rPr>
            </w:pPr>
          </w:p>
        </w:tc>
        <w:tc>
          <w:tcPr>
            <w:tcW w:w="650" w:type="dxa"/>
            <w:noWrap w:val="0"/>
            <w:vAlign w:val="center"/>
          </w:tcPr>
          <w:p w14:paraId="3B3B3E2C">
            <w:pPr>
              <w:snapToGrid w:val="0"/>
              <w:jc w:val="center"/>
              <w:rPr>
                <w:rFonts w:ascii="宋体" w:hAnsi="宋体" w:cs="宋体"/>
                <w:szCs w:val="21"/>
                <w:highlight w:val="none"/>
              </w:rPr>
            </w:pPr>
          </w:p>
        </w:tc>
        <w:tc>
          <w:tcPr>
            <w:tcW w:w="750" w:type="dxa"/>
            <w:noWrap w:val="0"/>
            <w:vAlign w:val="center"/>
          </w:tcPr>
          <w:p w14:paraId="7CE8FF60">
            <w:pPr>
              <w:snapToGrid w:val="0"/>
              <w:jc w:val="center"/>
              <w:rPr>
                <w:rFonts w:ascii="宋体" w:hAnsi="宋体" w:cs="宋体"/>
                <w:szCs w:val="21"/>
                <w:highlight w:val="none"/>
              </w:rPr>
            </w:pPr>
          </w:p>
        </w:tc>
        <w:tc>
          <w:tcPr>
            <w:tcW w:w="675" w:type="dxa"/>
            <w:noWrap w:val="0"/>
            <w:vAlign w:val="center"/>
          </w:tcPr>
          <w:p w14:paraId="09600346">
            <w:pPr>
              <w:snapToGrid w:val="0"/>
              <w:jc w:val="center"/>
              <w:rPr>
                <w:rFonts w:ascii="宋体" w:hAnsi="宋体" w:cs="宋体"/>
                <w:szCs w:val="21"/>
                <w:highlight w:val="none"/>
              </w:rPr>
            </w:pPr>
          </w:p>
        </w:tc>
        <w:tc>
          <w:tcPr>
            <w:tcW w:w="1187" w:type="dxa"/>
            <w:noWrap w:val="0"/>
            <w:vAlign w:val="center"/>
          </w:tcPr>
          <w:p w14:paraId="5206A011">
            <w:pPr>
              <w:snapToGrid w:val="0"/>
              <w:jc w:val="center"/>
              <w:rPr>
                <w:rFonts w:ascii="宋体" w:hAnsi="宋体" w:cs="宋体"/>
                <w:szCs w:val="21"/>
                <w:highlight w:val="none"/>
              </w:rPr>
            </w:pPr>
          </w:p>
        </w:tc>
        <w:tc>
          <w:tcPr>
            <w:tcW w:w="788" w:type="dxa"/>
            <w:noWrap w:val="0"/>
            <w:vAlign w:val="center"/>
          </w:tcPr>
          <w:p w14:paraId="6E376B03">
            <w:pPr>
              <w:snapToGrid w:val="0"/>
              <w:jc w:val="center"/>
              <w:rPr>
                <w:rFonts w:ascii="宋体" w:hAnsi="宋体" w:cs="宋体"/>
                <w:szCs w:val="21"/>
                <w:highlight w:val="none"/>
              </w:rPr>
            </w:pPr>
          </w:p>
        </w:tc>
        <w:tc>
          <w:tcPr>
            <w:tcW w:w="775" w:type="dxa"/>
            <w:noWrap w:val="0"/>
            <w:vAlign w:val="center"/>
          </w:tcPr>
          <w:p w14:paraId="57DA30F4">
            <w:pPr>
              <w:snapToGrid w:val="0"/>
              <w:jc w:val="center"/>
              <w:rPr>
                <w:rFonts w:ascii="宋体" w:hAnsi="宋体" w:cs="宋体"/>
                <w:szCs w:val="21"/>
                <w:highlight w:val="none"/>
              </w:rPr>
            </w:pPr>
          </w:p>
        </w:tc>
        <w:tc>
          <w:tcPr>
            <w:tcW w:w="713" w:type="dxa"/>
            <w:noWrap w:val="0"/>
            <w:vAlign w:val="center"/>
          </w:tcPr>
          <w:p w14:paraId="11009559">
            <w:pPr>
              <w:snapToGrid w:val="0"/>
              <w:jc w:val="center"/>
              <w:rPr>
                <w:rFonts w:ascii="宋体" w:hAnsi="宋体" w:cs="宋体"/>
                <w:szCs w:val="21"/>
                <w:highlight w:val="none"/>
              </w:rPr>
            </w:pPr>
          </w:p>
        </w:tc>
        <w:tc>
          <w:tcPr>
            <w:tcW w:w="713" w:type="dxa"/>
            <w:noWrap w:val="0"/>
            <w:vAlign w:val="center"/>
          </w:tcPr>
          <w:p w14:paraId="2E51D436">
            <w:pPr>
              <w:snapToGrid w:val="0"/>
              <w:jc w:val="center"/>
              <w:rPr>
                <w:rFonts w:ascii="宋体" w:hAnsi="宋体" w:cs="宋体"/>
                <w:szCs w:val="21"/>
                <w:highlight w:val="none"/>
              </w:rPr>
            </w:pPr>
          </w:p>
        </w:tc>
        <w:tc>
          <w:tcPr>
            <w:tcW w:w="775" w:type="dxa"/>
            <w:noWrap w:val="0"/>
            <w:vAlign w:val="center"/>
          </w:tcPr>
          <w:p w14:paraId="0D97CBD5">
            <w:pPr>
              <w:snapToGrid w:val="0"/>
              <w:jc w:val="center"/>
              <w:rPr>
                <w:rFonts w:ascii="宋体" w:hAnsi="宋体" w:cs="宋体"/>
                <w:szCs w:val="21"/>
                <w:highlight w:val="none"/>
              </w:rPr>
            </w:pPr>
          </w:p>
        </w:tc>
        <w:tc>
          <w:tcPr>
            <w:tcW w:w="900" w:type="dxa"/>
            <w:noWrap w:val="0"/>
            <w:vAlign w:val="center"/>
          </w:tcPr>
          <w:p w14:paraId="130E8566">
            <w:pPr>
              <w:snapToGrid w:val="0"/>
              <w:jc w:val="center"/>
              <w:rPr>
                <w:rFonts w:ascii="宋体" w:hAnsi="宋体" w:cs="宋体"/>
                <w:szCs w:val="21"/>
                <w:highlight w:val="none"/>
              </w:rPr>
            </w:pPr>
          </w:p>
        </w:tc>
        <w:tc>
          <w:tcPr>
            <w:tcW w:w="750" w:type="dxa"/>
            <w:noWrap w:val="0"/>
            <w:vAlign w:val="center"/>
          </w:tcPr>
          <w:p w14:paraId="60758AC5">
            <w:pPr>
              <w:snapToGrid w:val="0"/>
              <w:jc w:val="center"/>
              <w:rPr>
                <w:rFonts w:ascii="宋体" w:hAnsi="宋体" w:cs="宋体"/>
                <w:szCs w:val="21"/>
                <w:highlight w:val="none"/>
              </w:rPr>
            </w:pPr>
          </w:p>
        </w:tc>
        <w:tc>
          <w:tcPr>
            <w:tcW w:w="775" w:type="dxa"/>
            <w:noWrap w:val="0"/>
            <w:vAlign w:val="center"/>
          </w:tcPr>
          <w:p w14:paraId="7FC9A658">
            <w:pPr>
              <w:snapToGrid w:val="0"/>
              <w:jc w:val="center"/>
              <w:rPr>
                <w:rFonts w:ascii="宋体" w:hAnsi="宋体" w:cs="宋体"/>
                <w:szCs w:val="21"/>
                <w:highlight w:val="none"/>
              </w:rPr>
            </w:pPr>
          </w:p>
        </w:tc>
        <w:tc>
          <w:tcPr>
            <w:tcW w:w="1050" w:type="dxa"/>
            <w:noWrap w:val="0"/>
            <w:vAlign w:val="center"/>
          </w:tcPr>
          <w:p w14:paraId="78713984">
            <w:pPr>
              <w:snapToGrid w:val="0"/>
              <w:jc w:val="center"/>
              <w:rPr>
                <w:rFonts w:ascii="宋体" w:hAnsi="宋体" w:cs="宋体"/>
                <w:szCs w:val="21"/>
                <w:highlight w:val="none"/>
              </w:rPr>
            </w:pPr>
          </w:p>
        </w:tc>
        <w:tc>
          <w:tcPr>
            <w:tcW w:w="737" w:type="dxa"/>
            <w:noWrap w:val="0"/>
            <w:vAlign w:val="center"/>
          </w:tcPr>
          <w:p w14:paraId="5B2E9F6E">
            <w:pPr>
              <w:snapToGrid w:val="0"/>
              <w:jc w:val="center"/>
              <w:rPr>
                <w:rFonts w:ascii="宋体" w:hAnsi="宋体" w:cs="宋体"/>
                <w:szCs w:val="21"/>
                <w:highlight w:val="none"/>
              </w:rPr>
            </w:pPr>
          </w:p>
        </w:tc>
        <w:tc>
          <w:tcPr>
            <w:tcW w:w="738" w:type="dxa"/>
            <w:noWrap w:val="0"/>
            <w:vAlign w:val="center"/>
          </w:tcPr>
          <w:p w14:paraId="58A90BAD">
            <w:pPr>
              <w:snapToGrid w:val="0"/>
              <w:jc w:val="center"/>
              <w:rPr>
                <w:rFonts w:ascii="宋体" w:hAnsi="宋体" w:cs="宋体"/>
                <w:szCs w:val="21"/>
                <w:highlight w:val="none"/>
              </w:rPr>
            </w:pPr>
          </w:p>
        </w:tc>
        <w:tc>
          <w:tcPr>
            <w:tcW w:w="504" w:type="dxa"/>
            <w:noWrap w:val="0"/>
            <w:vAlign w:val="center"/>
          </w:tcPr>
          <w:p w14:paraId="2BAAF112">
            <w:pPr>
              <w:snapToGrid w:val="0"/>
              <w:jc w:val="center"/>
              <w:rPr>
                <w:rFonts w:ascii="宋体" w:hAnsi="宋体" w:cs="宋体"/>
                <w:szCs w:val="21"/>
                <w:highlight w:val="none"/>
              </w:rPr>
            </w:pPr>
          </w:p>
        </w:tc>
      </w:tr>
      <w:tr w14:paraId="447B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336" w:type="dxa"/>
            <w:noWrap w:val="0"/>
            <w:vAlign w:val="center"/>
          </w:tcPr>
          <w:p w14:paraId="39E1C6D2">
            <w:pPr>
              <w:snapToGrid w:val="0"/>
              <w:jc w:val="center"/>
              <w:rPr>
                <w:rFonts w:ascii="宋体" w:hAnsi="宋体" w:cs="宋体"/>
                <w:szCs w:val="21"/>
                <w:highlight w:val="none"/>
              </w:rPr>
            </w:pPr>
            <w:r>
              <w:rPr>
                <w:rFonts w:hint="eastAsia" w:ascii="宋体" w:hAnsi="宋体" w:cs="宋体"/>
                <w:szCs w:val="21"/>
                <w:highlight w:val="none"/>
              </w:rPr>
              <w:t>8</w:t>
            </w:r>
          </w:p>
        </w:tc>
        <w:tc>
          <w:tcPr>
            <w:tcW w:w="850" w:type="dxa"/>
            <w:noWrap w:val="0"/>
            <w:vAlign w:val="center"/>
          </w:tcPr>
          <w:p w14:paraId="6E088F40">
            <w:pPr>
              <w:snapToGrid w:val="0"/>
              <w:jc w:val="center"/>
              <w:rPr>
                <w:rFonts w:ascii="宋体" w:hAnsi="宋体" w:cs="宋体"/>
                <w:szCs w:val="21"/>
                <w:highlight w:val="none"/>
              </w:rPr>
            </w:pPr>
          </w:p>
        </w:tc>
        <w:tc>
          <w:tcPr>
            <w:tcW w:w="813" w:type="dxa"/>
            <w:noWrap w:val="0"/>
            <w:vAlign w:val="center"/>
          </w:tcPr>
          <w:p w14:paraId="02A63ED2">
            <w:pPr>
              <w:snapToGrid w:val="0"/>
              <w:jc w:val="center"/>
              <w:rPr>
                <w:rFonts w:ascii="宋体" w:hAnsi="宋体" w:cs="宋体"/>
                <w:szCs w:val="21"/>
                <w:highlight w:val="none"/>
              </w:rPr>
            </w:pPr>
          </w:p>
        </w:tc>
        <w:tc>
          <w:tcPr>
            <w:tcW w:w="625" w:type="dxa"/>
            <w:noWrap w:val="0"/>
            <w:vAlign w:val="center"/>
          </w:tcPr>
          <w:p w14:paraId="368DCF90">
            <w:pPr>
              <w:snapToGrid w:val="0"/>
              <w:jc w:val="center"/>
              <w:rPr>
                <w:rFonts w:ascii="宋体" w:hAnsi="宋体" w:cs="宋体"/>
                <w:szCs w:val="21"/>
                <w:highlight w:val="none"/>
              </w:rPr>
            </w:pPr>
          </w:p>
        </w:tc>
        <w:tc>
          <w:tcPr>
            <w:tcW w:w="650" w:type="dxa"/>
            <w:noWrap w:val="0"/>
            <w:vAlign w:val="center"/>
          </w:tcPr>
          <w:p w14:paraId="062AAB96">
            <w:pPr>
              <w:snapToGrid w:val="0"/>
              <w:jc w:val="center"/>
              <w:rPr>
                <w:rFonts w:ascii="宋体" w:hAnsi="宋体" w:cs="宋体"/>
                <w:szCs w:val="21"/>
                <w:highlight w:val="none"/>
              </w:rPr>
            </w:pPr>
          </w:p>
        </w:tc>
        <w:tc>
          <w:tcPr>
            <w:tcW w:w="750" w:type="dxa"/>
            <w:noWrap w:val="0"/>
            <w:vAlign w:val="center"/>
          </w:tcPr>
          <w:p w14:paraId="62898643">
            <w:pPr>
              <w:snapToGrid w:val="0"/>
              <w:jc w:val="center"/>
              <w:rPr>
                <w:rFonts w:ascii="宋体" w:hAnsi="宋体" w:cs="宋体"/>
                <w:szCs w:val="21"/>
                <w:highlight w:val="none"/>
              </w:rPr>
            </w:pPr>
          </w:p>
        </w:tc>
        <w:tc>
          <w:tcPr>
            <w:tcW w:w="675" w:type="dxa"/>
            <w:noWrap w:val="0"/>
            <w:vAlign w:val="center"/>
          </w:tcPr>
          <w:p w14:paraId="3894B753">
            <w:pPr>
              <w:snapToGrid w:val="0"/>
              <w:jc w:val="center"/>
              <w:rPr>
                <w:rFonts w:ascii="宋体" w:hAnsi="宋体" w:cs="宋体"/>
                <w:szCs w:val="21"/>
                <w:highlight w:val="none"/>
              </w:rPr>
            </w:pPr>
          </w:p>
        </w:tc>
        <w:tc>
          <w:tcPr>
            <w:tcW w:w="1187" w:type="dxa"/>
            <w:noWrap w:val="0"/>
            <w:vAlign w:val="center"/>
          </w:tcPr>
          <w:p w14:paraId="330427AD">
            <w:pPr>
              <w:snapToGrid w:val="0"/>
              <w:jc w:val="center"/>
              <w:rPr>
                <w:rFonts w:ascii="宋体" w:hAnsi="宋体" w:cs="宋体"/>
                <w:szCs w:val="21"/>
                <w:highlight w:val="none"/>
              </w:rPr>
            </w:pPr>
          </w:p>
        </w:tc>
        <w:tc>
          <w:tcPr>
            <w:tcW w:w="788" w:type="dxa"/>
            <w:noWrap w:val="0"/>
            <w:vAlign w:val="center"/>
          </w:tcPr>
          <w:p w14:paraId="4A7AB41D">
            <w:pPr>
              <w:snapToGrid w:val="0"/>
              <w:jc w:val="center"/>
              <w:rPr>
                <w:rFonts w:ascii="宋体" w:hAnsi="宋体" w:cs="宋体"/>
                <w:szCs w:val="21"/>
                <w:highlight w:val="none"/>
              </w:rPr>
            </w:pPr>
          </w:p>
        </w:tc>
        <w:tc>
          <w:tcPr>
            <w:tcW w:w="775" w:type="dxa"/>
            <w:noWrap w:val="0"/>
            <w:vAlign w:val="center"/>
          </w:tcPr>
          <w:p w14:paraId="7940C6B7">
            <w:pPr>
              <w:snapToGrid w:val="0"/>
              <w:jc w:val="center"/>
              <w:rPr>
                <w:rFonts w:ascii="宋体" w:hAnsi="宋体" w:cs="宋体"/>
                <w:szCs w:val="21"/>
                <w:highlight w:val="none"/>
              </w:rPr>
            </w:pPr>
          </w:p>
        </w:tc>
        <w:tc>
          <w:tcPr>
            <w:tcW w:w="713" w:type="dxa"/>
            <w:noWrap w:val="0"/>
            <w:vAlign w:val="center"/>
          </w:tcPr>
          <w:p w14:paraId="10B47D86">
            <w:pPr>
              <w:snapToGrid w:val="0"/>
              <w:jc w:val="center"/>
              <w:rPr>
                <w:rFonts w:ascii="宋体" w:hAnsi="宋体" w:cs="宋体"/>
                <w:szCs w:val="21"/>
                <w:highlight w:val="none"/>
              </w:rPr>
            </w:pPr>
          </w:p>
        </w:tc>
        <w:tc>
          <w:tcPr>
            <w:tcW w:w="713" w:type="dxa"/>
            <w:noWrap w:val="0"/>
            <w:vAlign w:val="center"/>
          </w:tcPr>
          <w:p w14:paraId="37655D6A">
            <w:pPr>
              <w:snapToGrid w:val="0"/>
              <w:jc w:val="center"/>
              <w:rPr>
                <w:rFonts w:ascii="宋体" w:hAnsi="宋体" w:cs="宋体"/>
                <w:szCs w:val="21"/>
                <w:highlight w:val="none"/>
              </w:rPr>
            </w:pPr>
          </w:p>
        </w:tc>
        <w:tc>
          <w:tcPr>
            <w:tcW w:w="775" w:type="dxa"/>
            <w:noWrap w:val="0"/>
            <w:vAlign w:val="center"/>
          </w:tcPr>
          <w:p w14:paraId="04A72737">
            <w:pPr>
              <w:snapToGrid w:val="0"/>
              <w:jc w:val="center"/>
              <w:rPr>
                <w:rFonts w:ascii="宋体" w:hAnsi="宋体" w:cs="宋体"/>
                <w:szCs w:val="21"/>
                <w:highlight w:val="none"/>
              </w:rPr>
            </w:pPr>
          </w:p>
        </w:tc>
        <w:tc>
          <w:tcPr>
            <w:tcW w:w="900" w:type="dxa"/>
            <w:noWrap w:val="0"/>
            <w:vAlign w:val="center"/>
          </w:tcPr>
          <w:p w14:paraId="58460579">
            <w:pPr>
              <w:snapToGrid w:val="0"/>
              <w:jc w:val="center"/>
              <w:rPr>
                <w:rFonts w:ascii="宋体" w:hAnsi="宋体" w:cs="宋体"/>
                <w:szCs w:val="21"/>
                <w:highlight w:val="none"/>
              </w:rPr>
            </w:pPr>
          </w:p>
        </w:tc>
        <w:tc>
          <w:tcPr>
            <w:tcW w:w="750" w:type="dxa"/>
            <w:noWrap w:val="0"/>
            <w:vAlign w:val="center"/>
          </w:tcPr>
          <w:p w14:paraId="038F28DD">
            <w:pPr>
              <w:snapToGrid w:val="0"/>
              <w:jc w:val="center"/>
              <w:rPr>
                <w:rFonts w:ascii="宋体" w:hAnsi="宋体" w:cs="宋体"/>
                <w:szCs w:val="21"/>
                <w:highlight w:val="none"/>
              </w:rPr>
            </w:pPr>
          </w:p>
        </w:tc>
        <w:tc>
          <w:tcPr>
            <w:tcW w:w="775" w:type="dxa"/>
            <w:noWrap w:val="0"/>
            <w:vAlign w:val="center"/>
          </w:tcPr>
          <w:p w14:paraId="11A1475C">
            <w:pPr>
              <w:snapToGrid w:val="0"/>
              <w:jc w:val="center"/>
              <w:rPr>
                <w:rFonts w:ascii="宋体" w:hAnsi="宋体" w:cs="宋体"/>
                <w:szCs w:val="21"/>
                <w:highlight w:val="none"/>
              </w:rPr>
            </w:pPr>
          </w:p>
        </w:tc>
        <w:tc>
          <w:tcPr>
            <w:tcW w:w="1050" w:type="dxa"/>
            <w:noWrap w:val="0"/>
            <w:vAlign w:val="center"/>
          </w:tcPr>
          <w:p w14:paraId="3CCF4CB2">
            <w:pPr>
              <w:snapToGrid w:val="0"/>
              <w:jc w:val="center"/>
              <w:rPr>
                <w:rFonts w:ascii="宋体" w:hAnsi="宋体" w:cs="宋体"/>
                <w:szCs w:val="21"/>
                <w:highlight w:val="none"/>
              </w:rPr>
            </w:pPr>
          </w:p>
        </w:tc>
        <w:tc>
          <w:tcPr>
            <w:tcW w:w="737" w:type="dxa"/>
            <w:noWrap w:val="0"/>
            <w:vAlign w:val="center"/>
          </w:tcPr>
          <w:p w14:paraId="456AA66F">
            <w:pPr>
              <w:snapToGrid w:val="0"/>
              <w:jc w:val="center"/>
              <w:rPr>
                <w:rFonts w:ascii="宋体" w:hAnsi="宋体" w:cs="宋体"/>
                <w:szCs w:val="21"/>
                <w:highlight w:val="none"/>
              </w:rPr>
            </w:pPr>
          </w:p>
        </w:tc>
        <w:tc>
          <w:tcPr>
            <w:tcW w:w="738" w:type="dxa"/>
            <w:noWrap w:val="0"/>
            <w:vAlign w:val="center"/>
          </w:tcPr>
          <w:p w14:paraId="76DE78B7">
            <w:pPr>
              <w:snapToGrid w:val="0"/>
              <w:jc w:val="center"/>
              <w:rPr>
                <w:rFonts w:ascii="宋体" w:hAnsi="宋体" w:cs="宋体"/>
                <w:szCs w:val="21"/>
                <w:highlight w:val="none"/>
              </w:rPr>
            </w:pPr>
          </w:p>
        </w:tc>
        <w:tc>
          <w:tcPr>
            <w:tcW w:w="504" w:type="dxa"/>
            <w:noWrap w:val="0"/>
            <w:vAlign w:val="center"/>
          </w:tcPr>
          <w:p w14:paraId="027E84EE">
            <w:pPr>
              <w:snapToGrid w:val="0"/>
              <w:jc w:val="center"/>
              <w:rPr>
                <w:rFonts w:ascii="宋体" w:hAnsi="宋体" w:cs="宋体"/>
                <w:szCs w:val="21"/>
                <w:highlight w:val="none"/>
              </w:rPr>
            </w:pPr>
          </w:p>
        </w:tc>
      </w:tr>
    </w:tbl>
    <w:p w14:paraId="0502B9E7">
      <w:pPr>
        <w:pStyle w:val="2"/>
      </w:pPr>
    </w:p>
    <w:p w14:paraId="53C075F5">
      <w:pPr>
        <w:spacing w:before="312" w:beforeLines="100" w:after="156" w:afterLines="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供应商名称（加盖公章）：</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供应商被授权人签字：_________</w:t>
      </w:r>
    </w:p>
    <w:p w14:paraId="5FB477C2">
      <w:pPr>
        <w:autoSpaceDE w:val="0"/>
        <w:autoSpaceDN w:val="0"/>
        <w:adjustRightInd w:val="0"/>
        <w:rPr>
          <w:rFonts w:ascii="宋体" w:hAnsi="宋体" w:cs="宋体"/>
          <w:bCs/>
          <w:szCs w:val="21"/>
          <w:highlight w:val="none"/>
        </w:rPr>
      </w:pPr>
      <w:r>
        <w:rPr>
          <w:rFonts w:hint="eastAsia" w:ascii="宋体" w:hAnsi="宋体" w:cs="宋体"/>
          <w:bCs/>
          <w:color w:val="000000"/>
          <w:szCs w:val="21"/>
          <w:highlight w:val="none"/>
          <w:lang w:val="zh-CN"/>
        </w:rPr>
        <w:t>注:</w:t>
      </w:r>
      <w:r>
        <w:rPr>
          <w:rFonts w:hint="eastAsia" w:ascii="宋体" w:hAnsi="宋体" w:cs="宋体"/>
          <w:bCs/>
          <w:szCs w:val="21"/>
          <w:highlight w:val="none"/>
        </w:rPr>
        <w:t xml:space="preserve"> 1.报价的范围：总报价中含运输费、运输装卸保险费、验收费、税金等全部费用。</w:t>
      </w:r>
    </w:p>
    <w:p w14:paraId="663D164C">
      <w:pPr>
        <w:autoSpaceDE w:val="0"/>
        <w:autoSpaceDN w:val="0"/>
        <w:adjustRightInd w:val="0"/>
        <w:ind w:firstLine="420" w:firstLineChars="200"/>
        <w:rPr>
          <w:rFonts w:ascii="宋体" w:hAnsi="宋体" w:cs="宋体"/>
          <w:bCs/>
          <w:szCs w:val="21"/>
          <w:highlight w:val="none"/>
        </w:rPr>
      </w:pPr>
      <w:r>
        <w:rPr>
          <w:rFonts w:hint="eastAsia" w:ascii="宋体" w:hAnsi="宋体" w:cs="宋体"/>
          <w:bCs/>
          <w:szCs w:val="21"/>
          <w:highlight w:val="none"/>
        </w:rPr>
        <w:t>2.对于投标人免费提供的产品和服务，应在相应报价表中注明“免费”。</w:t>
      </w:r>
    </w:p>
    <w:p w14:paraId="5E7E3C27">
      <w:pPr>
        <w:pStyle w:val="24"/>
        <w:ind w:firstLine="420" w:firstLineChars="200"/>
        <w:rPr>
          <w:rFonts w:ascii="宋体" w:hAnsi="宋体" w:eastAsia="宋体" w:cs="宋体"/>
          <w:bCs/>
          <w:color w:val="auto"/>
          <w:sz w:val="21"/>
          <w:szCs w:val="21"/>
          <w:highlight w:val="none"/>
        </w:rPr>
      </w:pPr>
      <w:r>
        <w:rPr>
          <w:rFonts w:hint="eastAsia" w:ascii="宋体" w:hAnsi="宋体" w:eastAsia="宋体" w:cs="宋体"/>
          <w:bCs/>
          <w:sz w:val="21"/>
          <w:szCs w:val="21"/>
          <w:highlight w:val="none"/>
        </w:rPr>
        <w:t>3.第一轮、第二轮报价单必须用统一格式的报价单（格式详见附件一）。打印后加盖公章，放入信封后密封带到磋商现场。第二轮报价单“价格”可以现</w:t>
      </w:r>
      <w:r>
        <w:rPr>
          <w:rFonts w:hint="eastAsia" w:ascii="宋体" w:hAnsi="宋体" w:eastAsia="宋体" w:cs="宋体"/>
          <w:bCs/>
          <w:color w:val="auto"/>
          <w:sz w:val="21"/>
          <w:szCs w:val="21"/>
          <w:highlight w:val="none"/>
        </w:rPr>
        <w:t>场填写。</w:t>
      </w:r>
    </w:p>
    <w:p w14:paraId="7D216BFE">
      <w:pPr>
        <w:pStyle w:val="24"/>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※4.投标产品名称、品牌、规格等信息，需严格按照注册证中填写，且与采购信息汇总表中填报的保持一致。</w:t>
      </w:r>
    </w:p>
    <w:p w14:paraId="71C60FF9">
      <w:pPr>
        <w:pStyle w:val="24"/>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.报价单不得涂改，请供应商自行准备充足的报价单，以备磋商使用。</w:t>
      </w:r>
    </w:p>
    <w:p w14:paraId="0F887DD5">
      <w:pPr>
        <w:pStyle w:val="24"/>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6</w:t>
      </w:r>
      <w:r>
        <w:rPr>
          <w:rFonts w:hint="eastAsia" w:ascii="宋体" w:hAnsi="宋体" w:eastAsia="宋体" w:cs="宋体"/>
          <w:bCs/>
          <w:sz w:val="21"/>
          <w:szCs w:val="21"/>
          <w:highlight w:val="none"/>
        </w:rPr>
        <w:t>.如供应商拟投产品属于耗材的产品必须具备吉林省阳光采购平台资质，投标报价不得高于阳光采购平台。</w:t>
      </w:r>
    </w:p>
    <w:p w14:paraId="7D43F1C9">
      <w:pPr>
        <w:pStyle w:val="24"/>
        <w:ind w:firstLine="420" w:firstLineChars="200"/>
        <w:rPr>
          <w:rFonts w:hint="eastAsia" w:ascii="宋体" w:hAnsi="宋体" w:eastAsia="宋体" w:cs="宋体"/>
          <w:bCs/>
          <w:sz w:val="21"/>
          <w:szCs w:val="21"/>
          <w:highlight w:val="none"/>
        </w:rPr>
        <w:sectPr>
          <w:pgSz w:w="16840" w:h="11907" w:orient="landscape"/>
          <w:pgMar w:top="1304" w:right="1418" w:bottom="1304" w:left="1361" w:header="851" w:footer="851"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7</w:t>
      </w:r>
      <w:r>
        <w:rPr>
          <w:rFonts w:hint="eastAsia" w:ascii="宋体" w:hAnsi="宋体" w:eastAsia="宋体" w:cs="宋体"/>
          <w:bCs/>
          <w:sz w:val="21"/>
          <w:szCs w:val="21"/>
          <w:highlight w:val="none"/>
        </w:rPr>
        <w:t>.如供应商在吉林省阳光采购平台价格基础上进行优惠价格，投标产品单价按优惠后价格填写，并填写相对应的下浮系数。</w:t>
      </w:r>
    </w:p>
    <w:p w14:paraId="31095877">
      <w:pPr>
        <w:spacing w:line="360" w:lineRule="auto"/>
        <w:jc w:val="cente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u w:val="none"/>
          <w:lang w:eastAsia="zh-CN"/>
          <w14:textFill>
            <w14:solidFill>
              <w14:schemeClr w14:val="tx1"/>
            </w14:solidFill>
          </w14:textFill>
        </w:rPr>
        <w:t>报价单</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第二轮</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w:t>
      </w:r>
    </w:p>
    <w:p w14:paraId="3669A521">
      <w:pPr>
        <w:spacing w:line="360" w:lineRule="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项目编号：_______________</w:t>
      </w:r>
    </w:p>
    <w:tbl>
      <w:tblPr>
        <w:tblStyle w:val="17"/>
        <w:tblW w:w="15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
        <w:gridCol w:w="850"/>
        <w:gridCol w:w="813"/>
        <w:gridCol w:w="625"/>
        <w:gridCol w:w="650"/>
        <w:gridCol w:w="750"/>
        <w:gridCol w:w="675"/>
        <w:gridCol w:w="1187"/>
        <w:gridCol w:w="788"/>
        <w:gridCol w:w="775"/>
        <w:gridCol w:w="713"/>
        <w:gridCol w:w="713"/>
        <w:gridCol w:w="775"/>
        <w:gridCol w:w="900"/>
        <w:gridCol w:w="750"/>
        <w:gridCol w:w="775"/>
        <w:gridCol w:w="1050"/>
        <w:gridCol w:w="737"/>
        <w:gridCol w:w="738"/>
        <w:gridCol w:w="504"/>
      </w:tblGrid>
      <w:tr w14:paraId="0C8F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336" w:type="dxa"/>
            <w:noWrap w:val="0"/>
            <w:vAlign w:val="center"/>
          </w:tcPr>
          <w:p w14:paraId="019D0831">
            <w:pPr>
              <w:spacing w:line="360" w:lineRule="auto"/>
              <w:jc w:val="center"/>
              <w:rPr>
                <w:rFonts w:ascii="宋体" w:hAnsi="宋体" w:cs="宋体"/>
                <w:szCs w:val="21"/>
                <w:highlight w:val="none"/>
              </w:rPr>
            </w:pPr>
            <w:r>
              <w:rPr>
                <w:rFonts w:hint="eastAsia" w:ascii="宋体" w:hAnsi="宋体" w:cs="宋体"/>
                <w:b/>
                <w:bCs/>
                <w:sz w:val="20"/>
                <w:szCs w:val="20"/>
                <w:highlight w:val="none"/>
              </w:rPr>
              <w:t>序号</w:t>
            </w:r>
          </w:p>
        </w:tc>
        <w:tc>
          <w:tcPr>
            <w:tcW w:w="850" w:type="dxa"/>
            <w:noWrap w:val="0"/>
            <w:vAlign w:val="center"/>
          </w:tcPr>
          <w:p w14:paraId="500B2CED">
            <w:pPr>
              <w:spacing w:line="360" w:lineRule="auto"/>
              <w:jc w:val="center"/>
              <w:rPr>
                <w:rFonts w:ascii="宋体" w:hAnsi="宋体" w:cs="宋体"/>
                <w:color w:val="0000FF"/>
                <w:szCs w:val="21"/>
                <w:highlight w:val="none"/>
              </w:rPr>
            </w:pPr>
            <w:r>
              <w:rPr>
                <w:rFonts w:hint="eastAsia" w:ascii="宋体" w:hAnsi="宋体" w:cs="宋体"/>
                <w:b/>
                <w:bCs/>
                <w:sz w:val="20"/>
                <w:szCs w:val="20"/>
                <w:highlight w:val="none"/>
              </w:rPr>
              <w:t>采购产品项目名称</w:t>
            </w:r>
          </w:p>
        </w:tc>
        <w:tc>
          <w:tcPr>
            <w:tcW w:w="813" w:type="dxa"/>
            <w:noWrap w:val="0"/>
            <w:vAlign w:val="center"/>
          </w:tcPr>
          <w:p w14:paraId="29807F1D">
            <w:pPr>
              <w:spacing w:line="360" w:lineRule="auto"/>
              <w:jc w:val="center"/>
              <w:rPr>
                <w:rFonts w:hint="eastAsia" w:ascii="宋体" w:hAnsi="宋体" w:eastAsia="宋体" w:cs="宋体"/>
                <w:szCs w:val="21"/>
                <w:highlight w:val="none"/>
              </w:rPr>
            </w:pPr>
            <w:r>
              <w:rPr>
                <w:rFonts w:hint="eastAsia" w:ascii="宋体" w:hAnsi="宋体" w:cs="宋体"/>
                <w:b/>
                <w:bCs/>
                <w:sz w:val="20"/>
                <w:szCs w:val="20"/>
                <w:highlight w:val="none"/>
              </w:rPr>
              <w:t>投标产品名称</w:t>
            </w:r>
          </w:p>
        </w:tc>
        <w:tc>
          <w:tcPr>
            <w:tcW w:w="625" w:type="dxa"/>
            <w:noWrap w:val="0"/>
            <w:vAlign w:val="center"/>
          </w:tcPr>
          <w:p w14:paraId="63237137">
            <w:pPr>
              <w:snapToGrid w:val="0"/>
              <w:jc w:val="center"/>
              <w:rPr>
                <w:rFonts w:hint="eastAsia" w:ascii="宋体" w:hAnsi="宋体" w:eastAsia="宋体" w:cs="宋体"/>
                <w:szCs w:val="21"/>
                <w:highlight w:val="none"/>
              </w:rPr>
            </w:pPr>
            <w:r>
              <w:rPr>
                <w:rFonts w:hint="eastAsia" w:ascii="宋体" w:hAnsi="宋体" w:cs="宋体"/>
                <w:b/>
                <w:bCs/>
                <w:sz w:val="20"/>
                <w:szCs w:val="20"/>
                <w:highlight w:val="none"/>
              </w:rPr>
              <w:t>注册证名称</w:t>
            </w:r>
          </w:p>
        </w:tc>
        <w:tc>
          <w:tcPr>
            <w:tcW w:w="650" w:type="dxa"/>
            <w:noWrap w:val="0"/>
            <w:vAlign w:val="center"/>
          </w:tcPr>
          <w:p w14:paraId="7134CD6E">
            <w:pPr>
              <w:spacing w:line="360" w:lineRule="auto"/>
              <w:jc w:val="center"/>
              <w:rPr>
                <w:rFonts w:hint="eastAsia" w:ascii="宋体" w:hAnsi="宋体" w:eastAsia="宋体" w:cs="宋体"/>
                <w:szCs w:val="21"/>
                <w:highlight w:val="none"/>
              </w:rPr>
            </w:pPr>
            <w:r>
              <w:rPr>
                <w:rFonts w:hint="eastAsia" w:ascii="宋体" w:hAnsi="宋体" w:cs="宋体"/>
                <w:b/>
                <w:bCs/>
                <w:sz w:val="20"/>
                <w:szCs w:val="20"/>
                <w:highlight w:val="none"/>
              </w:rPr>
              <w:t>品牌</w:t>
            </w:r>
          </w:p>
        </w:tc>
        <w:tc>
          <w:tcPr>
            <w:tcW w:w="750" w:type="dxa"/>
            <w:noWrap w:val="0"/>
            <w:vAlign w:val="center"/>
          </w:tcPr>
          <w:p w14:paraId="240108F2">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投标产品</w:t>
            </w:r>
          </w:p>
          <w:p w14:paraId="311B091F">
            <w:pPr>
              <w:spacing w:line="360" w:lineRule="auto"/>
              <w:jc w:val="center"/>
              <w:rPr>
                <w:rFonts w:hint="eastAsia" w:ascii="宋体" w:hAnsi="宋体" w:eastAsia="宋体" w:cs="宋体"/>
                <w:szCs w:val="21"/>
                <w:highlight w:val="none"/>
              </w:rPr>
            </w:pPr>
            <w:r>
              <w:rPr>
                <w:rFonts w:hint="eastAsia" w:ascii="宋体" w:hAnsi="宋体" w:cs="宋体"/>
                <w:b/>
                <w:bCs/>
                <w:sz w:val="20"/>
                <w:szCs w:val="20"/>
                <w:highlight w:val="none"/>
              </w:rPr>
              <w:t>生产厂家</w:t>
            </w:r>
          </w:p>
        </w:tc>
        <w:tc>
          <w:tcPr>
            <w:tcW w:w="675" w:type="dxa"/>
            <w:noWrap w:val="0"/>
            <w:vAlign w:val="center"/>
          </w:tcPr>
          <w:p w14:paraId="7AE37607">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投标产品</w:t>
            </w:r>
          </w:p>
          <w:p w14:paraId="25A2EA25">
            <w:pPr>
              <w:spacing w:line="360" w:lineRule="auto"/>
              <w:jc w:val="center"/>
              <w:rPr>
                <w:rFonts w:hint="eastAsia" w:ascii="宋体" w:hAnsi="宋体" w:eastAsia="宋体" w:cs="宋体"/>
                <w:szCs w:val="21"/>
                <w:highlight w:val="none"/>
                <w:lang w:val="en-US" w:eastAsia="zh-CN"/>
              </w:rPr>
            </w:pPr>
            <w:r>
              <w:rPr>
                <w:rFonts w:hint="eastAsia" w:ascii="宋体" w:hAnsi="宋体" w:cs="宋体"/>
                <w:b/>
                <w:bCs/>
                <w:sz w:val="20"/>
                <w:szCs w:val="20"/>
                <w:highlight w:val="none"/>
              </w:rPr>
              <w:t>生产产地</w:t>
            </w:r>
          </w:p>
        </w:tc>
        <w:tc>
          <w:tcPr>
            <w:tcW w:w="1187" w:type="dxa"/>
            <w:noWrap w:val="0"/>
            <w:vAlign w:val="center"/>
          </w:tcPr>
          <w:p w14:paraId="23D3778D">
            <w:pPr>
              <w:spacing w:line="360" w:lineRule="auto"/>
              <w:jc w:val="center"/>
              <w:rPr>
                <w:rFonts w:hint="eastAsia" w:ascii="宋体" w:hAnsi="宋体" w:eastAsia="宋体" w:cs="宋体"/>
                <w:b/>
                <w:bCs/>
                <w:sz w:val="20"/>
                <w:szCs w:val="20"/>
                <w:highlight w:val="none"/>
                <w:lang w:val="en-US" w:eastAsia="zh-CN"/>
              </w:rPr>
            </w:pPr>
            <w:r>
              <w:rPr>
                <w:rFonts w:hint="eastAsia" w:ascii="宋体" w:hAnsi="宋体" w:cs="宋体"/>
                <w:b/>
                <w:bCs/>
                <w:sz w:val="20"/>
                <w:szCs w:val="20"/>
                <w:highlight w:val="none"/>
                <w:lang w:val="en-US" w:eastAsia="zh-CN"/>
              </w:rPr>
              <w:t>投标</w:t>
            </w:r>
            <w:r>
              <w:rPr>
                <w:rFonts w:hint="eastAsia" w:ascii="宋体" w:hAnsi="宋体" w:cs="宋体"/>
                <w:b/>
                <w:bCs/>
                <w:sz w:val="20"/>
                <w:szCs w:val="20"/>
                <w:highlight w:val="none"/>
              </w:rPr>
              <w:t>产品规格</w:t>
            </w:r>
            <w:r>
              <w:rPr>
                <w:rFonts w:hint="eastAsia" w:ascii="宋体" w:hAnsi="宋体" w:cs="宋体"/>
                <w:b/>
                <w:bCs/>
                <w:sz w:val="20"/>
                <w:szCs w:val="20"/>
                <w:highlight w:val="none"/>
                <w:lang w:val="en-US" w:eastAsia="zh-CN"/>
              </w:rPr>
              <w:t>型号</w:t>
            </w:r>
          </w:p>
          <w:p w14:paraId="089E2BDC">
            <w:pPr>
              <w:spacing w:line="360" w:lineRule="auto"/>
              <w:jc w:val="center"/>
              <w:rPr>
                <w:rFonts w:hint="eastAsia" w:ascii="宋体" w:hAnsi="宋体" w:eastAsia="宋体" w:cs="宋体"/>
                <w:szCs w:val="21"/>
                <w:highlight w:val="none"/>
              </w:rPr>
            </w:pPr>
            <w:r>
              <w:rPr>
                <w:rFonts w:hint="eastAsia" w:ascii="宋体" w:hAnsi="宋体" w:cs="宋体"/>
                <w:b/>
                <w:bCs/>
                <w:sz w:val="20"/>
                <w:szCs w:val="20"/>
                <w:highlight w:val="none"/>
              </w:rPr>
              <w:t>（注册证规格</w:t>
            </w:r>
            <w:r>
              <w:rPr>
                <w:rFonts w:hint="eastAsia" w:ascii="宋体" w:hAnsi="宋体" w:cs="宋体"/>
                <w:b/>
                <w:bCs/>
                <w:sz w:val="20"/>
                <w:szCs w:val="20"/>
                <w:highlight w:val="none"/>
                <w:lang w:val="en-US" w:eastAsia="zh-CN"/>
              </w:rPr>
              <w:t>型号</w:t>
            </w:r>
            <w:r>
              <w:rPr>
                <w:rFonts w:hint="eastAsia" w:ascii="宋体" w:hAnsi="宋体" w:cs="宋体"/>
                <w:b/>
                <w:bCs/>
                <w:sz w:val="20"/>
                <w:szCs w:val="20"/>
                <w:highlight w:val="none"/>
              </w:rPr>
              <w:t>）</w:t>
            </w:r>
          </w:p>
        </w:tc>
        <w:tc>
          <w:tcPr>
            <w:tcW w:w="788" w:type="dxa"/>
            <w:noWrap w:val="0"/>
            <w:vAlign w:val="center"/>
          </w:tcPr>
          <w:p w14:paraId="157FE3ED">
            <w:pPr>
              <w:spacing w:line="360" w:lineRule="auto"/>
              <w:jc w:val="center"/>
              <w:rPr>
                <w:rFonts w:hint="eastAsia" w:ascii="宋体" w:hAnsi="宋体" w:eastAsia="宋体" w:cs="宋体"/>
                <w:szCs w:val="21"/>
                <w:highlight w:val="none"/>
              </w:rPr>
            </w:pPr>
            <w:r>
              <w:rPr>
                <w:rFonts w:hint="eastAsia" w:ascii="宋体" w:hAnsi="宋体" w:cs="宋体"/>
                <w:b/>
                <w:bCs/>
                <w:sz w:val="20"/>
                <w:szCs w:val="20"/>
                <w:highlight w:val="none"/>
              </w:rPr>
              <w:t>注册证号</w:t>
            </w:r>
          </w:p>
        </w:tc>
        <w:tc>
          <w:tcPr>
            <w:tcW w:w="775" w:type="dxa"/>
            <w:noWrap w:val="0"/>
            <w:vAlign w:val="center"/>
          </w:tcPr>
          <w:p w14:paraId="05DAF482">
            <w:pPr>
              <w:spacing w:line="360" w:lineRule="auto"/>
              <w:jc w:val="center"/>
              <w:rPr>
                <w:rFonts w:ascii="宋体" w:hAnsi="宋体" w:cs="宋体"/>
                <w:szCs w:val="21"/>
                <w:highlight w:val="none"/>
              </w:rPr>
            </w:pPr>
            <w:r>
              <w:rPr>
                <w:rFonts w:hint="eastAsia" w:ascii="宋体" w:hAnsi="宋体" w:cs="宋体"/>
                <w:b/>
                <w:bCs/>
                <w:sz w:val="20"/>
                <w:szCs w:val="20"/>
                <w:highlight w:val="none"/>
              </w:rPr>
              <w:t>到货时间</w:t>
            </w:r>
          </w:p>
        </w:tc>
        <w:tc>
          <w:tcPr>
            <w:tcW w:w="713" w:type="dxa"/>
            <w:noWrap w:val="0"/>
            <w:vAlign w:val="center"/>
          </w:tcPr>
          <w:p w14:paraId="1CBF01B6">
            <w:pPr>
              <w:spacing w:line="360" w:lineRule="auto"/>
              <w:jc w:val="center"/>
              <w:rPr>
                <w:rFonts w:hint="default" w:ascii="宋体" w:hAnsi="宋体" w:eastAsia="宋体" w:cs="宋体"/>
                <w:b/>
                <w:bCs/>
                <w:sz w:val="20"/>
                <w:szCs w:val="20"/>
                <w:highlight w:val="none"/>
                <w:lang w:val="en-US" w:eastAsia="zh-CN"/>
              </w:rPr>
            </w:pPr>
            <w:r>
              <w:rPr>
                <w:rFonts w:hint="eastAsia" w:ascii="宋体" w:hAnsi="宋体" w:cs="宋体"/>
                <w:b/>
                <w:bCs/>
                <w:sz w:val="20"/>
                <w:szCs w:val="20"/>
                <w:highlight w:val="none"/>
                <w:lang w:val="en-US" w:eastAsia="zh-CN"/>
              </w:rPr>
              <w:t>付款方式</w:t>
            </w:r>
          </w:p>
        </w:tc>
        <w:tc>
          <w:tcPr>
            <w:tcW w:w="713" w:type="dxa"/>
            <w:noWrap w:val="0"/>
            <w:vAlign w:val="center"/>
          </w:tcPr>
          <w:p w14:paraId="38F570CF">
            <w:pPr>
              <w:spacing w:line="360" w:lineRule="auto"/>
              <w:jc w:val="center"/>
              <w:rPr>
                <w:rFonts w:ascii="宋体" w:hAnsi="宋体" w:cs="宋体"/>
                <w:szCs w:val="21"/>
                <w:highlight w:val="none"/>
              </w:rPr>
            </w:pPr>
            <w:r>
              <w:rPr>
                <w:rFonts w:hint="eastAsia" w:ascii="宋体" w:hAnsi="宋体" w:cs="宋体"/>
                <w:b/>
                <w:bCs/>
                <w:sz w:val="20"/>
                <w:szCs w:val="20"/>
                <w:highlight w:val="none"/>
                <w:lang w:val="en-US" w:eastAsia="zh-CN"/>
              </w:rPr>
              <w:t>能否收费</w:t>
            </w:r>
          </w:p>
        </w:tc>
        <w:tc>
          <w:tcPr>
            <w:tcW w:w="775" w:type="dxa"/>
            <w:noWrap w:val="0"/>
            <w:vAlign w:val="center"/>
          </w:tcPr>
          <w:p w14:paraId="632A2E63">
            <w:pPr>
              <w:spacing w:line="360" w:lineRule="auto"/>
              <w:jc w:val="center"/>
              <w:rPr>
                <w:rFonts w:ascii="宋体" w:hAnsi="宋体" w:cs="宋体"/>
                <w:szCs w:val="21"/>
                <w:highlight w:val="none"/>
              </w:rPr>
            </w:pPr>
            <w:r>
              <w:rPr>
                <w:rFonts w:hint="eastAsia" w:ascii="宋体" w:hAnsi="宋体" w:cs="宋体"/>
                <w:b/>
                <w:bCs/>
                <w:sz w:val="20"/>
                <w:szCs w:val="20"/>
                <w:highlight w:val="none"/>
              </w:rPr>
              <w:t>27位</w:t>
            </w:r>
            <w:r>
              <w:rPr>
                <w:rFonts w:hint="eastAsia" w:ascii="宋体" w:hAnsi="宋体" w:cs="宋体"/>
                <w:b/>
                <w:bCs/>
                <w:sz w:val="20"/>
                <w:szCs w:val="20"/>
                <w:highlight w:val="none"/>
                <w:lang w:val="en-US" w:eastAsia="zh-CN"/>
              </w:rPr>
              <w:t>医保编</w:t>
            </w:r>
            <w:r>
              <w:rPr>
                <w:rFonts w:hint="eastAsia" w:ascii="宋体" w:hAnsi="宋体" w:cs="宋体"/>
                <w:b/>
                <w:bCs/>
                <w:sz w:val="20"/>
                <w:szCs w:val="20"/>
                <w:highlight w:val="none"/>
              </w:rPr>
              <w:t>码</w:t>
            </w:r>
          </w:p>
        </w:tc>
        <w:tc>
          <w:tcPr>
            <w:tcW w:w="900" w:type="dxa"/>
            <w:noWrap w:val="0"/>
            <w:vAlign w:val="center"/>
          </w:tcPr>
          <w:p w14:paraId="693E49A1">
            <w:pPr>
              <w:spacing w:line="360" w:lineRule="auto"/>
              <w:jc w:val="center"/>
              <w:rPr>
                <w:rFonts w:ascii="宋体" w:hAnsi="宋体" w:cs="宋体"/>
                <w:szCs w:val="21"/>
                <w:highlight w:val="none"/>
              </w:rPr>
            </w:pPr>
            <w:r>
              <w:rPr>
                <w:rFonts w:hint="eastAsia" w:ascii="宋体" w:hAnsi="宋体" w:cs="宋体"/>
                <w:b/>
                <w:bCs/>
                <w:sz w:val="20"/>
                <w:szCs w:val="20"/>
                <w:highlight w:val="none"/>
              </w:rPr>
              <w:t>阳采平台code码</w:t>
            </w:r>
          </w:p>
        </w:tc>
        <w:tc>
          <w:tcPr>
            <w:tcW w:w="750" w:type="dxa"/>
            <w:noWrap w:val="0"/>
            <w:vAlign w:val="center"/>
          </w:tcPr>
          <w:p w14:paraId="4EA9D275">
            <w:pPr>
              <w:snapToGrid w:val="0"/>
              <w:jc w:val="center"/>
              <w:rPr>
                <w:rFonts w:ascii="宋体" w:hAnsi="宋体" w:cs="宋体"/>
                <w:szCs w:val="21"/>
                <w:highlight w:val="none"/>
              </w:rPr>
            </w:pPr>
            <w:r>
              <w:rPr>
                <w:rFonts w:hint="eastAsia" w:ascii="宋体" w:hAnsi="宋体" w:cs="宋体"/>
                <w:szCs w:val="21"/>
                <w:highlight w:val="none"/>
              </w:rPr>
              <w:t>数量</w:t>
            </w:r>
          </w:p>
          <w:p w14:paraId="07C672FE">
            <w:pPr>
              <w:snapToGrid w:val="0"/>
              <w:jc w:val="center"/>
              <w:rPr>
                <w:rFonts w:ascii="宋体" w:hAnsi="宋体" w:cs="宋体"/>
                <w:szCs w:val="21"/>
                <w:highlight w:val="none"/>
              </w:rPr>
            </w:pPr>
          </w:p>
          <w:p w14:paraId="60025178">
            <w:pPr>
              <w:snapToGrid w:val="0"/>
              <w:jc w:val="center"/>
              <w:rPr>
                <w:rFonts w:ascii="宋体" w:hAnsi="宋体" w:cs="宋体"/>
                <w:szCs w:val="21"/>
                <w:highlight w:val="none"/>
              </w:rPr>
            </w:pPr>
            <w:r>
              <w:rPr>
                <w:rFonts w:hint="eastAsia" w:ascii="黑体" w:hAnsi="黑体" w:eastAsia="黑体" w:cs="黑体"/>
                <w:b/>
                <w:color w:val="FF0000"/>
                <w:szCs w:val="21"/>
                <w:highlight w:val="none"/>
              </w:rPr>
              <w:t>例:批量</w:t>
            </w:r>
          </w:p>
        </w:tc>
        <w:tc>
          <w:tcPr>
            <w:tcW w:w="775" w:type="dxa"/>
            <w:noWrap w:val="0"/>
            <w:vAlign w:val="center"/>
          </w:tcPr>
          <w:p w14:paraId="2652939E">
            <w:pPr>
              <w:snapToGrid w:val="0"/>
              <w:jc w:val="center"/>
              <w:rPr>
                <w:rFonts w:ascii="宋体" w:hAnsi="宋体" w:cs="宋体"/>
                <w:szCs w:val="21"/>
                <w:highlight w:val="none"/>
              </w:rPr>
            </w:pPr>
            <w:r>
              <w:rPr>
                <w:rFonts w:hint="eastAsia" w:ascii="宋体" w:hAnsi="宋体" w:cs="宋体"/>
                <w:szCs w:val="21"/>
                <w:highlight w:val="none"/>
              </w:rPr>
              <w:t>投标产品</w:t>
            </w:r>
          </w:p>
          <w:p w14:paraId="7F89B6B3">
            <w:pPr>
              <w:snapToGrid w:val="0"/>
              <w:jc w:val="center"/>
              <w:rPr>
                <w:rFonts w:ascii="宋体" w:hAnsi="宋体" w:cs="宋体"/>
                <w:szCs w:val="21"/>
                <w:highlight w:val="none"/>
              </w:rPr>
            </w:pPr>
            <w:r>
              <w:rPr>
                <w:rFonts w:hint="eastAsia" w:ascii="宋体" w:hAnsi="宋体" w:cs="宋体"/>
                <w:szCs w:val="21"/>
                <w:highlight w:val="none"/>
              </w:rPr>
              <w:t>单价</w:t>
            </w:r>
          </w:p>
          <w:p w14:paraId="0D0347D8">
            <w:pPr>
              <w:snapToGrid w:val="0"/>
              <w:jc w:val="center"/>
              <w:rPr>
                <w:rFonts w:ascii="黑体" w:hAnsi="黑体" w:eastAsia="黑体" w:cs="黑体"/>
                <w:b/>
                <w:color w:val="FF0000"/>
                <w:szCs w:val="21"/>
                <w:highlight w:val="none"/>
              </w:rPr>
            </w:pPr>
          </w:p>
          <w:p w14:paraId="0A6032C5">
            <w:pPr>
              <w:snapToGrid w:val="0"/>
              <w:jc w:val="center"/>
              <w:rPr>
                <w:rFonts w:ascii="宋体" w:hAnsi="宋体" w:cs="宋体"/>
                <w:szCs w:val="21"/>
                <w:highlight w:val="none"/>
              </w:rPr>
            </w:pPr>
            <w:r>
              <w:rPr>
                <w:rFonts w:hint="eastAsia" w:ascii="黑体" w:hAnsi="黑体" w:eastAsia="黑体" w:cs="黑体"/>
                <w:b/>
                <w:color w:val="FF0000"/>
                <w:szCs w:val="21"/>
                <w:highlight w:val="none"/>
              </w:rPr>
              <w:t>例:元/人份</w:t>
            </w:r>
          </w:p>
        </w:tc>
        <w:tc>
          <w:tcPr>
            <w:tcW w:w="1050" w:type="dxa"/>
            <w:noWrap w:val="0"/>
            <w:vAlign w:val="center"/>
          </w:tcPr>
          <w:p w14:paraId="2DB1C018">
            <w:pPr>
              <w:snapToGrid w:val="0"/>
              <w:jc w:val="center"/>
              <w:rPr>
                <w:rFonts w:hint="eastAsia" w:ascii="宋体" w:hAnsi="宋体" w:cs="宋体"/>
                <w:szCs w:val="21"/>
                <w:highlight w:val="none"/>
              </w:rPr>
            </w:pPr>
            <w:r>
              <w:rPr>
                <w:rFonts w:hint="eastAsia" w:ascii="宋体" w:hAnsi="宋体" w:cs="宋体"/>
                <w:szCs w:val="21"/>
                <w:highlight w:val="none"/>
              </w:rPr>
              <w:t>对比阳采平台或集采平台价格下浮系数</w:t>
            </w:r>
          </w:p>
          <w:p w14:paraId="580E7B6B">
            <w:pPr>
              <w:snapToGrid w:val="0"/>
              <w:jc w:val="center"/>
              <w:rPr>
                <w:rFonts w:ascii="宋体" w:hAnsi="宋体" w:cs="宋体"/>
                <w:szCs w:val="21"/>
                <w:highlight w:val="none"/>
              </w:rPr>
            </w:pPr>
            <w:r>
              <w:rPr>
                <w:rFonts w:hint="eastAsia" w:ascii="黑体" w:hAnsi="黑体" w:eastAsia="黑体" w:cs="黑体"/>
                <w:b/>
                <w:color w:val="FF0000"/>
                <w:szCs w:val="21"/>
                <w:highlight w:val="none"/>
              </w:rPr>
              <w:t>例:下浮%</w:t>
            </w:r>
          </w:p>
        </w:tc>
        <w:tc>
          <w:tcPr>
            <w:tcW w:w="737" w:type="dxa"/>
            <w:noWrap w:val="0"/>
            <w:vAlign w:val="center"/>
          </w:tcPr>
          <w:p w14:paraId="69724305">
            <w:pPr>
              <w:snapToGrid w:val="0"/>
              <w:jc w:val="center"/>
              <w:rPr>
                <w:rFonts w:ascii="宋体" w:hAnsi="宋体" w:cs="宋体"/>
                <w:szCs w:val="21"/>
                <w:highlight w:val="none"/>
              </w:rPr>
            </w:pPr>
            <w:r>
              <w:rPr>
                <w:rFonts w:hint="eastAsia" w:ascii="宋体" w:hAnsi="宋体" w:cs="宋体"/>
                <w:szCs w:val="21"/>
                <w:highlight w:val="none"/>
              </w:rPr>
              <w:t>最小</w:t>
            </w:r>
          </w:p>
          <w:p w14:paraId="3EC2DDD5">
            <w:pPr>
              <w:snapToGrid w:val="0"/>
              <w:jc w:val="center"/>
              <w:rPr>
                <w:rFonts w:ascii="宋体" w:hAnsi="宋体" w:cs="宋体"/>
                <w:szCs w:val="21"/>
                <w:highlight w:val="none"/>
              </w:rPr>
            </w:pPr>
            <w:r>
              <w:rPr>
                <w:rFonts w:hint="eastAsia" w:ascii="宋体" w:hAnsi="宋体" w:cs="宋体"/>
                <w:szCs w:val="21"/>
                <w:highlight w:val="none"/>
              </w:rPr>
              <w:t>包装数</w:t>
            </w:r>
          </w:p>
          <w:p w14:paraId="28EE4452">
            <w:pPr>
              <w:snapToGrid w:val="0"/>
              <w:jc w:val="center"/>
              <w:rPr>
                <w:rFonts w:ascii="宋体" w:hAnsi="宋体" w:cs="宋体"/>
                <w:bCs/>
                <w:szCs w:val="21"/>
                <w:highlight w:val="none"/>
              </w:rPr>
            </w:pPr>
          </w:p>
          <w:p w14:paraId="405F10AA">
            <w:pPr>
              <w:snapToGrid w:val="0"/>
              <w:jc w:val="center"/>
              <w:rPr>
                <w:rFonts w:hint="eastAsia" w:ascii="宋体" w:hAnsi="宋体" w:cs="宋体"/>
                <w:szCs w:val="21"/>
                <w:highlight w:val="none"/>
              </w:rPr>
            </w:pPr>
            <w:r>
              <w:rPr>
                <w:rFonts w:hint="eastAsia" w:ascii="黑体" w:hAnsi="黑体" w:eastAsia="黑体" w:cs="黑体"/>
                <w:b/>
                <w:color w:val="FF0000"/>
                <w:szCs w:val="21"/>
                <w:highlight w:val="none"/>
              </w:rPr>
              <w:t>例:个/盒</w:t>
            </w:r>
          </w:p>
        </w:tc>
        <w:tc>
          <w:tcPr>
            <w:tcW w:w="738" w:type="dxa"/>
            <w:noWrap w:val="0"/>
            <w:vAlign w:val="center"/>
          </w:tcPr>
          <w:p w14:paraId="55C4BE95">
            <w:pPr>
              <w:snapToGrid w:val="0"/>
              <w:jc w:val="center"/>
              <w:rPr>
                <w:rFonts w:ascii="宋体" w:hAnsi="宋体" w:cs="宋体"/>
                <w:szCs w:val="21"/>
                <w:highlight w:val="none"/>
              </w:rPr>
            </w:pPr>
            <w:r>
              <w:rPr>
                <w:rFonts w:hint="eastAsia" w:ascii="宋体" w:hAnsi="宋体" w:cs="宋体"/>
                <w:szCs w:val="21"/>
                <w:highlight w:val="none"/>
              </w:rPr>
              <w:t>最小包装单价</w:t>
            </w:r>
          </w:p>
          <w:p w14:paraId="3E32EDBB">
            <w:pPr>
              <w:snapToGrid w:val="0"/>
              <w:jc w:val="center"/>
              <w:rPr>
                <w:rFonts w:ascii="宋体" w:hAnsi="宋体" w:cs="宋体"/>
                <w:bCs/>
                <w:szCs w:val="21"/>
                <w:highlight w:val="none"/>
              </w:rPr>
            </w:pPr>
          </w:p>
          <w:p w14:paraId="61BAA592">
            <w:pPr>
              <w:snapToGrid w:val="0"/>
              <w:jc w:val="center"/>
              <w:rPr>
                <w:rFonts w:hint="eastAsia" w:ascii="宋体" w:hAnsi="宋体" w:cs="宋体"/>
                <w:szCs w:val="21"/>
                <w:highlight w:val="none"/>
              </w:rPr>
            </w:pPr>
            <w:r>
              <w:rPr>
                <w:rFonts w:hint="eastAsia" w:ascii="黑体" w:hAnsi="黑体" w:eastAsia="黑体" w:cs="黑体"/>
                <w:b/>
                <w:color w:val="FF0000"/>
                <w:szCs w:val="21"/>
                <w:highlight w:val="none"/>
              </w:rPr>
              <w:t>例:元/盒</w:t>
            </w:r>
          </w:p>
        </w:tc>
        <w:tc>
          <w:tcPr>
            <w:tcW w:w="504" w:type="dxa"/>
            <w:noWrap w:val="0"/>
            <w:vAlign w:val="center"/>
          </w:tcPr>
          <w:p w14:paraId="5AC08F14">
            <w:pPr>
              <w:snapToGrid w:val="0"/>
              <w:jc w:val="center"/>
              <w:rPr>
                <w:rFonts w:hint="eastAsia" w:ascii="宋体" w:hAnsi="宋体" w:cs="宋体"/>
                <w:szCs w:val="21"/>
                <w:highlight w:val="none"/>
              </w:rPr>
            </w:pPr>
            <w:r>
              <w:rPr>
                <w:rFonts w:hint="eastAsia" w:ascii="宋体" w:hAnsi="宋体" w:cs="宋体"/>
                <w:szCs w:val="21"/>
                <w:highlight w:val="none"/>
              </w:rPr>
              <w:t>备注</w:t>
            </w:r>
          </w:p>
        </w:tc>
      </w:tr>
      <w:tr w14:paraId="7CCE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36" w:type="dxa"/>
            <w:noWrap w:val="0"/>
            <w:vAlign w:val="center"/>
          </w:tcPr>
          <w:p w14:paraId="09A3CD9E">
            <w:pPr>
              <w:snapToGrid w:val="0"/>
              <w:jc w:val="center"/>
              <w:rPr>
                <w:rFonts w:ascii="宋体" w:hAnsi="宋体" w:cs="宋体"/>
                <w:szCs w:val="21"/>
                <w:highlight w:val="none"/>
              </w:rPr>
            </w:pPr>
            <w:r>
              <w:rPr>
                <w:rFonts w:hint="eastAsia" w:ascii="宋体" w:hAnsi="宋体" w:cs="宋体"/>
                <w:szCs w:val="21"/>
                <w:highlight w:val="none"/>
              </w:rPr>
              <w:t>1</w:t>
            </w:r>
          </w:p>
        </w:tc>
        <w:tc>
          <w:tcPr>
            <w:tcW w:w="850" w:type="dxa"/>
            <w:noWrap w:val="0"/>
            <w:vAlign w:val="center"/>
          </w:tcPr>
          <w:p w14:paraId="280F588F">
            <w:pPr>
              <w:snapToGrid w:val="0"/>
              <w:jc w:val="center"/>
              <w:rPr>
                <w:rFonts w:ascii="宋体" w:hAnsi="宋体" w:cs="宋体"/>
                <w:szCs w:val="21"/>
                <w:highlight w:val="none"/>
              </w:rPr>
            </w:pPr>
          </w:p>
        </w:tc>
        <w:tc>
          <w:tcPr>
            <w:tcW w:w="813" w:type="dxa"/>
            <w:noWrap w:val="0"/>
            <w:vAlign w:val="center"/>
          </w:tcPr>
          <w:p w14:paraId="298A2C95">
            <w:pPr>
              <w:snapToGrid w:val="0"/>
              <w:jc w:val="center"/>
              <w:rPr>
                <w:rFonts w:ascii="宋体" w:hAnsi="宋体" w:cs="宋体"/>
                <w:szCs w:val="21"/>
                <w:highlight w:val="none"/>
              </w:rPr>
            </w:pPr>
          </w:p>
        </w:tc>
        <w:tc>
          <w:tcPr>
            <w:tcW w:w="625" w:type="dxa"/>
            <w:noWrap w:val="0"/>
            <w:vAlign w:val="center"/>
          </w:tcPr>
          <w:p w14:paraId="76B49F0D">
            <w:pPr>
              <w:snapToGrid w:val="0"/>
              <w:jc w:val="center"/>
              <w:rPr>
                <w:rFonts w:ascii="宋体" w:hAnsi="宋体" w:cs="宋体"/>
                <w:szCs w:val="21"/>
                <w:highlight w:val="none"/>
              </w:rPr>
            </w:pPr>
          </w:p>
        </w:tc>
        <w:tc>
          <w:tcPr>
            <w:tcW w:w="650" w:type="dxa"/>
            <w:noWrap w:val="0"/>
            <w:vAlign w:val="center"/>
          </w:tcPr>
          <w:p w14:paraId="38EB73FC">
            <w:pPr>
              <w:snapToGrid w:val="0"/>
              <w:jc w:val="center"/>
              <w:rPr>
                <w:rFonts w:ascii="宋体" w:hAnsi="宋体" w:cs="宋体"/>
                <w:szCs w:val="21"/>
                <w:highlight w:val="none"/>
              </w:rPr>
            </w:pPr>
          </w:p>
        </w:tc>
        <w:tc>
          <w:tcPr>
            <w:tcW w:w="750" w:type="dxa"/>
            <w:noWrap w:val="0"/>
            <w:vAlign w:val="center"/>
          </w:tcPr>
          <w:p w14:paraId="7988D5A1">
            <w:pPr>
              <w:snapToGrid w:val="0"/>
              <w:jc w:val="center"/>
              <w:rPr>
                <w:rFonts w:ascii="宋体" w:hAnsi="宋体" w:cs="宋体"/>
                <w:szCs w:val="21"/>
                <w:highlight w:val="none"/>
              </w:rPr>
            </w:pPr>
          </w:p>
        </w:tc>
        <w:tc>
          <w:tcPr>
            <w:tcW w:w="675" w:type="dxa"/>
            <w:noWrap w:val="0"/>
            <w:vAlign w:val="center"/>
          </w:tcPr>
          <w:p w14:paraId="6B5AEECC">
            <w:pPr>
              <w:snapToGrid w:val="0"/>
              <w:jc w:val="center"/>
              <w:rPr>
                <w:rFonts w:ascii="宋体" w:hAnsi="宋体" w:cs="宋体"/>
                <w:szCs w:val="21"/>
                <w:highlight w:val="none"/>
              </w:rPr>
            </w:pPr>
          </w:p>
        </w:tc>
        <w:tc>
          <w:tcPr>
            <w:tcW w:w="1187" w:type="dxa"/>
            <w:noWrap w:val="0"/>
            <w:vAlign w:val="center"/>
          </w:tcPr>
          <w:p w14:paraId="55B5973B">
            <w:pPr>
              <w:snapToGrid w:val="0"/>
              <w:jc w:val="center"/>
              <w:rPr>
                <w:rFonts w:ascii="宋体" w:hAnsi="宋体" w:cs="宋体"/>
                <w:szCs w:val="21"/>
                <w:highlight w:val="none"/>
              </w:rPr>
            </w:pPr>
          </w:p>
        </w:tc>
        <w:tc>
          <w:tcPr>
            <w:tcW w:w="788" w:type="dxa"/>
            <w:noWrap w:val="0"/>
            <w:vAlign w:val="center"/>
          </w:tcPr>
          <w:p w14:paraId="1071BE0A">
            <w:pPr>
              <w:snapToGrid w:val="0"/>
              <w:jc w:val="center"/>
              <w:rPr>
                <w:rFonts w:ascii="宋体" w:hAnsi="宋体" w:cs="宋体"/>
                <w:szCs w:val="21"/>
                <w:highlight w:val="none"/>
              </w:rPr>
            </w:pPr>
          </w:p>
        </w:tc>
        <w:tc>
          <w:tcPr>
            <w:tcW w:w="775" w:type="dxa"/>
            <w:noWrap w:val="0"/>
            <w:vAlign w:val="center"/>
          </w:tcPr>
          <w:p w14:paraId="48B80466">
            <w:pPr>
              <w:snapToGrid w:val="0"/>
              <w:jc w:val="center"/>
              <w:rPr>
                <w:rFonts w:ascii="宋体" w:hAnsi="宋体" w:cs="宋体"/>
                <w:szCs w:val="21"/>
                <w:highlight w:val="none"/>
              </w:rPr>
            </w:pPr>
          </w:p>
        </w:tc>
        <w:tc>
          <w:tcPr>
            <w:tcW w:w="713" w:type="dxa"/>
            <w:noWrap w:val="0"/>
            <w:vAlign w:val="center"/>
          </w:tcPr>
          <w:p w14:paraId="1E2322DC">
            <w:pPr>
              <w:snapToGrid w:val="0"/>
              <w:jc w:val="center"/>
              <w:rPr>
                <w:rFonts w:ascii="宋体" w:hAnsi="宋体" w:cs="宋体"/>
                <w:szCs w:val="21"/>
                <w:highlight w:val="none"/>
              </w:rPr>
            </w:pPr>
          </w:p>
        </w:tc>
        <w:tc>
          <w:tcPr>
            <w:tcW w:w="713" w:type="dxa"/>
            <w:noWrap w:val="0"/>
            <w:vAlign w:val="center"/>
          </w:tcPr>
          <w:p w14:paraId="48C9CD74">
            <w:pPr>
              <w:snapToGrid w:val="0"/>
              <w:jc w:val="center"/>
              <w:rPr>
                <w:rFonts w:ascii="宋体" w:hAnsi="宋体" w:cs="宋体"/>
                <w:szCs w:val="21"/>
                <w:highlight w:val="none"/>
              </w:rPr>
            </w:pPr>
          </w:p>
        </w:tc>
        <w:tc>
          <w:tcPr>
            <w:tcW w:w="775" w:type="dxa"/>
            <w:noWrap w:val="0"/>
            <w:vAlign w:val="center"/>
          </w:tcPr>
          <w:p w14:paraId="1C0A8D71">
            <w:pPr>
              <w:snapToGrid w:val="0"/>
              <w:jc w:val="center"/>
              <w:rPr>
                <w:rFonts w:ascii="宋体" w:hAnsi="宋体" w:cs="宋体"/>
                <w:szCs w:val="21"/>
                <w:highlight w:val="none"/>
              </w:rPr>
            </w:pPr>
          </w:p>
        </w:tc>
        <w:tc>
          <w:tcPr>
            <w:tcW w:w="900" w:type="dxa"/>
            <w:noWrap w:val="0"/>
            <w:vAlign w:val="center"/>
          </w:tcPr>
          <w:p w14:paraId="0B2E24B7">
            <w:pPr>
              <w:snapToGrid w:val="0"/>
              <w:jc w:val="center"/>
              <w:rPr>
                <w:rFonts w:ascii="宋体" w:hAnsi="宋体" w:cs="宋体"/>
                <w:szCs w:val="21"/>
                <w:highlight w:val="none"/>
              </w:rPr>
            </w:pPr>
          </w:p>
        </w:tc>
        <w:tc>
          <w:tcPr>
            <w:tcW w:w="750" w:type="dxa"/>
            <w:noWrap w:val="0"/>
            <w:vAlign w:val="center"/>
          </w:tcPr>
          <w:p w14:paraId="0DA14CEA">
            <w:pPr>
              <w:snapToGrid w:val="0"/>
              <w:jc w:val="center"/>
              <w:rPr>
                <w:rFonts w:ascii="宋体" w:hAnsi="宋体" w:cs="宋体"/>
                <w:szCs w:val="21"/>
                <w:highlight w:val="none"/>
              </w:rPr>
            </w:pPr>
          </w:p>
        </w:tc>
        <w:tc>
          <w:tcPr>
            <w:tcW w:w="775" w:type="dxa"/>
            <w:noWrap w:val="0"/>
            <w:vAlign w:val="center"/>
          </w:tcPr>
          <w:p w14:paraId="49BE178E">
            <w:pPr>
              <w:snapToGrid w:val="0"/>
              <w:jc w:val="center"/>
              <w:rPr>
                <w:rFonts w:ascii="宋体" w:hAnsi="宋体" w:cs="宋体"/>
                <w:szCs w:val="21"/>
                <w:highlight w:val="none"/>
              </w:rPr>
            </w:pPr>
          </w:p>
        </w:tc>
        <w:tc>
          <w:tcPr>
            <w:tcW w:w="1050" w:type="dxa"/>
            <w:noWrap w:val="0"/>
            <w:vAlign w:val="center"/>
          </w:tcPr>
          <w:p w14:paraId="6C53EF68">
            <w:pPr>
              <w:snapToGrid w:val="0"/>
              <w:jc w:val="center"/>
              <w:rPr>
                <w:rFonts w:ascii="宋体" w:hAnsi="宋体" w:cs="宋体"/>
                <w:szCs w:val="21"/>
                <w:highlight w:val="none"/>
              </w:rPr>
            </w:pPr>
          </w:p>
        </w:tc>
        <w:tc>
          <w:tcPr>
            <w:tcW w:w="737" w:type="dxa"/>
            <w:noWrap w:val="0"/>
            <w:vAlign w:val="center"/>
          </w:tcPr>
          <w:p w14:paraId="293A5D98">
            <w:pPr>
              <w:snapToGrid w:val="0"/>
              <w:jc w:val="center"/>
              <w:rPr>
                <w:rFonts w:ascii="宋体" w:hAnsi="宋体" w:cs="宋体"/>
                <w:szCs w:val="21"/>
                <w:highlight w:val="none"/>
              </w:rPr>
            </w:pPr>
          </w:p>
        </w:tc>
        <w:tc>
          <w:tcPr>
            <w:tcW w:w="738" w:type="dxa"/>
            <w:noWrap w:val="0"/>
            <w:vAlign w:val="center"/>
          </w:tcPr>
          <w:p w14:paraId="1FADD993">
            <w:pPr>
              <w:snapToGrid w:val="0"/>
              <w:jc w:val="center"/>
              <w:rPr>
                <w:rFonts w:ascii="宋体" w:hAnsi="宋体" w:cs="宋体"/>
                <w:szCs w:val="21"/>
                <w:highlight w:val="none"/>
              </w:rPr>
            </w:pPr>
          </w:p>
        </w:tc>
        <w:tc>
          <w:tcPr>
            <w:tcW w:w="504" w:type="dxa"/>
            <w:noWrap w:val="0"/>
            <w:vAlign w:val="center"/>
          </w:tcPr>
          <w:p w14:paraId="4B93ED20">
            <w:pPr>
              <w:snapToGrid w:val="0"/>
              <w:jc w:val="center"/>
              <w:rPr>
                <w:rFonts w:ascii="宋体" w:hAnsi="宋体" w:cs="宋体"/>
                <w:szCs w:val="21"/>
                <w:highlight w:val="none"/>
              </w:rPr>
            </w:pPr>
          </w:p>
        </w:tc>
      </w:tr>
      <w:tr w14:paraId="40F4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36" w:type="dxa"/>
            <w:noWrap w:val="0"/>
            <w:vAlign w:val="center"/>
          </w:tcPr>
          <w:p w14:paraId="17DD13F6">
            <w:pPr>
              <w:snapToGrid w:val="0"/>
              <w:jc w:val="center"/>
              <w:rPr>
                <w:rFonts w:ascii="宋体" w:hAnsi="宋体" w:cs="宋体"/>
                <w:szCs w:val="21"/>
                <w:highlight w:val="none"/>
              </w:rPr>
            </w:pPr>
            <w:r>
              <w:rPr>
                <w:rFonts w:hint="eastAsia" w:ascii="宋体" w:hAnsi="宋体" w:cs="宋体"/>
                <w:szCs w:val="21"/>
                <w:highlight w:val="none"/>
              </w:rPr>
              <w:t>2</w:t>
            </w:r>
          </w:p>
        </w:tc>
        <w:tc>
          <w:tcPr>
            <w:tcW w:w="850" w:type="dxa"/>
            <w:noWrap w:val="0"/>
            <w:vAlign w:val="center"/>
          </w:tcPr>
          <w:p w14:paraId="354741A3">
            <w:pPr>
              <w:snapToGrid w:val="0"/>
              <w:jc w:val="center"/>
              <w:rPr>
                <w:rFonts w:ascii="宋体" w:hAnsi="宋体" w:cs="宋体"/>
                <w:szCs w:val="21"/>
                <w:highlight w:val="none"/>
              </w:rPr>
            </w:pPr>
          </w:p>
        </w:tc>
        <w:tc>
          <w:tcPr>
            <w:tcW w:w="813" w:type="dxa"/>
            <w:noWrap w:val="0"/>
            <w:vAlign w:val="center"/>
          </w:tcPr>
          <w:p w14:paraId="67CFA69D">
            <w:pPr>
              <w:snapToGrid w:val="0"/>
              <w:jc w:val="center"/>
              <w:rPr>
                <w:rFonts w:ascii="宋体" w:hAnsi="宋体" w:cs="宋体"/>
                <w:szCs w:val="21"/>
                <w:highlight w:val="none"/>
              </w:rPr>
            </w:pPr>
          </w:p>
        </w:tc>
        <w:tc>
          <w:tcPr>
            <w:tcW w:w="625" w:type="dxa"/>
            <w:noWrap w:val="0"/>
            <w:vAlign w:val="center"/>
          </w:tcPr>
          <w:p w14:paraId="57097964">
            <w:pPr>
              <w:snapToGrid w:val="0"/>
              <w:jc w:val="center"/>
              <w:rPr>
                <w:rFonts w:ascii="宋体" w:hAnsi="宋体" w:cs="宋体"/>
                <w:szCs w:val="21"/>
                <w:highlight w:val="none"/>
              </w:rPr>
            </w:pPr>
          </w:p>
        </w:tc>
        <w:tc>
          <w:tcPr>
            <w:tcW w:w="650" w:type="dxa"/>
            <w:noWrap w:val="0"/>
            <w:vAlign w:val="center"/>
          </w:tcPr>
          <w:p w14:paraId="097641EE">
            <w:pPr>
              <w:snapToGrid w:val="0"/>
              <w:jc w:val="center"/>
              <w:rPr>
                <w:rFonts w:ascii="宋体" w:hAnsi="宋体" w:cs="宋体"/>
                <w:szCs w:val="21"/>
                <w:highlight w:val="none"/>
              </w:rPr>
            </w:pPr>
          </w:p>
        </w:tc>
        <w:tc>
          <w:tcPr>
            <w:tcW w:w="750" w:type="dxa"/>
            <w:noWrap w:val="0"/>
            <w:vAlign w:val="center"/>
          </w:tcPr>
          <w:p w14:paraId="0DACEBC6">
            <w:pPr>
              <w:snapToGrid w:val="0"/>
              <w:jc w:val="center"/>
              <w:rPr>
                <w:rFonts w:ascii="宋体" w:hAnsi="宋体" w:cs="宋体"/>
                <w:szCs w:val="21"/>
                <w:highlight w:val="none"/>
              </w:rPr>
            </w:pPr>
          </w:p>
        </w:tc>
        <w:tc>
          <w:tcPr>
            <w:tcW w:w="675" w:type="dxa"/>
            <w:noWrap w:val="0"/>
            <w:vAlign w:val="center"/>
          </w:tcPr>
          <w:p w14:paraId="72E698D4">
            <w:pPr>
              <w:snapToGrid w:val="0"/>
              <w:jc w:val="center"/>
              <w:rPr>
                <w:rFonts w:ascii="宋体" w:hAnsi="宋体" w:cs="宋体"/>
                <w:szCs w:val="21"/>
                <w:highlight w:val="none"/>
              </w:rPr>
            </w:pPr>
          </w:p>
        </w:tc>
        <w:tc>
          <w:tcPr>
            <w:tcW w:w="1187" w:type="dxa"/>
            <w:noWrap w:val="0"/>
            <w:vAlign w:val="center"/>
          </w:tcPr>
          <w:p w14:paraId="120C49FD">
            <w:pPr>
              <w:snapToGrid w:val="0"/>
              <w:jc w:val="center"/>
              <w:rPr>
                <w:rFonts w:ascii="宋体" w:hAnsi="宋体" w:cs="宋体"/>
                <w:szCs w:val="21"/>
                <w:highlight w:val="none"/>
              </w:rPr>
            </w:pPr>
          </w:p>
        </w:tc>
        <w:tc>
          <w:tcPr>
            <w:tcW w:w="788" w:type="dxa"/>
            <w:noWrap w:val="0"/>
            <w:vAlign w:val="center"/>
          </w:tcPr>
          <w:p w14:paraId="7922026B">
            <w:pPr>
              <w:snapToGrid w:val="0"/>
              <w:jc w:val="center"/>
              <w:rPr>
                <w:rFonts w:ascii="宋体" w:hAnsi="宋体" w:cs="宋体"/>
                <w:szCs w:val="21"/>
                <w:highlight w:val="none"/>
              </w:rPr>
            </w:pPr>
          </w:p>
        </w:tc>
        <w:tc>
          <w:tcPr>
            <w:tcW w:w="775" w:type="dxa"/>
            <w:noWrap w:val="0"/>
            <w:vAlign w:val="center"/>
          </w:tcPr>
          <w:p w14:paraId="45D3D21B">
            <w:pPr>
              <w:snapToGrid w:val="0"/>
              <w:jc w:val="center"/>
              <w:rPr>
                <w:rFonts w:ascii="宋体" w:hAnsi="宋体" w:cs="宋体"/>
                <w:szCs w:val="21"/>
                <w:highlight w:val="none"/>
              </w:rPr>
            </w:pPr>
          </w:p>
        </w:tc>
        <w:tc>
          <w:tcPr>
            <w:tcW w:w="713" w:type="dxa"/>
            <w:noWrap w:val="0"/>
            <w:vAlign w:val="center"/>
          </w:tcPr>
          <w:p w14:paraId="73AC4F3C">
            <w:pPr>
              <w:snapToGrid w:val="0"/>
              <w:jc w:val="center"/>
              <w:rPr>
                <w:rFonts w:ascii="宋体" w:hAnsi="宋体" w:cs="宋体"/>
                <w:szCs w:val="21"/>
                <w:highlight w:val="none"/>
              </w:rPr>
            </w:pPr>
          </w:p>
        </w:tc>
        <w:tc>
          <w:tcPr>
            <w:tcW w:w="713" w:type="dxa"/>
            <w:noWrap w:val="0"/>
            <w:vAlign w:val="center"/>
          </w:tcPr>
          <w:p w14:paraId="34C99074">
            <w:pPr>
              <w:snapToGrid w:val="0"/>
              <w:jc w:val="center"/>
              <w:rPr>
                <w:rFonts w:ascii="宋体" w:hAnsi="宋体" w:cs="宋体"/>
                <w:szCs w:val="21"/>
                <w:highlight w:val="none"/>
              </w:rPr>
            </w:pPr>
          </w:p>
        </w:tc>
        <w:tc>
          <w:tcPr>
            <w:tcW w:w="775" w:type="dxa"/>
            <w:noWrap w:val="0"/>
            <w:vAlign w:val="center"/>
          </w:tcPr>
          <w:p w14:paraId="0090C3CE">
            <w:pPr>
              <w:snapToGrid w:val="0"/>
              <w:jc w:val="center"/>
              <w:rPr>
                <w:rFonts w:ascii="宋体" w:hAnsi="宋体" w:cs="宋体"/>
                <w:szCs w:val="21"/>
                <w:highlight w:val="none"/>
              </w:rPr>
            </w:pPr>
          </w:p>
        </w:tc>
        <w:tc>
          <w:tcPr>
            <w:tcW w:w="900" w:type="dxa"/>
            <w:noWrap w:val="0"/>
            <w:vAlign w:val="center"/>
          </w:tcPr>
          <w:p w14:paraId="43CAFC68">
            <w:pPr>
              <w:snapToGrid w:val="0"/>
              <w:jc w:val="center"/>
              <w:rPr>
                <w:rFonts w:ascii="宋体" w:hAnsi="宋体" w:cs="宋体"/>
                <w:szCs w:val="21"/>
                <w:highlight w:val="none"/>
              </w:rPr>
            </w:pPr>
          </w:p>
        </w:tc>
        <w:tc>
          <w:tcPr>
            <w:tcW w:w="750" w:type="dxa"/>
            <w:noWrap w:val="0"/>
            <w:vAlign w:val="center"/>
          </w:tcPr>
          <w:p w14:paraId="023B9341">
            <w:pPr>
              <w:snapToGrid w:val="0"/>
              <w:jc w:val="center"/>
              <w:rPr>
                <w:rFonts w:ascii="宋体" w:hAnsi="宋体" w:cs="宋体"/>
                <w:szCs w:val="21"/>
                <w:highlight w:val="none"/>
              </w:rPr>
            </w:pPr>
          </w:p>
        </w:tc>
        <w:tc>
          <w:tcPr>
            <w:tcW w:w="775" w:type="dxa"/>
            <w:noWrap w:val="0"/>
            <w:vAlign w:val="center"/>
          </w:tcPr>
          <w:p w14:paraId="6C8CE6D3">
            <w:pPr>
              <w:snapToGrid w:val="0"/>
              <w:jc w:val="center"/>
              <w:rPr>
                <w:rFonts w:ascii="宋体" w:hAnsi="宋体" w:cs="宋体"/>
                <w:szCs w:val="21"/>
                <w:highlight w:val="none"/>
              </w:rPr>
            </w:pPr>
          </w:p>
        </w:tc>
        <w:tc>
          <w:tcPr>
            <w:tcW w:w="1050" w:type="dxa"/>
            <w:noWrap w:val="0"/>
            <w:vAlign w:val="center"/>
          </w:tcPr>
          <w:p w14:paraId="1F199669">
            <w:pPr>
              <w:snapToGrid w:val="0"/>
              <w:jc w:val="center"/>
              <w:rPr>
                <w:rFonts w:ascii="宋体" w:hAnsi="宋体" w:cs="宋体"/>
                <w:szCs w:val="21"/>
                <w:highlight w:val="none"/>
              </w:rPr>
            </w:pPr>
          </w:p>
        </w:tc>
        <w:tc>
          <w:tcPr>
            <w:tcW w:w="737" w:type="dxa"/>
            <w:noWrap w:val="0"/>
            <w:vAlign w:val="center"/>
          </w:tcPr>
          <w:p w14:paraId="6DD3C7A6">
            <w:pPr>
              <w:snapToGrid w:val="0"/>
              <w:jc w:val="center"/>
              <w:rPr>
                <w:rFonts w:ascii="宋体" w:hAnsi="宋体" w:cs="宋体"/>
                <w:szCs w:val="21"/>
                <w:highlight w:val="none"/>
              </w:rPr>
            </w:pPr>
          </w:p>
        </w:tc>
        <w:tc>
          <w:tcPr>
            <w:tcW w:w="738" w:type="dxa"/>
            <w:noWrap w:val="0"/>
            <w:vAlign w:val="center"/>
          </w:tcPr>
          <w:p w14:paraId="5B48F625">
            <w:pPr>
              <w:snapToGrid w:val="0"/>
              <w:jc w:val="center"/>
              <w:rPr>
                <w:rFonts w:ascii="宋体" w:hAnsi="宋体" w:cs="宋体"/>
                <w:szCs w:val="21"/>
                <w:highlight w:val="none"/>
              </w:rPr>
            </w:pPr>
          </w:p>
        </w:tc>
        <w:tc>
          <w:tcPr>
            <w:tcW w:w="504" w:type="dxa"/>
            <w:noWrap w:val="0"/>
            <w:vAlign w:val="center"/>
          </w:tcPr>
          <w:p w14:paraId="47726BC1">
            <w:pPr>
              <w:snapToGrid w:val="0"/>
              <w:jc w:val="center"/>
              <w:rPr>
                <w:rFonts w:ascii="宋体" w:hAnsi="宋体" w:cs="宋体"/>
                <w:szCs w:val="21"/>
                <w:highlight w:val="none"/>
              </w:rPr>
            </w:pPr>
          </w:p>
        </w:tc>
      </w:tr>
      <w:tr w14:paraId="3BF5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36" w:type="dxa"/>
            <w:noWrap w:val="0"/>
            <w:vAlign w:val="center"/>
          </w:tcPr>
          <w:p w14:paraId="14DE12AD">
            <w:pPr>
              <w:snapToGrid w:val="0"/>
              <w:jc w:val="center"/>
              <w:rPr>
                <w:rFonts w:ascii="宋体" w:hAnsi="宋体" w:cs="宋体"/>
                <w:szCs w:val="21"/>
                <w:highlight w:val="none"/>
              </w:rPr>
            </w:pPr>
            <w:r>
              <w:rPr>
                <w:rFonts w:hint="eastAsia" w:ascii="宋体" w:hAnsi="宋体" w:cs="宋体"/>
                <w:szCs w:val="21"/>
                <w:highlight w:val="none"/>
              </w:rPr>
              <w:t>3</w:t>
            </w:r>
          </w:p>
        </w:tc>
        <w:tc>
          <w:tcPr>
            <w:tcW w:w="850" w:type="dxa"/>
            <w:noWrap w:val="0"/>
            <w:vAlign w:val="center"/>
          </w:tcPr>
          <w:p w14:paraId="6F1B10B2">
            <w:pPr>
              <w:snapToGrid w:val="0"/>
              <w:jc w:val="center"/>
              <w:rPr>
                <w:rFonts w:ascii="宋体" w:hAnsi="宋体" w:cs="宋体"/>
                <w:szCs w:val="21"/>
                <w:highlight w:val="none"/>
              </w:rPr>
            </w:pPr>
          </w:p>
        </w:tc>
        <w:tc>
          <w:tcPr>
            <w:tcW w:w="813" w:type="dxa"/>
            <w:noWrap w:val="0"/>
            <w:vAlign w:val="center"/>
          </w:tcPr>
          <w:p w14:paraId="7296F58E">
            <w:pPr>
              <w:snapToGrid w:val="0"/>
              <w:jc w:val="center"/>
              <w:rPr>
                <w:rFonts w:ascii="宋体" w:hAnsi="宋体" w:cs="宋体"/>
                <w:szCs w:val="21"/>
                <w:highlight w:val="none"/>
              </w:rPr>
            </w:pPr>
          </w:p>
        </w:tc>
        <w:tc>
          <w:tcPr>
            <w:tcW w:w="625" w:type="dxa"/>
            <w:noWrap w:val="0"/>
            <w:vAlign w:val="center"/>
          </w:tcPr>
          <w:p w14:paraId="2DBE4A87">
            <w:pPr>
              <w:snapToGrid w:val="0"/>
              <w:jc w:val="center"/>
              <w:rPr>
                <w:rFonts w:ascii="宋体" w:hAnsi="宋体" w:cs="宋体"/>
                <w:szCs w:val="21"/>
                <w:highlight w:val="none"/>
              </w:rPr>
            </w:pPr>
          </w:p>
        </w:tc>
        <w:tc>
          <w:tcPr>
            <w:tcW w:w="650" w:type="dxa"/>
            <w:noWrap w:val="0"/>
            <w:vAlign w:val="center"/>
          </w:tcPr>
          <w:p w14:paraId="336053E0">
            <w:pPr>
              <w:snapToGrid w:val="0"/>
              <w:jc w:val="center"/>
              <w:rPr>
                <w:rFonts w:ascii="宋体" w:hAnsi="宋体" w:cs="宋体"/>
                <w:szCs w:val="21"/>
                <w:highlight w:val="none"/>
              </w:rPr>
            </w:pPr>
          </w:p>
        </w:tc>
        <w:tc>
          <w:tcPr>
            <w:tcW w:w="750" w:type="dxa"/>
            <w:noWrap w:val="0"/>
            <w:vAlign w:val="center"/>
          </w:tcPr>
          <w:p w14:paraId="21B5B108">
            <w:pPr>
              <w:snapToGrid w:val="0"/>
              <w:jc w:val="center"/>
              <w:rPr>
                <w:rFonts w:ascii="宋体" w:hAnsi="宋体" w:cs="宋体"/>
                <w:szCs w:val="21"/>
                <w:highlight w:val="none"/>
              </w:rPr>
            </w:pPr>
          </w:p>
        </w:tc>
        <w:tc>
          <w:tcPr>
            <w:tcW w:w="675" w:type="dxa"/>
            <w:noWrap w:val="0"/>
            <w:vAlign w:val="center"/>
          </w:tcPr>
          <w:p w14:paraId="31E1E5AB">
            <w:pPr>
              <w:snapToGrid w:val="0"/>
              <w:jc w:val="center"/>
              <w:rPr>
                <w:rFonts w:ascii="宋体" w:hAnsi="宋体" w:cs="宋体"/>
                <w:szCs w:val="21"/>
                <w:highlight w:val="none"/>
              </w:rPr>
            </w:pPr>
          </w:p>
        </w:tc>
        <w:tc>
          <w:tcPr>
            <w:tcW w:w="1187" w:type="dxa"/>
            <w:noWrap w:val="0"/>
            <w:vAlign w:val="center"/>
          </w:tcPr>
          <w:p w14:paraId="5BBCBECD">
            <w:pPr>
              <w:snapToGrid w:val="0"/>
              <w:jc w:val="center"/>
              <w:rPr>
                <w:rFonts w:ascii="宋体" w:hAnsi="宋体" w:cs="宋体"/>
                <w:szCs w:val="21"/>
                <w:highlight w:val="none"/>
              </w:rPr>
            </w:pPr>
          </w:p>
        </w:tc>
        <w:tc>
          <w:tcPr>
            <w:tcW w:w="788" w:type="dxa"/>
            <w:noWrap w:val="0"/>
            <w:vAlign w:val="center"/>
          </w:tcPr>
          <w:p w14:paraId="3EC49359">
            <w:pPr>
              <w:snapToGrid w:val="0"/>
              <w:jc w:val="center"/>
              <w:rPr>
                <w:rFonts w:ascii="宋体" w:hAnsi="宋体" w:cs="宋体"/>
                <w:szCs w:val="21"/>
                <w:highlight w:val="none"/>
              </w:rPr>
            </w:pPr>
          </w:p>
        </w:tc>
        <w:tc>
          <w:tcPr>
            <w:tcW w:w="775" w:type="dxa"/>
            <w:noWrap w:val="0"/>
            <w:vAlign w:val="center"/>
          </w:tcPr>
          <w:p w14:paraId="0A7B6BDC">
            <w:pPr>
              <w:snapToGrid w:val="0"/>
              <w:jc w:val="center"/>
              <w:rPr>
                <w:rFonts w:ascii="宋体" w:hAnsi="宋体" w:cs="宋体"/>
                <w:szCs w:val="21"/>
                <w:highlight w:val="none"/>
              </w:rPr>
            </w:pPr>
          </w:p>
        </w:tc>
        <w:tc>
          <w:tcPr>
            <w:tcW w:w="713" w:type="dxa"/>
            <w:noWrap w:val="0"/>
            <w:vAlign w:val="center"/>
          </w:tcPr>
          <w:p w14:paraId="2D5CD555">
            <w:pPr>
              <w:snapToGrid w:val="0"/>
              <w:jc w:val="center"/>
              <w:rPr>
                <w:rFonts w:ascii="宋体" w:hAnsi="宋体" w:cs="宋体"/>
                <w:szCs w:val="21"/>
                <w:highlight w:val="none"/>
              </w:rPr>
            </w:pPr>
          </w:p>
        </w:tc>
        <w:tc>
          <w:tcPr>
            <w:tcW w:w="713" w:type="dxa"/>
            <w:noWrap w:val="0"/>
            <w:vAlign w:val="center"/>
          </w:tcPr>
          <w:p w14:paraId="7782DBA6">
            <w:pPr>
              <w:snapToGrid w:val="0"/>
              <w:jc w:val="center"/>
              <w:rPr>
                <w:rFonts w:ascii="宋体" w:hAnsi="宋体" w:cs="宋体"/>
                <w:szCs w:val="21"/>
                <w:highlight w:val="none"/>
              </w:rPr>
            </w:pPr>
          </w:p>
        </w:tc>
        <w:tc>
          <w:tcPr>
            <w:tcW w:w="775" w:type="dxa"/>
            <w:noWrap w:val="0"/>
            <w:vAlign w:val="center"/>
          </w:tcPr>
          <w:p w14:paraId="6C505B18">
            <w:pPr>
              <w:snapToGrid w:val="0"/>
              <w:jc w:val="center"/>
              <w:rPr>
                <w:rFonts w:ascii="宋体" w:hAnsi="宋体" w:cs="宋体"/>
                <w:szCs w:val="21"/>
                <w:highlight w:val="none"/>
              </w:rPr>
            </w:pPr>
          </w:p>
        </w:tc>
        <w:tc>
          <w:tcPr>
            <w:tcW w:w="900" w:type="dxa"/>
            <w:noWrap w:val="0"/>
            <w:vAlign w:val="center"/>
          </w:tcPr>
          <w:p w14:paraId="2752BACC">
            <w:pPr>
              <w:snapToGrid w:val="0"/>
              <w:jc w:val="center"/>
              <w:rPr>
                <w:rFonts w:ascii="宋体" w:hAnsi="宋体" w:cs="宋体"/>
                <w:szCs w:val="21"/>
                <w:highlight w:val="none"/>
              </w:rPr>
            </w:pPr>
          </w:p>
        </w:tc>
        <w:tc>
          <w:tcPr>
            <w:tcW w:w="750" w:type="dxa"/>
            <w:noWrap w:val="0"/>
            <w:vAlign w:val="center"/>
          </w:tcPr>
          <w:p w14:paraId="750F5DB2">
            <w:pPr>
              <w:snapToGrid w:val="0"/>
              <w:jc w:val="center"/>
              <w:rPr>
                <w:rFonts w:ascii="宋体" w:hAnsi="宋体" w:cs="宋体"/>
                <w:szCs w:val="21"/>
                <w:highlight w:val="none"/>
              </w:rPr>
            </w:pPr>
          </w:p>
        </w:tc>
        <w:tc>
          <w:tcPr>
            <w:tcW w:w="775" w:type="dxa"/>
            <w:noWrap w:val="0"/>
            <w:vAlign w:val="center"/>
          </w:tcPr>
          <w:p w14:paraId="74ECCDB3">
            <w:pPr>
              <w:snapToGrid w:val="0"/>
              <w:jc w:val="center"/>
              <w:rPr>
                <w:rFonts w:ascii="宋体" w:hAnsi="宋体" w:cs="宋体"/>
                <w:szCs w:val="21"/>
                <w:highlight w:val="none"/>
              </w:rPr>
            </w:pPr>
          </w:p>
        </w:tc>
        <w:tc>
          <w:tcPr>
            <w:tcW w:w="1050" w:type="dxa"/>
            <w:noWrap w:val="0"/>
            <w:vAlign w:val="center"/>
          </w:tcPr>
          <w:p w14:paraId="50E5738F">
            <w:pPr>
              <w:snapToGrid w:val="0"/>
              <w:jc w:val="center"/>
              <w:rPr>
                <w:rFonts w:ascii="宋体" w:hAnsi="宋体" w:cs="宋体"/>
                <w:szCs w:val="21"/>
                <w:highlight w:val="none"/>
              </w:rPr>
            </w:pPr>
          </w:p>
        </w:tc>
        <w:tc>
          <w:tcPr>
            <w:tcW w:w="737" w:type="dxa"/>
            <w:noWrap w:val="0"/>
            <w:vAlign w:val="center"/>
          </w:tcPr>
          <w:p w14:paraId="1004E541">
            <w:pPr>
              <w:snapToGrid w:val="0"/>
              <w:jc w:val="center"/>
              <w:rPr>
                <w:rFonts w:ascii="宋体" w:hAnsi="宋体" w:cs="宋体"/>
                <w:szCs w:val="21"/>
                <w:highlight w:val="none"/>
              </w:rPr>
            </w:pPr>
          </w:p>
        </w:tc>
        <w:tc>
          <w:tcPr>
            <w:tcW w:w="738" w:type="dxa"/>
            <w:noWrap w:val="0"/>
            <w:vAlign w:val="center"/>
          </w:tcPr>
          <w:p w14:paraId="34734D75">
            <w:pPr>
              <w:snapToGrid w:val="0"/>
              <w:jc w:val="center"/>
              <w:rPr>
                <w:rFonts w:ascii="宋体" w:hAnsi="宋体" w:cs="宋体"/>
                <w:szCs w:val="21"/>
                <w:highlight w:val="none"/>
              </w:rPr>
            </w:pPr>
          </w:p>
        </w:tc>
        <w:tc>
          <w:tcPr>
            <w:tcW w:w="504" w:type="dxa"/>
            <w:noWrap w:val="0"/>
            <w:vAlign w:val="center"/>
          </w:tcPr>
          <w:p w14:paraId="6EB8CB83">
            <w:pPr>
              <w:snapToGrid w:val="0"/>
              <w:jc w:val="center"/>
              <w:rPr>
                <w:rFonts w:ascii="宋体" w:hAnsi="宋体" w:cs="宋体"/>
                <w:szCs w:val="21"/>
                <w:highlight w:val="none"/>
              </w:rPr>
            </w:pPr>
          </w:p>
        </w:tc>
      </w:tr>
      <w:tr w14:paraId="53F1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36" w:type="dxa"/>
            <w:noWrap w:val="0"/>
            <w:vAlign w:val="center"/>
          </w:tcPr>
          <w:p w14:paraId="39A368F4">
            <w:pPr>
              <w:snapToGrid w:val="0"/>
              <w:jc w:val="center"/>
              <w:rPr>
                <w:rFonts w:ascii="宋体" w:hAnsi="宋体" w:cs="宋体"/>
                <w:szCs w:val="21"/>
                <w:highlight w:val="none"/>
              </w:rPr>
            </w:pPr>
            <w:r>
              <w:rPr>
                <w:rFonts w:hint="eastAsia" w:ascii="宋体" w:hAnsi="宋体" w:cs="宋体"/>
                <w:szCs w:val="21"/>
                <w:highlight w:val="none"/>
              </w:rPr>
              <w:t>4</w:t>
            </w:r>
          </w:p>
        </w:tc>
        <w:tc>
          <w:tcPr>
            <w:tcW w:w="850" w:type="dxa"/>
            <w:noWrap w:val="0"/>
            <w:vAlign w:val="center"/>
          </w:tcPr>
          <w:p w14:paraId="5A1240A7">
            <w:pPr>
              <w:snapToGrid w:val="0"/>
              <w:jc w:val="center"/>
              <w:rPr>
                <w:rFonts w:ascii="宋体" w:hAnsi="宋体" w:cs="宋体"/>
                <w:szCs w:val="21"/>
                <w:highlight w:val="none"/>
              </w:rPr>
            </w:pPr>
          </w:p>
        </w:tc>
        <w:tc>
          <w:tcPr>
            <w:tcW w:w="813" w:type="dxa"/>
            <w:noWrap w:val="0"/>
            <w:vAlign w:val="center"/>
          </w:tcPr>
          <w:p w14:paraId="07173228">
            <w:pPr>
              <w:snapToGrid w:val="0"/>
              <w:jc w:val="center"/>
              <w:rPr>
                <w:rFonts w:ascii="宋体" w:hAnsi="宋体" w:cs="宋体"/>
                <w:szCs w:val="21"/>
                <w:highlight w:val="none"/>
              </w:rPr>
            </w:pPr>
          </w:p>
        </w:tc>
        <w:tc>
          <w:tcPr>
            <w:tcW w:w="625" w:type="dxa"/>
            <w:noWrap w:val="0"/>
            <w:vAlign w:val="center"/>
          </w:tcPr>
          <w:p w14:paraId="6AA35D21">
            <w:pPr>
              <w:snapToGrid w:val="0"/>
              <w:jc w:val="center"/>
              <w:rPr>
                <w:rFonts w:ascii="宋体" w:hAnsi="宋体" w:cs="宋体"/>
                <w:szCs w:val="21"/>
                <w:highlight w:val="none"/>
              </w:rPr>
            </w:pPr>
          </w:p>
        </w:tc>
        <w:tc>
          <w:tcPr>
            <w:tcW w:w="650" w:type="dxa"/>
            <w:noWrap w:val="0"/>
            <w:vAlign w:val="center"/>
          </w:tcPr>
          <w:p w14:paraId="3CE741CE">
            <w:pPr>
              <w:snapToGrid w:val="0"/>
              <w:jc w:val="center"/>
              <w:rPr>
                <w:rFonts w:ascii="宋体" w:hAnsi="宋体" w:cs="宋体"/>
                <w:szCs w:val="21"/>
                <w:highlight w:val="none"/>
              </w:rPr>
            </w:pPr>
          </w:p>
        </w:tc>
        <w:tc>
          <w:tcPr>
            <w:tcW w:w="750" w:type="dxa"/>
            <w:noWrap w:val="0"/>
            <w:vAlign w:val="center"/>
          </w:tcPr>
          <w:p w14:paraId="16D11EB6">
            <w:pPr>
              <w:snapToGrid w:val="0"/>
              <w:jc w:val="center"/>
              <w:rPr>
                <w:rFonts w:ascii="宋体" w:hAnsi="宋体" w:cs="宋体"/>
                <w:szCs w:val="21"/>
                <w:highlight w:val="none"/>
              </w:rPr>
            </w:pPr>
          </w:p>
        </w:tc>
        <w:tc>
          <w:tcPr>
            <w:tcW w:w="675" w:type="dxa"/>
            <w:noWrap w:val="0"/>
            <w:vAlign w:val="center"/>
          </w:tcPr>
          <w:p w14:paraId="00C3000E">
            <w:pPr>
              <w:snapToGrid w:val="0"/>
              <w:jc w:val="center"/>
              <w:rPr>
                <w:rFonts w:ascii="宋体" w:hAnsi="宋体" w:cs="宋体"/>
                <w:szCs w:val="21"/>
                <w:highlight w:val="none"/>
              </w:rPr>
            </w:pPr>
          </w:p>
        </w:tc>
        <w:tc>
          <w:tcPr>
            <w:tcW w:w="1187" w:type="dxa"/>
            <w:noWrap w:val="0"/>
            <w:vAlign w:val="center"/>
          </w:tcPr>
          <w:p w14:paraId="46ED9C0D">
            <w:pPr>
              <w:snapToGrid w:val="0"/>
              <w:jc w:val="center"/>
              <w:rPr>
                <w:rFonts w:ascii="宋体" w:hAnsi="宋体" w:cs="宋体"/>
                <w:szCs w:val="21"/>
                <w:highlight w:val="none"/>
              </w:rPr>
            </w:pPr>
          </w:p>
        </w:tc>
        <w:tc>
          <w:tcPr>
            <w:tcW w:w="788" w:type="dxa"/>
            <w:noWrap w:val="0"/>
            <w:vAlign w:val="center"/>
          </w:tcPr>
          <w:p w14:paraId="5FE659DC">
            <w:pPr>
              <w:snapToGrid w:val="0"/>
              <w:jc w:val="center"/>
              <w:rPr>
                <w:rFonts w:ascii="宋体" w:hAnsi="宋体" w:cs="宋体"/>
                <w:szCs w:val="21"/>
                <w:highlight w:val="none"/>
              </w:rPr>
            </w:pPr>
          </w:p>
        </w:tc>
        <w:tc>
          <w:tcPr>
            <w:tcW w:w="775" w:type="dxa"/>
            <w:noWrap w:val="0"/>
            <w:vAlign w:val="center"/>
          </w:tcPr>
          <w:p w14:paraId="36F0CE7D">
            <w:pPr>
              <w:snapToGrid w:val="0"/>
              <w:jc w:val="center"/>
              <w:rPr>
                <w:rFonts w:ascii="宋体" w:hAnsi="宋体" w:cs="宋体"/>
                <w:szCs w:val="21"/>
                <w:highlight w:val="none"/>
              </w:rPr>
            </w:pPr>
          </w:p>
        </w:tc>
        <w:tc>
          <w:tcPr>
            <w:tcW w:w="713" w:type="dxa"/>
            <w:noWrap w:val="0"/>
            <w:vAlign w:val="center"/>
          </w:tcPr>
          <w:p w14:paraId="55AF6B47">
            <w:pPr>
              <w:snapToGrid w:val="0"/>
              <w:jc w:val="center"/>
              <w:rPr>
                <w:rFonts w:ascii="宋体" w:hAnsi="宋体" w:cs="宋体"/>
                <w:szCs w:val="21"/>
                <w:highlight w:val="none"/>
              </w:rPr>
            </w:pPr>
          </w:p>
        </w:tc>
        <w:tc>
          <w:tcPr>
            <w:tcW w:w="713" w:type="dxa"/>
            <w:noWrap w:val="0"/>
            <w:vAlign w:val="center"/>
          </w:tcPr>
          <w:p w14:paraId="02914CF1">
            <w:pPr>
              <w:snapToGrid w:val="0"/>
              <w:jc w:val="center"/>
              <w:rPr>
                <w:rFonts w:ascii="宋体" w:hAnsi="宋体" w:cs="宋体"/>
                <w:szCs w:val="21"/>
                <w:highlight w:val="none"/>
              </w:rPr>
            </w:pPr>
          </w:p>
        </w:tc>
        <w:tc>
          <w:tcPr>
            <w:tcW w:w="775" w:type="dxa"/>
            <w:noWrap w:val="0"/>
            <w:vAlign w:val="center"/>
          </w:tcPr>
          <w:p w14:paraId="2692365F">
            <w:pPr>
              <w:snapToGrid w:val="0"/>
              <w:jc w:val="center"/>
              <w:rPr>
                <w:rFonts w:ascii="宋体" w:hAnsi="宋体" w:cs="宋体"/>
                <w:szCs w:val="21"/>
                <w:highlight w:val="none"/>
              </w:rPr>
            </w:pPr>
          </w:p>
        </w:tc>
        <w:tc>
          <w:tcPr>
            <w:tcW w:w="900" w:type="dxa"/>
            <w:noWrap w:val="0"/>
            <w:vAlign w:val="center"/>
          </w:tcPr>
          <w:p w14:paraId="78FEAED8">
            <w:pPr>
              <w:snapToGrid w:val="0"/>
              <w:jc w:val="center"/>
              <w:rPr>
                <w:rFonts w:ascii="宋体" w:hAnsi="宋体" w:cs="宋体"/>
                <w:szCs w:val="21"/>
                <w:highlight w:val="none"/>
              </w:rPr>
            </w:pPr>
          </w:p>
        </w:tc>
        <w:tc>
          <w:tcPr>
            <w:tcW w:w="750" w:type="dxa"/>
            <w:noWrap w:val="0"/>
            <w:vAlign w:val="center"/>
          </w:tcPr>
          <w:p w14:paraId="4C3B1D67">
            <w:pPr>
              <w:snapToGrid w:val="0"/>
              <w:jc w:val="center"/>
              <w:rPr>
                <w:rFonts w:ascii="宋体" w:hAnsi="宋体" w:cs="宋体"/>
                <w:szCs w:val="21"/>
                <w:highlight w:val="none"/>
              </w:rPr>
            </w:pPr>
          </w:p>
        </w:tc>
        <w:tc>
          <w:tcPr>
            <w:tcW w:w="775" w:type="dxa"/>
            <w:noWrap w:val="0"/>
            <w:vAlign w:val="center"/>
          </w:tcPr>
          <w:p w14:paraId="4F229CD8">
            <w:pPr>
              <w:snapToGrid w:val="0"/>
              <w:jc w:val="center"/>
              <w:rPr>
                <w:rFonts w:ascii="宋体" w:hAnsi="宋体" w:cs="宋体"/>
                <w:szCs w:val="21"/>
                <w:highlight w:val="none"/>
              </w:rPr>
            </w:pPr>
          </w:p>
        </w:tc>
        <w:tc>
          <w:tcPr>
            <w:tcW w:w="1050" w:type="dxa"/>
            <w:noWrap w:val="0"/>
            <w:vAlign w:val="center"/>
          </w:tcPr>
          <w:p w14:paraId="045D12E7">
            <w:pPr>
              <w:snapToGrid w:val="0"/>
              <w:jc w:val="center"/>
              <w:rPr>
                <w:rFonts w:ascii="宋体" w:hAnsi="宋体" w:cs="宋体"/>
                <w:szCs w:val="21"/>
                <w:highlight w:val="none"/>
              </w:rPr>
            </w:pPr>
          </w:p>
        </w:tc>
        <w:tc>
          <w:tcPr>
            <w:tcW w:w="737" w:type="dxa"/>
            <w:noWrap w:val="0"/>
            <w:vAlign w:val="center"/>
          </w:tcPr>
          <w:p w14:paraId="7147BD20">
            <w:pPr>
              <w:snapToGrid w:val="0"/>
              <w:jc w:val="center"/>
              <w:rPr>
                <w:rFonts w:ascii="宋体" w:hAnsi="宋体" w:cs="宋体"/>
                <w:szCs w:val="21"/>
                <w:highlight w:val="none"/>
              </w:rPr>
            </w:pPr>
          </w:p>
        </w:tc>
        <w:tc>
          <w:tcPr>
            <w:tcW w:w="738" w:type="dxa"/>
            <w:noWrap w:val="0"/>
            <w:vAlign w:val="center"/>
          </w:tcPr>
          <w:p w14:paraId="2113850E">
            <w:pPr>
              <w:snapToGrid w:val="0"/>
              <w:jc w:val="center"/>
              <w:rPr>
                <w:rFonts w:ascii="宋体" w:hAnsi="宋体" w:cs="宋体"/>
                <w:szCs w:val="21"/>
                <w:highlight w:val="none"/>
              </w:rPr>
            </w:pPr>
          </w:p>
        </w:tc>
        <w:tc>
          <w:tcPr>
            <w:tcW w:w="504" w:type="dxa"/>
            <w:noWrap w:val="0"/>
            <w:vAlign w:val="center"/>
          </w:tcPr>
          <w:p w14:paraId="2A893B49">
            <w:pPr>
              <w:snapToGrid w:val="0"/>
              <w:jc w:val="center"/>
              <w:rPr>
                <w:rFonts w:ascii="宋体" w:hAnsi="宋体" w:cs="宋体"/>
                <w:szCs w:val="21"/>
                <w:highlight w:val="none"/>
              </w:rPr>
            </w:pPr>
          </w:p>
        </w:tc>
      </w:tr>
      <w:tr w14:paraId="6D22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36" w:type="dxa"/>
            <w:noWrap w:val="0"/>
            <w:vAlign w:val="center"/>
          </w:tcPr>
          <w:p w14:paraId="7C288D01">
            <w:pPr>
              <w:snapToGrid w:val="0"/>
              <w:jc w:val="center"/>
              <w:rPr>
                <w:rFonts w:ascii="宋体" w:hAnsi="宋体" w:cs="宋体"/>
                <w:szCs w:val="21"/>
                <w:highlight w:val="none"/>
              </w:rPr>
            </w:pPr>
            <w:r>
              <w:rPr>
                <w:rFonts w:hint="eastAsia" w:ascii="宋体" w:hAnsi="宋体" w:cs="宋体"/>
                <w:szCs w:val="21"/>
                <w:highlight w:val="none"/>
              </w:rPr>
              <w:t>5</w:t>
            </w:r>
          </w:p>
        </w:tc>
        <w:tc>
          <w:tcPr>
            <w:tcW w:w="850" w:type="dxa"/>
            <w:noWrap w:val="0"/>
            <w:vAlign w:val="center"/>
          </w:tcPr>
          <w:p w14:paraId="107C4D56">
            <w:pPr>
              <w:snapToGrid w:val="0"/>
              <w:jc w:val="center"/>
              <w:rPr>
                <w:rFonts w:ascii="宋体" w:hAnsi="宋体" w:cs="宋体"/>
                <w:szCs w:val="21"/>
                <w:highlight w:val="none"/>
              </w:rPr>
            </w:pPr>
          </w:p>
        </w:tc>
        <w:tc>
          <w:tcPr>
            <w:tcW w:w="813" w:type="dxa"/>
            <w:noWrap w:val="0"/>
            <w:vAlign w:val="center"/>
          </w:tcPr>
          <w:p w14:paraId="0A4FD7DC">
            <w:pPr>
              <w:snapToGrid w:val="0"/>
              <w:jc w:val="center"/>
              <w:rPr>
                <w:rFonts w:ascii="宋体" w:hAnsi="宋体" w:cs="宋体"/>
                <w:szCs w:val="21"/>
                <w:highlight w:val="none"/>
              </w:rPr>
            </w:pPr>
          </w:p>
        </w:tc>
        <w:tc>
          <w:tcPr>
            <w:tcW w:w="625" w:type="dxa"/>
            <w:noWrap w:val="0"/>
            <w:vAlign w:val="center"/>
          </w:tcPr>
          <w:p w14:paraId="5FE5AE08">
            <w:pPr>
              <w:snapToGrid w:val="0"/>
              <w:jc w:val="center"/>
              <w:rPr>
                <w:rFonts w:ascii="宋体" w:hAnsi="宋体" w:cs="宋体"/>
                <w:szCs w:val="21"/>
                <w:highlight w:val="none"/>
              </w:rPr>
            </w:pPr>
          </w:p>
        </w:tc>
        <w:tc>
          <w:tcPr>
            <w:tcW w:w="650" w:type="dxa"/>
            <w:noWrap w:val="0"/>
            <w:vAlign w:val="center"/>
          </w:tcPr>
          <w:p w14:paraId="694912C1">
            <w:pPr>
              <w:snapToGrid w:val="0"/>
              <w:jc w:val="center"/>
              <w:rPr>
                <w:rFonts w:ascii="宋体" w:hAnsi="宋体" w:cs="宋体"/>
                <w:szCs w:val="21"/>
                <w:highlight w:val="none"/>
              </w:rPr>
            </w:pPr>
          </w:p>
        </w:tc>
        <w:tc>
          <w:tcPr>
            <w:tcW w:w="750" w:type="dxa"/>
            <w:noWrap w:val="0"/>
            <w:vAlign w:val="center"/>
          </w:tcPr>
          <w:p w14:paraId="5F01F4ED">
            <w:pPr>
              <w:snapToGrid w:val="0"/>
              <w:jc w:val="center"/>
              <w:rPr>
                <w:rFonts w:ascii="宋体" w:hAnsi="宋体" w:cs="宋体"/>
                <w:szCs w:val="21"/>
                <w:highlight w:val="none"/>
              </w:rPr>
            </w:pPr>
          </w:p>
        </w:tc>
        <w:tc>
          <w:tcPr>
            <w:tcW w:w="675" w:type="dxa"/>
            <w:noWrap w:val="0"/>
            <w:vAlign w:val="center"/>
          </w:tcPr>
          <w:p w14:paraId="06C0B5FB">
            <w:pPr>
              <w:snapToGrid w:val="0"/>
              <w:jc w:val="center"/>
              <w:rPr>
                <w:rFonts w:ascii="宋体" w:hAnsi="宋体" w:cs="宋体"/>
                <w:szCs w:val="21"/>
                <w:highlight w:val="none"/>
              </w:rPr>
            </w:pPr>
          </w:p>
        </w:tc>
        <w:tc>
          <w:tcPr>
            <w:tcW w:w="1187" w:type="dxa"/>
            <w:noWrap w:val="0"/>
            <w:vAlign w:val="center"/>
          </w:tcPr>
          <w:p w14:paraId="40F71C72">
            <w:pPr>
              <w:snapToGrid w:val="0"/>
              <w:jc w:val="center"/>
              <w:rPr>
                <w:rFonts w:ascii="宋体" w:hAnsi="宋体" w:cs="宋体"/>
                <w:szCs w:val="21"/>
                <w:highlight w:val="none"/>
              </w:rPr>
            </w:pPr>
          </w:p>
        </w:tc>
        <w:tc>
          <w:tcPr>
            <w:tcW w:w="788" w:type="dxa"/>
            <w:noWrap w:val="0"/>
            <w:vAlign w:val="center"/>
          </w:tcPr>
          <w:p w14:paraId="09A35B5B">
            <w:pPr>
              <w:snapToGrid w:val="0"/>
              <w:jc w:val="center"/>
              <w:rPr>
                <w:rFonts w:ascii="宋体" w:hAnsi="宋体" w:cs="宋体"/>
                <w:szCs w:val="21"/>
                <w:highlight w:val="none"/>
              </w:rPr>
            </w:pPr>
          </w:p>
        </w:tc>
        <w:tc>
          <w:tcPr>
            <w:tcW w:w="775" w:type="dxa"/>
            <w:noWrap w:val="0"/>
            <w:vAlign w:val="center"/>
          </w:tcPr>
          <w:p w14:paraId="56FF29A5">
            <w:pPr>
              <w:snapToGrid w:val="0"/>
              <w:jc w:val="center"/>
              <w:rPr>
                <w:rFonts w:ascii="宋体" w:hAnsi="宋体" w:cs="宋体"/>
                <w:szCs w:val="21"/>
                <w:highlight w:val="none"/>
              </w:rPr>
            </w:pPr>
          </w:p>
        </w:tc>
        <w:tc>
          <w:tcPr>
            <w:tcW w:w="713" w:type="dxa"/>
            <w:noWrap w:val="0"/>
            <w:vAlign w:val="center"/>
          </w:tcPr>
          <w:p w14:paraId="4B4D756A">
            <w:pPr>
              <w:snapToGrid w:val="0"/>
              <w:jc w:val="center"/>
              <w:rPr>
                <w:rFonts w:ascii="宋体" w:hAnsi="宋体" w:cs="宋体"/>
                <w:szCs w:val="21"/>
                <w:highlight w:val="none"/>
              </w:rPr>
            </w:pPr>
          </w:p>
        </w:tc>
        <w:tc>
          <w:tcPr>
            <w:tcW w:w="713" w:type="dxa"/>
            <w:noWrap w:val="0"/>
            <w:vAlign w:val="center"/>
          </w:tcPr>
          <w:p w14:paraId="6E6CF62E">
            <w:pPr>
              <w:snapToGrid w:val="0"/>
              <w:jc w:val="center"/>
              <w:rPr>
                <w:rFonts w:ascii="宋体" w:hAnsi="宋体" w:cs="宋体"/>
                <w:szCs w:val="21"/>
                <w:highlight w:val="none"/>
              </w:rPr>
            </w:pPr>
          </w:p>
        </w:tc>
        <w:tc>
          <w:tcPr>
            <w:tcW w:w="775" w:type="dxa"/>
            <w:noWrap w:val="0"/>
            <w:vAlign w:val="center"/>
          </w:tcPr>
          <w:p w14:paraId="167AED7A">
            <w:pPr>
              <w:snapToGrid w:val="0"/>
              <w:jc w:val="center"/>
              <w:rPr>
                <w:rFonts w:ascii="宋体" w:hAnsi="宋体" w:cs="宋体"/>
                <w:szCs w:val="21"/>
                <w:highlight w:val="none"/>
              </w:rPr>
            </w:pPr>
          </w:p>
        </w:tc>
        <w:tc>
          <w:tcPr>
            <w:tcW w:w="900" w:type="dxa"/>
            <w:noWrap w:val="0"/>
            <w:vAlign w:val="center"/>
          </w:tcPr>
          <w:p w14:paraId="19CC5112">
            <w:pPr>
              <w:snapToGrid w:val="0"/>
              <w:jc w:val="center"/>
              <w:rPr>
                <w:rFonts w:ascii="宋体" w:hAnsi="宋体" w:cs="宋体"/>
                <w:szCs w:val="21"/>
                <w:highlight w:val="none"/>
              </w:rPr>
            </w:pPr>
          </w:p>
        </w:tc>
        <w:tc>
          <w:tcPr>
            <w:tcW w:w="750" w:type="dxa"/>
            <w:noWrap w:val="0"/>
            <w:vAlign w:val="center"/>
          </w:tcPr>
          <w:p w14:paraId="567461B9">
            <w:pPr>
              <w:snapToGrid w:val="0"/>
              <w:jc w:val="center"/>
              <w:rPr>
                <w:rFonts w:ascii="宋体" w:hAnsi="宋体" w:cs="宋体"/>
                <w:szCs w:val="21"/>
                <w:highlight w:val="none"/>
              </w:rPr>
            </w:pPr>
          </w:p>
        </w:tc>
        <w:tc>
          <w:tcPr>
            <w:tcW w:w="775" w:type="dxa"/>
            <w:noWrap w:val="0"/>
            <w:vAlign w:val="center"/>
          </w:tcPr>
          <w:p w14:paraId="7F92E249">
            <w:pPr>
              <w:snapToGrid w:val="0"/>
              <w:jc w:val="center"/>
              <w:rPr>
                <w:rFonts w:ascii="宋体" w:hAnsi="宋体" w:cs="宋体"/>
                <w:szCs w:val="21"/>
                <w:highlight w:val="none"/>
              </w:rPr>
            </w:pPr>
          </w:p>
        </w:tc>
        <w:tc>
          <w:tcPr>
            <w:tcW w:w="1050" w:type="dxa"/>
            <w:noWrap w:val="0"/>
            <w:vAlign w:val="center"/>
          </w:tcPr>
          <w:p w14:paraId="53FC26D0">
            <w:pPr>
              <w:snapToGrid w:val="0"/>
              <w:jc w:val="center"/>
              <w:rPr>
                <w:rFonts w:ascii="宋体" w:hAnsi="宋体" w:cs="宋体"/>
                <w:szCs w:val="21"/>
                <w:highlight w:val="none"/>
              </w:rPr>
            </w:pPr>
          </w:p>
        </w:tc>
        <w:tc>
          <w:tcPr>
            <w:tcW w:w="737" w:type="dxa"/>
            <w:noWrap w:val="0"/>
            <w:vAlign w:val="center"/>
          </w:tcPr>
          <w:p w14:paraId="43EED899">
            <w:pPr>
              <w:snapToGrid w:val="0"/>
              <w:jc w:val="center"/>
              <w:rPr>
                <w:rFonts w:ascii="宋体" w:hAnsi="宋体" w:cs="宋体"/>
                <w:szCs w:val="21"/>
                <w:highlight w:val="none"/>
              </w:rPr>
            </w:pPr>
          </w:p>
        </w:tc>
        <w:tc>
          <w:tcPr>
            <w:tcW w:w="738" w:type="dxa"/>
            <w:noWrap w:val="0"/>
            <w:vAlign w:val="center"/>
          </w:tcPr>
          <w:p w14:paraId="4620F2F4">
            <w:pPr>
              <w:snapToGrid w:val="0"/>
              <w:jc w:val="center"/>
              <w:rPr>
                <w:rFonts w:ascii="宋体" w:hAnsi="宋体" w:cs="宋体"/>
                <w:szCs w:val="21"/>
                <w:highlight w:val="none"/>
              </w:rPr>
            </w:pPr>
          </w:p>
        </w:tc>
        <w:tc>
          <w:tcPr>
            <w:tcW w:w="504" w:type="dxa"/>
            <w:noWrap w:val="0"/>
            <w:vAlign w:val="center"/>
          </w:tcPr>
          <w:p w14:paraId="44CC682B">
            <w:pPr>
              <w:snapToGrid w:val="0"/>
              <w:jc w:val="center"/>
              <w:rPr>
                <w:rFonts w:ascii="宋体" w:hAnsi="宋体" w:cs="宋体"/>
                <w:szCs w:val="21"/>
                <w:highlight w:val="none"/>
              </w:rPr>
            </w:pPr>
          </w:p>
        </w:tc>
      </w:tr>
      <w:tr w14:paraId="0350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36" w:type="dxa"/>
            <w:noWrap w:val="0"/>
            <w:vAlign w:val="center"/>
          </w:tcPr>
          <w:p w14:paraId="0C3113DC">
            <w:pPr>
              <w:snapToGrid w:val="0"/>
              <w:jc w:val="center"/>
              <w:rPr>
                <w:rFonts w:ascii="宋体" w:hAnsi="宋体" w:cs="宋体"/>
                <w:szCs w:val="21"/>
                <w:highlight w:val="none"/>
              </w:rPr>
            </w:pPr>
            <w:r>
              <w:rPr>
                <w:rFonts w:hint="eastAsia" w:ascii="宋体" w:hAnsi="宋体" w:cs="宋体"/>
                <w:szCs w:val="21"/>
                <w:highlight w:val="none"/>
              </w:rPr>
              <w:t>6</w:t>
            </w:r>
          </w:p>
        </w:tc>
        <w:tc>
          <w:tcPr>
            <w:tcW w:w="850" w:type="dxa"/>
            <w:noWrap w:val="0"/>
            <w:vAlign w:val="center"/>
          </w:tcPr>
          <w:p w14:paraId="033E0D84">
            <w:pPr>
              <w:snapToGrid w:val="0"/>
              <w:jc w:val="center"/>
              <w:rPr>
                <w:rFonts w:ascii="宋体" w:hAnsi="宋体" w:cs="宋体"/>
                <w:szCs w:val="21"/>
                <w:highlight w:val="none"/>
              </w:rPr>
            </w:pPr>
          </w:p>
        </w:tc>
        <w:tc>
          <w:tcPr>
            <w:tcW w:w="813" w:type="dxa"/>
            <w:noWrap w:val="0"/>
            <w:vAlign w:val="center"/>
          </w:tcPr>
          <w:p w14:paraId="30BA0D93">
            <w:pPr>
              <w:snapToGrid w:val="0"/>
              <w:jc w:val="center"/>
              <w:rPr>
                <w:rFonts w:ascii="宋体" w:hAnsi="宋体" w:cs="宋体"/>
                <w:szCs w:val="21"/>
                <w:highlight w:val="none"/>
              </w:rPr>
            </w:pPr>
          </w:p>
        </w:tc>
        <w:tc>
          <w:tcPr>
            <w:tcW w:w="625" w:type="dxa"/>
            <w:noWrap w:val="0"/>
            <w:vAlign w:val="center"/>
          </w:tcPr>
          <w:p w14:paraId="6ED7370B">
            <w:pPr>
              <w:snapToGrid w:val="0"/>
              <w:jc w:val="center"/>
              <w:rPr>
                <w:rFonts w:ascii="宋体" w:hAnsi="宋体" w:cs="宋体"/>
                <w:szCs w:val="21"/>
                <w:highlight w:val="none"/>
              </w:rPr>
            </w:pPr>
          </w:p>
        </w:tc>
        <w:tc>
          <w:tcPr>
            <w:tcW w:w="650" w:type="dxa"/>
            <w:noWrap w:val="0"/>
            <w:vAlign w:val="center"/>
          </w:tcPr>
          <w:p w14:paraId="10A50856">
            <w:pPr>
              <w:snapToGrid w:val="0"/>
              <w:jc w:val="center"/>
              <w:rPr>
                <w:rFonts w:ascii="宋体" w:hAnsi="宋体" w:cs="宋体"/>
                <w:szCs w:val="21"/>
                <w:highlight w:val="none"/>
              </w:rPr>
            </w:pPr>
          </w:p>
        </w:tc>
        <w:tc>
          <w:tcPr>
            <w:tcW w:w="750" w:type="dxa"/>
            <w:noWrap w:val="0"/>
            <w:vAlign w:val="center"/>
          </w:tcPr>
          <w:p w14:paraId="14DB3FFA">
            <w:pPr>
              <w:snapToGrid w:val="0"/>
              <w:jc w:val="center"/>
              <w:rPr>
                <w:rFonts w:ascii="宋体" w:hAnsi="宋体" w:cs="宋体"/>
                <w:szCs w:val="21"/>
                <w:highlight w:val="none"/>
              </w:rPr>
            </w:pPr>
          </w:p>
        </w:tc>
        <w:tc>
          <w:tcPr>
            <w:tcW w:w="675" w:type="dxa"/>
            <w:noWrap w:val="0"/>
            <w:vAlign w:val="center"/>
          </w:tcPr>
          <w:p w14:paraId="35C20D84">
            <w:pPr>
              <w:snapToGrid w:val="0"/>
              <w:jc w:val="center"/>
              <w:rPr>
                <w:rFonts w:ascii="宋体" w:hAnsi="宋体" w:cs="宋体"/>
                <w:szCs w:val="21"/>
                <w:highlight w:val="none"/>
              </w:rPr>
            </w:pPr>
          </w:p>
        </w:tc>
        <w:tc>
          <w:tcPr>
            <w:tcW w:w="1187" w:type="dxa"/>
            <w:noWrap w:val="0"/>
            <w:vAlign w:val="center"/>
          </w:tcPr>
          <w:p w14:paraId="40D9EC22">
            <w:pPr>
              <w:snapToGrid w:val="0"/>
              <w:jc w:val="center"/>
              <w:rPr>
                <w:rFonts w:ascii="宋体" w:hAnsi="宋体" w:cs="宋体"/>
                <w:szCs w:val="21"/>
                <w:highlight w:val="none"/>
              </w:rPr>
            </w:pPr>
          </w:p>
        </w:tc>
        <w:tc>
          <w:tcPr>
            <w:tcW w:w="788" w:type="dxa"/>
            <w:noWrap w:val="0"/>
            <w:vAlign w:val="center"/>
          </w:tcPr>
          <w:p w14:paraId="55010A71">
            <w:pPr>
              <w:snapToGrid w:val="0"/>
              <w:jc w:val="center"/>
              <w:rPr>
                <w:rFonts w:ascii="宋体" w:hAnsi="宋体" w:cs="宋体"/>
                <w:szCs w:val="21"/>
                <w:highlight w:val="none"/>
              </w:rPr>
            </w:pPr>
          </w:p>
        </w:tc>
        <w:tc>
          <w:tcPr>
            <w:tcW w:w="775" w:type="dxa"/>
            <w:noWrap w:val="0"/>
            <w:vAlign w:val="center"/>
          </w:tcPr>
          <w:p w14:paraId="6B661B8C">
            <w:pPr>
              <w:snapToGrid w:val="0"/>
              <w:jc w:val="center"/>
              <w:rPr>
                <w:rFonts w:ascii="宋体" w:hAnsi="宋体" w:cs="宋体"/>
                <w:szCs w:val="21"/>
                <w:highlight w:val="none"/>
              </w:rPr>
            </w:pPr>
          </w:p>
        </w:tc>
        <w:tc>
          <w:tcPr>
            <w:tcW w:w="713" w:type="dxa"/>
            <w:noWrap w:val="0"/>
            <w:vAlign w:val="center"/>
          </w:tcPr>
          <w:p w14:paraId="3BA3DF1F">
            <w:pPr>
              <w:snapToGrid w:val="0"/>
              <w:jc w:val="center"/>
              <w:rPr>
                <w:rFonts w:ascii="宋体" w:hAnsi="宋体" w:cs="宋体"/>
                <w:szCs w:val="21"/>
                <w:highlight w:val="none"/>
              </w:rPr>
            </w:pPr>
          </w:p>
        </w:tc>
        <w:tc>
          <w:tcPr>
            <w:tcW w:w="713" w:type="dxa"/>
            <w:noWrap w:val="0"/>
            <w:vAlign w:val="center"/>
          </w:tcPr>
          <w:p w14:paraId="1AE0B3C3">
            <w:pPr>
              <w:snapToGrid w:val="0"/>
              <w:jc w:val="center"/>
              <w:rPr>
                <w:rFonts w:ascii="宋体" w:hAnsi="宋体" w:cs="宋体"/>
                <w:szCs w:val="21"/>
                <w:highlight w:val="none"/>
              </w:rPr>
            </w:pPr>
          </w:p>
        </w:tc>
        <w:tc>
          <w:tcPr>
            <w:tcW w:w="775" w:type="dxa"/>
            <w:noWrap w:val="0"/>
            <w:vAlign w:val="center"/>
          </w:tcPr>
          <w:p w14:paraId="583B60A7">
            <w:pPr>
              <w:snapToGrid w:val="0"/>
              <w:jc w:val="center"/>
              <w:rPr>
                <w:rFonts w:ascii="宋体" w:hAnsi="宋体" w:cs="宋体"/>
                <w:szCs w:val="21"/>
                <w:highlight w:val="none"/>
              </w:rPr>
            </w:pPr>
          </w:p>
        </w:tc>
        <w:tc>
          <w:tcPr>
            <w:tcW w:w="900" w:type="dxa"/>
            <w:noWrap w:val="0"/>
            <w:vAlign w:val="center"/>
          </w:tcPr>
          <w:p w14:paraId="23796482">
            <w:pPr>
              <w:snapToGrid w:val="0"/>
              <w:jc w:val="center"/>
              <w:rPr>
                <w:rFonts w:ascii="宋体" w:hAnsi="宋体" w:cs="宋体"/>
                <w:szCs w:val="21"/>
                <w:highlight w:val="none"/>
              </w:rPr>
            </w:pPr>
          </w:p>
        </w:tc>
        <w:tc>
          <w:tcPr>
            <w:tcW w:w="750" w:type="dxa"/>
            <w:noWrap w:val="0"/>
            <w:vAlign w:val="center"/>
          </w:tcPr>
          <w:p w14:paraId="00FC5947">
            <w:pPr>
              <w:snapToGrid w:val="0"/>
              <w:jc w:val="center"/>
              <w:rPr>
                <w:rFonts w:ascii="宋体" w:hAnsi="宋体" w:cs="宋体"/>
                <w:szCs w:val="21"/>
                <w:highlight w:val="none"/>
              </w:rPr>
            </w:pPr>
          </w:p>
        </w:tc>
        <w:tc>
          <w:tcPr>
            <w:tcW w:w="775" w:type="dxa"/>
            <w:noWrap w:val="0"/>
            <w:vAlign w:val="center"/>
          </w:tcPr>
          <w:p w14:paraId="3D2B289B">
            <w:pPr>
              <w:snapToGrid w:val="0"/>
              <w:jc w:val="center"/>
              <w:rPr>
                <w:rFonts w:ascii="宋体" w:hAnsi="宋体" w:cs="宋体"/>
                <w:szCs w:val="21"/>
                <w:highlight w:val="none"/>
              </w:rPr>
            </w:pPr>
          </w:p>
        </w:tc>
        <w:tc>
          <w:tcPr>
            <w:tcW w:w="1050" w:type="dxa"/>
            <w:noWrap w:val="0"/>
            <w:vAlign w:val="center"/>
          </w:tcPr>
          <w:p w14:paraId="544349BD">
            <w:pPr>
              <w:snapToGrid w:val="0"/>
              <w:jc w:val="center"/>
              <w:rPr>
                <w:rFonts w:ascii="宋体" w:hAnsi="宋体" w:cs="宋体"/>
                <w:szCs w:val="21"/>
                <w:highlight w:val="none"/>
              </w:rPr>
            </w:pPr>
          </w:p>
        </w:tc>
        <w:tc>
          <w:tcPr>
            <w:tcW w:w="737" w:type="dxa"/>
            <w:noWrap w:val="0"/>
            <w:vAlign w:val="center"/>
          </w:tcPr>
          <w:p w14:paraId="22E0D9AF">
            <w:pPr>
              <w:snapToGrid w:val="0"/>
              <w:jc w:val="center"/>
              <w:rPr>
                <w:rFonts w:ascii="宋体" w:hAnsi="宋体" w:cs="宋体"/>
                <w:szCs w:val="21"/>
                <w:highlight w:val="none"/>
              </w:rPr>
            </w:pPr>
          </w:p>
        </w:tc>
        <w:tc>
          <w:tcPr>
            <w:tcW w:w="738" w:type="dxa"/>
            <w:noWrap w:val="0"/>
            <w:vAlign w:val="center"/>
          </w:tcPr>
          <w:p w14:paraId="5CF63817">
            <w:pPr>
              <w:snapToGrid w:val="0"/>
              <w:jc w:val="center"/>
              <w:rPr>
                <w:rFonts w:ascii="宋体" w:hAnsi="宋体" w:cs="宋体"/>
                <w:szCs w:val="21"/>
                <w:highlight w:val="none"/>
              </w:rPr>
            </w:pPr>
          </w:p>
        </w:tc>
        <w:tc>
          <w:tcPr>
            <w:tcW w:w="504" w:type="dxa"/>
            <w:noWrap w:val="0"/>
            <w:vAlign w:val="center"/>
          </w:tcPr>
          <w:p w14:paraId="4A6B0B87">
            <w:pPr>
              <w:snapToGrid w:val="0"/>
              <w:jc w:val="center"/>
              <w:rPr>
                <w:rFonts w:ascii="宋体" w:hAnsi="宋体" w:cs="宋体"/>
                <w:szCs w:val="21"/>
                <w:highlight w:val="none"/>
              </w:rPr>
            </w:pPr>
          </w:p>
        </w:tc>
      </w:tr>
      <w:tr w14:paraId="4395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36" w:type="dxa"/>
            <w:noWrap w:val="0"/>
            <w:vAlign w:val="center"/>
          </w:tcPr>
          <w:p w14:paraId="267836E7">
            <w:pPr>
              <w:snapToGrid w:val="0"/>
              <w:jc w:val="center"/>
              <w:rPr>
                <w:rFonts w:ascii="宋体" w:hAnsi="宋体" w:cs="宋体"/>
                <w:szCs w:val="21"/>
                <w:highlight w:val="none"/>
              </w:rPr>
            </w:pPr>
            <w:r>
              <w:rPr>
                <w:rFonts w:hint="eastAsia" w:ascii="宋体" w:hAnsi="宋体" w:cs="宋体"/>
                <w:szCs w:val="21"/>
                <w:highlight w:val="none"/>
              </w:rPr>
              <w:t>7</w:t>
            </w:r>
          </w:p>
        </w:tc>
        <w:tc>
          <w:tcPr>
            <w:tcW w:w="850" w:type="dxa"/>
            <w:noWrap w:val="0"/>
            <w:vAlign w:val="center"/>
          </w:tcPr>
          <w:p w14:paraId="69DEDF4F">
            <w:pPr>
              <w:snapToGrid w:val="0"/>
              <w:jc w:val="center"/>
              <w:rPr>
                <w:rFonts w:ascii="宋体" w:hAnsi="宋体" w:cs="宋体"/>
                <w:szCs w:val="21"/>
                <w:highlight w:val="none"/>
              </w:rPr>
            </w:pPr>
          </w:p>
        </w:tc>
        <w:tc>
          <w:tcPr>
            <w:tcW w:w="813" w:type="dxa"/>
            <w:noWrap w:val="0"/>
            <w:vAlign w:val="center"/>
          </w:tcPr>
          <w:p w14:paraId="6E9F4976">
            <w:pPr>
              <w:snapToGrid w:val="0"/>
              <w:jc w:val="center"/>
              <w:rPr>
                <w:rFonts w:ascii="宋体" w:hAnsi="宋体" w:cs="宋体"/>
                <w:szCs w:val="21"/>
                <w:highlight w:val="none"/>
              </w:rPr>
            </w:pPr>
          </w:p>
        </w:tc>
        <w:tc>
          <w:tcPr>
            <w:tcW w:w="625" w:type="dxa"/>
            <w:noWrap w:val="0"/>
            <w:vAlign w:val="center"/>
          </w:tcPr>
          <w:p w14:paraId="6FA45CB4">
            <w:pPr>
              <w:snapToGrid w:val="0"/>
              <w:jc w:val="center"/>
              <w:rPr>
                <w:rFonts w:ascii="宋体" w:hAnsi="宋体" w:cs="宋体"/>
                <w:szCs w:val="21"/>
                <w:highlight w:val="none"/>
              </w:rPr>
            </w:pPr>
          </w:p>
        </w:tc>
        <w:tc>
          <w:tcPr>
            <w:tcW w:w="650" w:type="dxa"/>
            <w:noWrap w:val="0"/>
            <w:vAlign w:val="center"/>
          </w:tcPr>
          <w:p w14:paraId="71070DAA">
            <w:pPr>
              <w:snapToGrid w:val="0"/>
              <w:jc w:val="center"/>
              <w:rPr>
                <w:rFonts w:ascii="宋体" w:hAnsi="宋体" w:cs="宋体"/>
                <w:szCs w:val="21"/>
                <w:highlight w:val="none"/>
              </w:rPr>
            </w:pPr>
          </w:p>
        </w:tc>
        <w:tc>
          <w:tcPr>
            <w:tcW w:w="750" w:type="dxa"/>
            <w:noWrap w:val="0"/>
            <w:vAlign w:val="center"/>
          </w:tcPr>
          <w:p w14:paraId="4FE13852">
            <w:pPr>
              <w:snapToGrid w:val="0"/>
              <w:jc w:val="center"/>
              <w:rPr>
                <w:rFonts w:ascii="宋体" w:hAnsi="宋体" w:cs="宋体"/>
                <w:szCs w:val="21"/>
                <w:highlight w:val="none"/>
              </w:rPr>
            </w:pPr>
          </w:p>
        </w:tc>
        <w:tc>
          <w:tcPr>
            <w:tcW w:w="675" w:type="dxa"/>
            <w:noWrap w:val="0"/>
            <w:vAlign w:val="center"/>
          </w:tcPr>
          <w:p w14:paraId="46AB8206">
            <w:pPr>
              <w:snapToGrid w:val="0"/>
              <w:jc w:val="center"/>
              <w:rPr>
                <w:rFonts w:ascii="宋体" w:hAnsi="宋体" w:cs="宋体"/>
                <w:szCs w:val="21"/>
                <w:highlight w:val="none"/>
              </w:rPr>
            </w:pPr>
          </w:p>
        </w:tc>
        <w:tc>
          <w:tcPr>
            <w:tcW w:w="1187" w:type="dxa"/>
            <w:noWrap w:val="0"/>
            <w:vAlign w:val="center"/>
          </w:tcPr>
          <w:p w14:paraId="1BA7D32D">
            <w:pPr>
              <w:snapToGrid w:val="0"/>
              <w:jc w:val="center"/>
              <w:rPr>
                <w:rFonts w:ascii="宋体" w:hAnsi="宋体" w:cs="宋体"/>
                <w:szCs w:val="21"/>
                <w:highlight w:val="none"/>
              </w:rPr>
            </w:pPr>
          </w:p>
        </w:tc>
        <w:tc>
          <w:tcPr>
            <w:tcW w:w="788" w:type="dxa"/>
            <w:noWrap w:val="0"/>
            <w:vAlign w:val="center"/>
          </w:tcPr>
          <w:p w14:paraId="0499036F">
            <w:pPr>
              <w:snapToGrid w:val="0"/>
              <w:jc w:val="center"/>
              <w:rPr>
                <w:rFonts w:ascii="宋体" w:hAnsi="宋体" w:cs="宋体"/>
                <w:szCs w:val="21"/>
                <w:highlight w:val="none"/>
              </w:rPr>
            </w:pPr>
          </w:p>
        </w:tc>
        <w:tc>
          <w:tcPr>
            <w:tcW w:w="775" w:type="dxa"/>
            <w:noWrap w:val="0"/>
            <w:vAlign w:val="center"/>
          </w:tcPr>
          <w:p w14:paraId="0C395F58">
            <w:pPr>
              <w:snapToGrid w:val="0"/>
              <w:jc w:val="center"/>
              <w:rPr>
                <w:rFonts w:ascii="宋体" w:hAnsi="宋体" w:cs="宋体"/>
                <w:szCs w:val="21"/>
                <w:highlight w:val="none"/>
              </w:rPr>
            </w:pPr>
          </w:p>
        </w:tc>
        <w:tc>
          <w:tcPr>
            <w:tcW w:w="713" w:type="dxa"/>
            <w:noWrap w:val="0"/>
            <w:vAlign w:val="center"/>
          </w:tcPr>
          <w:p w14:paraId="1228A7F0">
            <w:pPr>
              <w:snapToGrid w:val="0"/>
              <w:jc w:val="center"/>
              <w:rPr>
                <w:rFonts w:ascii="宋体" w:hAnsi="宋体" w:cs="宋体"/>
                <w:szCs w:val="21"/>
                <w:highlight w:val="none"/>
              </w:rPr>
            </w:pPr>
          </w:p>
        </w:tc>
        <w:tc>
          <w:tcPr>
            <w:tcW w:w="713" w:type="dxa"/>
            <w:noWrap w:val="0"/>
            <w:vAlign w:val="center"/>
          </w:tcPr>
          <w:p w14:paraId="163A4A5F">
            <w:pPr>
              <w:snapToGrid w:val="0"/>
              <w:jc w:val="center"/>
              <w:rPr>
                <w:rFonts w:ascii="宋体" w:hAnsi="宋体" w:cs="宋体"/>
                <w:szCs w:val="21"/>
                <w:highlight w:val="none"/>
              </w:rPr>
            </w:pPr>
          </w:p>
        </w:tc>
        <w:tc>
          <w:tcPr>
            <w:tcW w:w="775" w:type="dxa"/>
            <w:noWrap w:val="0"/>
            <w:vAlign w:val="center"/>
          </w:tcPr>
          <w:p w14:paraId="5E97D8CB">
            <w:pPr>
              <w:snapToGrid w:val="0"/>
              <w:jc w:val="center"/>
              <w:rPr>
                <w:rFonts w:ascii="宋体" w:hAnsi="宋体" w:cs="宋体"/>
                <w:szCs w:val="21"/>
                <w:highlight w:val="none"/>
              </w:rPr>
            </w:pPr>
          </w:p>
        </w:tc>
        <w:tc>
          <w:tcPr>
            <w:tcW w:w="900" w:type="dxa"/>
            <w:noWrap w:val="0"/>
            <w:vAlign w:val="center"/>
          </w:tcPr>
          <w:p w14:paraId="7F068CA7">
            <w:pPr>
              <w:snapToGrid w:val="0"/>
              <w:jc w:val="center"/>
              <w:rPr>
                <w:rFonts w:ascii="宋体" w:hAnsi="宋体" w:cs="宋体"/>
                <w:szCs w:val="21"/>
                <w:highlight w:val="none"/>
              </w:rPr>
            </w:pPr>
          </w:p>
        </w:tc>
        <w:tc>
          <w:tcPr>
            <w:tcW w:w="750" w:type="dxa"/>
            <w:noWrap w:val="0"/>
            <w:vAlign w:val="center"/>
          </w:tcPr>
          <w:p w14:paraId="03C54393">
            <w:pPr>
              <w:snapToGrid w:val="0"/>
              <w:jc w:val="center"/>
              <w:rPr>
                <w:rFonts w:ascii="宋体" w:hAnsi="宋体" w:cs="宋体"/>
                <w:szCs w:val="21"/>
                <w:highlight w:val="none"/>
              </w:rPr>
            </w:pPr>
          </w:p>
        </w:tc>
        <w:tc>
          <w:tcPr>
            <w:tcW w:w="775" w:type="dxa"/>
            <w:noWrap w:val="0"/>
            <w:vAlign w:val="center"/>
          </w:tcPr>
          <w:p w14:paraId="53D17CFF">
            <w:pPr>
              <w:snapToGrid w:val="0"/>
              <w:jc w:val="center"/>
              <w:rPr>
                <w:rFonts w:ascii="宋体" w:hAnsi="宋体" w:cs="宋体"/>
                <w:szCs w:val="21"/>
                <w:highlight w:val="none"/>
              </w:rPr>
            </w:pPr>
          </w:p>
        </w:tc>
        <w:tc>
          <w:tcPr>
            <w:tcW w:w="1050" w:type="dxa"/>
            <w:noWrap w:val="0"/>
            <w:vAlign w:val="center"/>
          </w:tcPr>
          <w:p w14:paraId="1B699DDA">
            <w:pPr>
              <w:snapToGrid w:val="0"/>
              <w:jc w:val="center"/>
              <w:rPr>
                <w:rFonts w:ascii="宋体" w:hAnsi="宋体" w:cs="宋体"/>
                <w:szCs w:val="21"/>
                <w:highlight w:val="none"/>
              </w:rPr>
            </w:pPr>
          </w:p>
        </w:tc>
        <w:tc>
          <w:tcPr>
            <w:tcW w:w="737" w:type="dxa"/>
            <w:noWrap w:val="0"/>
            <w:vAlign w:val="center"/>
          </w:tcPr>
          <w:p w14:paraId="5C1B1A59">
            <w:pPr>
              <w:snapToGrid w:val="0"/>
              <w:jc w:val="center"/>
              <w:rPr>
                <w:rFonts w:ascii="宋体" w:hAnsi="宋体" w:cs="宋体"/>
                <w:szCs w:val="21"/>
                <w:highlight w:val="none"/>
              </w:rPr>
            </w:pPr>
          </w:p>
        </w:tc>
        <w:tc>
          <w:tcPr>
            <w:tcW w:w="738" w:type="dxa"/>
            <w:noWrap w:val="0"/>
            <w:vAlign w:val="center"/>
          </w:tcPr>
          <w:p w14:paraId="0E9F5CD8">
            <w:pPr>
              <w:snapToGrid w:val="0"/>
              <w:jc w:val="center"/>
              <w:rPr>
                <w:rFonts w:ascii="宋体" w:hAnsi="宋体" w:cs="宋体"/>
                <w:szCs w:val="21"/>
                <w:highlight w:val="none"/>
              </w:rPr>
            </w:pPr>
          </w:p>
        </w:tc>
        <w:tc>
          <w:tcPr>
            <w:tcW w:w="504" w:type="dxa"/>
            <w:noWrap w:val="0"/>
            <w:vAlign w:val="center"/>
          </w:tcPr>
          <w:p w14:paraId="66D90E1C">
            <w:pPr>
              <w:snapToGrid w:val="0"/>
              <w:jc w:val="center"/>
              <w:rPr>
                <w:rFonts w:ascii="宋体" w:hAnsi="宋体" w:cs="宋体"/>
                <w:szCs w:val="21"/>
                <w:highlight w:val="none"/>
              </w:rPr>
            </w:pPr>
          </w:p>
        </w:tc>
      </w:tr>
      <w:tr w14:paraId="7434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336" w:type="dxa"/>
            <w:noWrap w:val="0"/>
            <w:vAlign w:val="center"/>
          </w:tcPr>
          <w:p w14:paraId="587DBD1B">
            <w:pPr>
              <w:snapToGrid w:val="0"/>
              <w:jc w:val="center"/>
              <w:rPr>
                <w:rFonts w:ascii="宋体" w:hAnsi="宋体" w:cs="宋体"/>
                <w:szCs w:val="21"/>
                <w:highlight w:val="none"/>
              </w:rPr>
            </w:pPr>
            <w:r>
              <w:rPr>
                <w:rFonts w:hint="eastAsia" w:ascii="宋体" w:hAnsi="宋体" w:cs="宋体"/>
                <w:szCs w:val="21"/>
                <w:highlight w:val="none"/>
              </w:rPr>
              <w:t>8</w:t>
            </w:r>
          </w:p>
        </w:tc>
        <w:tc>
          <w:tcPr>
            <w:tcW w:w="850" w:type="dxa"/>
            <w:noWrap w:val="0"/>
            <w:vAlign w:val="center"/>
          </w:tcPr>
          <w:p w14:paraId="5B8709C8">
            <w:pPr>
              <w:snapToGrid w:val="0"/>
              <w:jc w:val="center"/>
              <w:rPr>
                <w:rFonts w:ascii="宋体" w:hAnsi="宋体" w:cs="宋体"/>
                <w:szCs w:val="21"/>
                <w:highlight w:val="none"/>
              </w:rPr>
            </w:pPr>
          </w:p>
        </w:tc>
        <w:tc>
          <w:tcPr>
            <w:tcW w:w="813" w:type="dxa"/>
            <w:noWrap w:val="0"/>
            <w:vAlign w:val="center"/>
          </w:tcPr>
          <w:p w14:paraId="1A72F52A">
            <w:pPr>
              <w:snapToGrid w:val="0"/>
              <w:jc w:val="center"/>
              <w:rPr>
                <w:rFonts w:ascii="宋体" w:hAnsi="宋体" w:cs="宋体"/>
                <w:szCs w:val="21"/>
                <w:highlight w:val="none"/>
              </w:rPr>
            </w:pPr>
          </w:p>
        </w:tc>
        <w:tc>
          <w:tcPr>
            <w:tcW w:w="625" w:type="dxa"/>
            <w:noWrap w:val="0"/>
            <w:vAlign w:val="center"/>
          </w:tcPr>
          <w:p w14:paraId="7117E3EB">
            <w:pPr>
              <w:snapToGrid w:val="0"/>
              <w:jc w:val="center"/>
              <w:rPr>
                <w:rFonts w:ascii="宋体" w:hAnsi="宋体" w:cs="宋体"/>
                <w:szCs w:val="21"/>
                <w:highlight w:val="none"/>
              </w:rPr>
            </w:pPr>
          </w:p>
        </w:tc>
        <w:tc>
          <w:tcPr>
            <w:tcW w:w="650" w:type="dxa"/>
            <w:noWrap w:val="0"/>
            <w:vAlign w:val="center"/>
          </w:tcPr>
          <w:p w14:paraId="11894553">
            <w:pPr>
              <w:snapToGrid w:val="0"/>
              <w:jc w:val="center"/>
              <w:rPr>
                <w:rFonts w:ascii="宋体" w:hAnsi="宋体" w:cs="宋体"/>
                <w:szCs w:val="21"/>
                <w:highlight w:val="none"/>
              </w:rPr>
            </w:pPr>
          </w:p>
        </w:tc>
        <w:tc>
          <w:tcPr>
            <w:tcW w:w="750" w:type="dxa"/>
            <w:noWrap w:val="0"/>
            <w:vAlign w:val="center"/>
          </w:tcPr>
          <w:p w14:paraId="2EF8CBC0">
            <w:pPr>
              <w:snapToGrid w:val="0"/>
              <w:jc w:val="center"/>
              <w:rPr>
                <w:rFonts w:ascii="宋体" w:hAnsi="宋体" w:cs="宋体"/>
                <w:szCs w:val="21"/>
                <w:highlight w:val="none"/>
              </w:rPr>
            </w:pPr>
          </w:p>
        </w:tc>
        <w:tc>
          <w:tcPr>
            <w:tcW w:w="675" w:type="dxa"/>
            <w:noWrap w:val="0"/>
            <w:vAlign w:val="center"/>
          </w:tcPr>
          <w:p w14:paraId="58002B53">
            <w:pPr>
              <w:snapToGrid w:val="0"/>
              <w:jc w:val="center"/>
              <w:rPr>
                <w:rFonts w:ascii="宋体" w:hAnsi="宋体" w:cs="宋体"/>
                <w:szCs w:val="21"/>
                <w:highlight w:val="none"/>
              </w:rPr>
            </w:pPr>
          </w:p>
        </w:tc>
        <w:tc>
          <w:tcPr>
            <w:tcW w:w="1187" w:type="dxa"/>
            <w:noWrap w:val="0"/>
            <w:vAlign w:val="center"/>
          </w:tcPr>
          <w:p w14:paraId="3941FBC8">
            <w:pPr>
              <w:snapToGrid w:val="0"/>
              <w:jc w:val="center"/>
              <w:rPr>
                <w:rFonts w:ascii="宋体" w:hAnsi="宋体" w:cs="宋体"/>
                <w:szCs w:val="21"/>
                <w:highlight w:val="none"/>
              </w:rPr>
            </w:pPr>
          </w:p>
        </w:tc>
        <w:tc>
          <w:tcPr>
            <w:tcW w:w="788" w:type="dxa"/>
            <w:noWrap w:val="0"/>
            <w:vAlign w:val="center"/>
          </w:tcPr>
          <w:p w14:paraId="3F1C1848">
            <w:pPr>
              <w:snapToGrid w:val="0"/>
              <w:jc w:val="center"/>
              <w:rPr>
                <w:rFonts w:ascii="宋体" w:hAnsi="宋体" w:cs="宋体"/>
                <w:szCs w:val="21"/>
                <w:highlight w:val="none"/>
              </w:rPr>
            </w:pPr>
          </w:p>
        </w:tc>
        <w:tc>
          <w:tcPr>
            <w:tcW w:w="775" w:type="dxa"/>
            <w:noWrap w:val="0"/>
            <w:vAlign w:val="center"/>
          </w:tcPr>
          <w:p w14:paraId="5FAF484D">
            <w:pPr>
              <w:snapToGrid w:val="0"/>
              <w:jc w:val="center"/>
              <w:rPr>
                <w:rFonts w:ascii="宋体" w:hAnsi="宋体" w:cs="宋体"/>
                <w:szCs w:val="21"/>
                <w:highlight w:val="none"/>
              </w:rPr>
            </w:pPr>
          </w:p>
        </w:tc>
        <w:tc>
          <w:tcPr>
            <w:tcW w:w="713" w:type="dxa"/>
            <w:noWrap w:val="0"/>
            <w:vAlign w:val="center"/>
          </w:tcPr>
          <w:p w14:paraId="330A646D">
            <w:pPr>
              <w:snapToGrid w:val="0"/>
              <w:jc w:val="center"/>
              <w:rPr>
                <w:rFonts w:ascii="宋体" w:hAnsi="宋体" w:cs="宋体"/>
                <w:szCs w:val="21"/>
                <w:highlight w:val="none"/>
              </w:rPr>
            </w:pPr>
          </w:p>
        </w:tc>
        <w:tc>
          <w:tcPr>
            <w:tcW w:w="713" w:type="dxa"/>
            <w:noWrap w:val="0"/>
            <w:vAlign w:val="center"/>
          </w:tcPr>
          <w:p w14:paraId="4814DA09">
            <w:pPr>
              <w:snapToGrid w:val="0"/>
              <w:jc w:val="center"/>
              <w:rPr>
                <w:rFonts w:ascii="宋体" w:hAnsi="宋体" w:cs="宋体"/>
                <w:szCs w:val="21"/>
                <w:highlight w:val="none"/>
              </w:rPr>
            </w:pPr>
          </w:p>
        </w:tc>
        <w:tc>
          <w:tcPr>
            <w:tcW w:w="775" w:type="dxa"/>
            <w:noWrap w:val="0"/>
            <w:vAlign w:val="center"/>
          </w:tcPr>
          <w:p w14:paraId="0CFA47BC">
            <w:pPr>
              <w:snapToGrid w:val="0"/>
              <w:jc w:val="center"/>
              <w:rPr>
                <w:rFonts w:ascii="宋体" w:hAnsi="宋体" w:cs="宋体"/>
                <w:szCs w:val="21"/>
                <w:highlight w:val="none"/>
              </w:rPr>
            </w:pPr>
          </w:p>
        </w:tc>
        <w:tc>
          <w:tcPr>
            <w:tcW w:w="900" w:type="dxa"/>
            <w:noWrap w:val="0"/>
            <w:vAlign w:val="center"/>
          </w:tcPr>
          <w:p w14:paraId="739CDB6B">
            <w:pPr>
              <w:snapToGrid w:val="0"/>
              <w:jc w:val="center"/>
              <w:rPr>
                <w:rFonts w:ascii="宋体" w:hAnsi="宋体" w:cs="宋体"/>
                <w:szCs w:val="21"/>
                <w:highlight w:val="none"/>
              </w:rPr>
            </w:pPr>
          </w:p>
        </w:tc>
        <w:tc>
          <w:tcPr>
            <w:tcW w:w="750" w:type="dxa"/>
            <w:noWrap w:val="0"/>
            <w:vAlign w:val="center"/>
          </w:tcPr>
          <w:p w14:paraId="6448683F">
            <w:pPr>
              <w:snapToGrid w:val="0"/>
              <w:jc w:val="center"/>
              <w:rPr>
                <w:rFonts w:ascii="宋体" w:hAnsi="宋体" w:cs="宋体"/>
                <w:szCs w:val="21"/>
                <w:highlight w:val="none"/>
              </w:rPr>
            </w:pPr>
          </w:p>
        </w:tc>
        <w:tc>
          <w:tcPr>
            <w:tcW w:w="775" w:type="dxa"/>
            <w:noWrap w:val="0"/>
            <w:vAlign w:val="center"/>
          </w:tcPr>
          <w:p w14:paraId="7DB24F2B">
            <w:pPr>
              <w:snapToGrid w:val="0"/>
              <w:jc w:val="center"/>
              <w:rPr>
                <w:rFonts w:ascii="宋体" w:hAnsi="宋体" w:cs="宋体"/>
                <w:szCs w:val="21"/>
                <w:highlight w:val="none"/>
              </w:rPr>
            </w:pPr>
          </w:p>
        </w:tc>
        <w:tc>
          <w:tcPr>
            <w:tcW w:w="1050" w:type="dxa"/>
            <w:noWrap w:val="0"/>
            <w:vAlign w:val="center"/>
          </w:tcPr>
          <w:p w14:paraId="79194045">
            <w:pPr>
              <w:snapToGrid w:val="0"/>
              <w:jc w:val="center"/>
              <w:rPr>
                <w:rFonts w:ascii="宋体" w:hAnsi="宋体" w:cs="宋体"/>
                <w:szCs w:val="21"/>
                <w:highlight w:val="none"/>
              </w:rPr>
            </w:pPr>
          </w:p>
        </w:tc>
        <w:tc>
          <w:tcPr>
            <w:tcW w:w="737" w:type="dxa"/>
            <w:noWrap w:val="0"/>
            <w:vAlign w:val="center"/>
          </w:tcPr>
          <w:p w14:paraId="493E456D">
            <w:pPr>
              <w:snapToGrid w:val="0"/>
              <w:jc w:val="center"/>
              <w:rPr>
                <w:rFonts w:ascii="宋体" w:hAnsi="宋体" w:cs="宋体"/>
                <w:szCs w:val="21"/>
                <w:highlight w:val="none"/>
              </w:rPr>
            </w:pPr>
          </w:p>
        </w:tc>
        <w:tc>
          <w:tcPr>
            <w:tcW w:w="738" w:type="dxa"/>
            <w:noWrap w:val="0"/>
            <w:vAlign w:val="center"/>
          </w:tcPr>
          <w:p w14:paraId="41D1ED36">
            <w:pPr>
              <w:snapToGrid w:val="0"/>
              <w:jc w:val="center"/>
              <w:rPr>
                <w:rFonts w:ascii="宋体" w:hAnsi="宋体" w:cs="宋体"/>
                <w:szCs w:val="21"/>
                <w:highlight w:val="none"/>
              </w:rPr>
            </w:pPr>
          </w:p>
        </w:tc>
        <w:tc>
          <w:tcPr>
            <w:tcW w:w="504" w:type="dxa"/>
            <w:noWrap w:val="0"/>
            <w:vAlign w:val="center"/>
          </w:tcPr>
          <w:p w14:paraId="797D9EE4">
            <w:pPr>
              <w:snapToGrid w:val="0"/>
              <w:jc w:val="center"/>
              <w:rPr>
                <w:rFonts w:ascii="宋体" w:hAnsi="宋体" w:cs="宋体"/>
                <w:szCs w:val="21"/>
                <w:highlight w:val="none"/>
              </w:rPr>
            </w:pPr>
          </w:p>
        </w:tc>
      </w:tr>
    </w:tbl>
    <w:p w14:paraId="32448C19">
      <w:pPr>
        <w:spacing w:before="312" w:beforeLines="100" w:after="156" w:afterLines="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供应商名称（加盖公章）：</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供应商被授权人签字：_________</w:t>
      </w:r>
    </w:p>
    <w:p w14:paraId="1D12B8CF">
      <w:pPr>
        <w:autoSpaceDE w:val="0"/>
        <w:autoSpaceDN w:val="0"/>
        <w:adjustRightInd w:val="0"/>
        <w:rPr>
          <w:rFonts w:ascii="宋体" w:hAnsi="宋体" w:cs="宋体"/>
          <w:bCs/>
          <w:szCs w:val="21"/>
          <w:highlight w:val="none"/>
        </w:rPr>
      </w:pPr>
      <w:r>
        <w:rPr>
          <w:rFonts w:hint="eastAsia" w:ascii="宋体" w:hAnsi="宋体" w:cs="宋体"/>
          <w:bCs/>
          <w:color w:val="000000"/>
          <w:szCs w:val="21"/>
          <w:highlight w:val="none"/>
          <w:lang w:val="zh-CN"/>
        </w:rPr>
        <w:t>注:</w:t>
      </w:r>
      <w:r>
        <w:rPr>
          <w:rFonts w:hint="eastAsia" w:ascii="宋体" w:hAnsi="宋体" w:cs="宋体"/>
          <w:bCs/>
          <w:szCs w:val="21"/>
          <w:highlight w:val="none"/>
        </w:rPr>
        <w:t xml:space="preserve"> 1.报价的范围：总报价中含运输费、运输装卸保险费、验收费、税金等全部费用。</w:t>
      </w:r>
    </w:p>
    <w:p w14:paraId="6D886111">
      <w:pPr>
        <w:autoSpaceDE w:val="0"/>
        <w:autoSpaceDN w:val="0"/>
        <w:adjustRightInd w:val="0"/>
        <w:ind w:firstLine="420" w:firstLineChars="200"/>
        <w:rPr>
          <w:rFonts w:ascii="宋体" w:hAnsi="宋体" w:cs="宋体"/>
          <w:bCs/>
          <w:szCs w:val="21"/>
          <w:highlight w:val="none"/>
        </w:rPr>
      </w:pPr>
      <w:r>
        <w:rPr>
          <w:rFonts w:hint="eastAsia" w:ascii="宋体" w:hAnsi="宋体" w:cs="宋体"/>
          <w:bCs/>
          <w:szCs w:val="21"/>
          <w:highlight w:val="none"/>
        </w:rPr>
        <w:t>2.对于投标人免费提供的产品和服务，应在相应报价表中注明“免费”。</w:t>
      </w:r>
    </w:p>
    <w:p w14:paraId="26B3B4D3">
      <w:pPr>
        <w:pStyle w:val="24"/>
        <w:ind w:firstLine="420" w:firstLineChars="200"/>
        <w:rPr>
          <w:rFonts w:ascii="宋体" w:hAnsi="宋体" w:eastAsia="宋体" w:cs="宋体"/>
          <w:bCs/>
          <w:color w:val="auto"/>
          <w:sz w:val="21"/>
          <w:szCs w:val="21"/>
          <w:highlight w:val="none"/>
        </w:rPr>
      </w:pPr>
      <w:r>
        <w:rPr>
          <w:rFonts w:hint="eastAsia" w:ascii="宋体" w:hAnsi="宋体" w:eastAsia="宋体" w:cs="宋体"/>
          <w:bCs/>
          <w:sz w:val="21"/>
          <w:szCs w:val="21"/>
          <w:highlight w:val="none"/>
        </w:rPr>
        <w:t>3.第一轮、第二轮报价单必须用统一格式的报价单（格式详见附件一）。打印后加盖公章，放入信封后密封带到磋商现场。第二轮报价单“价格”可以现</w:t>
      </w:r>
      <w:r>
        <w:rPr>
          <w:rFonts w:hint="eastAsia" w:ascii="宋体" w:hAnsi="宋体" w:eastAsia="宋体" w:cs="宋体"/>
          <w:bCs/>
          <w:color w:val="auto"/>
          <w:sz w:val="21"/>
          <w:szCs w:val="21"/>
          <w:highlight w:val="none"/>
        </w:rPr>
        <w:t>场填写。</w:t>
      </w:r>
    </w:p>
    <w:p w14:paraId="43AE284A">
      <w:pPr>
        <w:pStyle w:val="24"/>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※4.投标产品名称、品牌、规格等信息，需严格按照注册证中填写，且与采购信息汇总表中填报的保持一致。</w:t>
      </w:r>
    </w:p>
    <w:p w14:paraId="17E7D537">
      <w:pPr>
        <w:pStyle w:val="24"/>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.报价单不得涂改，请供应商自行准备充足的报价单，以备磋商使用。</w:t>
      </w:r>
    </w:p>
    <w:p w14:paraId="66EF42FA">
      <w:pPr>
        <w:pStyle w:val="24"/>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6</w:t>
      </w:r>
      <w:r>
        <w:rPr>
          <w:rFonts w:hint="eastAsia" w:ascii="宋体" w:hAnsi="宋体" w:eastAsia="宋体" w:cs="宋体"/>
          <w:bCs/>
          <w:sz w:val="21"/>
          <w:szCs w:val="21"/>
          <w:highlight w:val="none"/>
        </w:rPr>
        <w:t>.如供应商拟投产品属于耗材的产品必须具备吉林省阳光采购平台资质，投标报价不得高于阳光采购平台。</w:t>
      </w:r>
    </w:p>
    <w:p w14:paraId="26A59111">
      <w:pPr>
        <w:pStyle w:val="24"/>
        <w:ind w:firstLine="420" w:firstLineChars="200"/>
        <w:rPr>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7</w:t>
      </w:r>
      <w:r>
        <w:rPr>
          <w:rFonts w:hint="eastAsia" w:ascii="宋体" w:hAnsi="宋体" w:eastAsia="宋体" w:cs="宋体"/>
          <w:bCs/>
          <w:sz w:val="21"/>
          <w:szCs w:val="21"/>
          <w:highlight w:val="none"/>
        </w:rPr>
        <w:t>.如供应商在吉林省阳光采购平台价格基础上进行优惠价格，投标产品单价按优惠后价格填写，并填写相对应的下浮系数。</w:t>
      </w:r>
    </w:p>
    <w:sectPr>
      <w:headerReference r:id="rId8" w:type="default"/>
      <w:footerReference r:id="rId9" w:type="default"/>
      <w:pgSz w:w="16838" w:h="11906" w:orient="landscape"/>
      <w:pgMar w:top="118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1F90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F705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AE4C3">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92AE4C3">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5B8A1">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24020">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A224020">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CCF22">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613A6">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E4613A6">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B90F">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039BB">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E0039BB">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5209C">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31C02">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A647A"/>
    <w:multiLevelType w:val="singleLevel"/>
    <w:tmpl w:val="81FA647A"/>
    <w:lvl w:ilvl="0" w:tentative="0">
      <w:start w:val="6"/>
      <w:numFmt w:val="chineseCounting"/>
      <w:suff w:val="nothing"/>
      <w:lvlText w:val="%1、"/>
      <w:lvlJc w:val="left"/>
      <w:rPr>
        <w:rFonts w:hint="eastAsia"/>
      </w:rPr>
    </w:lvl>
  </w:abstractNum>
  <w:abstractNum w:abstractNumId="1">
    <w:nsid w:val="BAB8CAAE"/>
    <w:multiLevelType w:val="singleLevel"/>
    <w:tmpl w:val="BAB8CAAE"/>
    <w:lvl w:ilvl="0" w:tentative="0">
      <w:start w:val="5"/>
      <w:numFmt w:val="chineseCounting"/>
      <w:suff w:val="nothing"/>
      <w:lvlText w:val="%1、"/>
      <w:lvlJc w:val="left"/>
      <w:rPr>
        <w:rFonts w:hint="eastAsia"/>
      </w:rPr>
    </w:lvl>
  </w:abstractNum>
  <w:abstractNum w:abstractNumId="2">
    <w:nsid w:val="E7902618"/>
    <w:multiLevelType w:val="singleLevel"/>
    <w:tmpl w:val="E7902618"/>
    <w:lvl w:ilvl="0" w:tentative="0">
      <w:start w:val="2"/>
      <w:numFmt w:val="decimal"/>
      <w:lvlText w:val="%1."/>
      <w:lvlJc w:val="left"/>
      <w:pPr>
        <w:tabs>
          <w:tab w:val="left" w:pos="312"/>
        </w:tabs>
      </w:pPr>
    </w:lvl>
  </w:abstractNum>
  <w:abstractNum w:abstractNumId="3">
    <w:nsid w:val="1B7D3262"/>
    <w:multiLevelType w:val="multilevel"/>
    <w:tmpl w:val="1B7D32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BD16471"/>
    <w:multiLevelType w:val="multilevel"/>
    <w:tmpl w:val="4BD16471"/>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4F541631"/>
    <w:multiLevelType w:val="multilevel"/>
    <w:tmpl w:val="4F541631"/>
    <w:lvl w:ilvl="0" w:tentative="0">
      <w:start w:val="1"/>
      <w:numFmt w:val="japaneseCounting"/>
      <w:lvlText w:val="第%1章"/>
      <w:lvlJc w:val="left"/>
      <w:pPr>
        <w:ind w:left="3110" w:hanging="1125"/>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CAF3C42"/>
    <w:multiLevelType w:val="multilevel"/>
    <w:tmpl w:val="6CAF3C42"/>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2"/>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2Y2M4MjE4N2FiMWVkMDRiMDEzYjE1OTRhZGNiZDEifQ=="/>
  </w:docVars>
  <w:rsids>
    <w:rsidRoot w:val="00000000"/>
    <w:rsid w:val="002A3780"/>
    <w:rsid w:val="00883E92"/>
    <w:rsid w:val="008E4580"/>
    <w:rsid w:val="00B81090"/>
    <w:rsid w:val="00F56E42"/>
    <w:rsid w:val="00F87828"/>
    <w:rsid w:val="017F2BB0"/>
    <w:rsid w:val="01BF25CB"/>
    <w:rsid w:val="01BF6022"/>
    <w:rsid w:val="02090084"/>
    <w:rsid w:val="02184C85"/>
    <w:rsid w:val="02223D56"/>
    <w:rsid w:val="022E27E0"/>
    <w:rsid w:val="02993083"/>
    <w:rsid w:val="02C927A1"/>
    <w:rsid w:val="035A6EFE"/>
    <w:rsid w:val="0368782C"/>
    <w:rsid w:val="0453572F"/>
    <w:rsid w:val="04640C78"/>
    <w:rsid w:val="04E9700E"/>
    <w:rsid w:val="05324A2C"/>
    <w:rsid w:val="05B227CB"/>
    <w:rsid w:val="05DB00D5"/>
    <w:rsid w:val="05DB3921"/>
    <w:rsid w:val="05F83D27"/>
    <w:rsid w:val="06243A17"/>
    <w:rsid w:val="06361B7E"/>
    <w:rsid w:val="06520893"/>
    <w:rsid w:val="065B5E71"/>
    <w:rsid w:val="06B1380C"/>
    <w:rsid w:val="06E65CD9"/>
    <w:rsid w:val="06F36384"/>
    <w:rsid w:val="06F74FB2"/>
    <w:rsid w:val="073D614E"/>
    <w:rsid w:val="074B0634"/>
    <w:rsid w:val="075449B1"/>
    <w:rsid w:val="07B33180"/>
    <w:rsid w:val="07C61A2F"/>
    <w:rsid w:val="07E656BE"/>
    <w:rsid w:val="07E65C20"/>
    <w:rsid w:val="084A292B"/>
    <w:rsid w:val="08C3745F"/>
    <w:rsid w:val="091F4B4B"/>
    <w:rsid w:val="0941711B"/>
    <w:rsid w:val="09422EDA"/>
    <w:rsid w:val="09AA07BE"/>
    <w:rsid w:val="09B66671"/>
    <w:rsid w:val="0A4E3C74"/>
    <w:rsid w:val="0AA7147C"/>
    <w:rsid w:val="0AAF6BD8"/>
    <w:rsid w:val="0B597947"/>
    <w:rsid w:val="0B9730BE"/>
    <w:rsid w:val="0BBF4658"/>
    <w:rsid w:val="0C3258D1"/>
    <w:rsid w:val="0C3D34F4"/>
    <w:rsid w:val="0D65415E"/>
    <w:rsid w:val="0DFD634A"/>
    <w:rsid w:val="0E150DED"/>
    <w:rsid w:val="0E4806A0"/>
    <w:rsid w:val="0E593D80"/>
    <w:rsid w:val="0E5F143F"/>
    <w:rsid w:val="0E992BE9"/>
    <w:rsid w:val="0EAC6B4A"/>
    <w:rsid w:val="0EB9159E"/>
    <w:rsid w:val="0F5237D4"/>
    <w:rsid w:val="0F611DE9"/>
    <w:rsid w:val="0F862289"/>
    <w:rsid w:val="0FA60903"/>
    <w:rsid w:val="0FAA78A3"/>
    <w:rsid w:val="0FB60C49"/>
    <w:rsid w:val="104D0D37"/>
    <w:rsid w:val="10532CAC"/>
    <w:rsid w:val="10C60066"/>
    <w:rsid w:val="10CE320C"/>
    <w:rsid w:val="111D5F25"/>
    <w:rsid w:val="113810CC"/>
    <w:rsid w:val="11A82B5D"/>
    <w:rsid w:val="11B81FE1"/>
    <w:rsid w:val="11E37B79"/>
    <w:rsid w:val="11EE297F"/>
    <w:rsid w:val="12641821"/>
    <w:rsid w:val="131A7498"/>
    <w:rsid w:val="13A75929"/>
    <w:rsid w:val="14234A2E"/>
    <w:rsid w:val="152D239E"/>
    <w:rsid w:val="15311102"/>
    <w:rsid w:val="15C43C0C"/>
    <w:rsid w:val="15D33772"/>
    <w:rsid w:val="15F53060"/>
    <w:rsid w:val="15FA0938"/>
    <w:rsid w:val="161C2B3E"/>
    <w:rsid w:val="16216BFD"/>
    <w:rsid w:val="16BE0C5C"/>
    <w:rsid w:val="16C55210"/>
    <w:rsid w:val="16D51FA8"/>
    <w:rsid w:val="16DE0BE9"/>
    <w:rsid w:val="16E05795"/>
    <w:rsid w:val="16F767AA"/>
    <w:rsid w:val="173D7210"/>
    <w:rsid w:val="17863849"/>
    <w:rsid w:val="17A0107E"/>
    <w:rsid w:val="17D6162A"/>
    <w:rsid w:val="182A4579"/>
    <w:rsid w:val="18797F01"/>
    <w:rsid w:val="18901F7E"/>
    <w:rsid w:val="18B057C0"/>
    <w:rsid w:val="190927C8"/>
    <w:rsid w:val="19367ABC"/>
    <w:rsid w:val="19396934"/>
    <w:rsid w:val="197553F1"/>
    <w:rsid w:val="19847484"/>
    <w:rsid w:val="198527A8"/>
    <w:rsid w:val="1A137F5A"/>
    <w:rsid w:val="1A2E750D"/>
    <w:rsid w:val="1A6F49F8"/>
    <w:rsid w:val="1B137BE6"/>
    <w:rsid w:val="1B803B6F"/>
    <w:rsid w:val="1BF60C71"/>
    <w:rsid w:val="1C0301DF"/>
    <w:rsid w:val="1C207687"/>
    <w:rsid w:val="1C3407DD"/>
    <w:rsid w:val="1C3B279F"/>
    <w:rsid w:val="1C6E128E"/>
    <w:rsid w:val="1CD15969"/>
    <w:rsid w:val="1D1B3F41"/>
    <w:rsid w:val="1D2C75C0"/>
    <w:rsid w:val="1D5641F8"/>
    <w:rsid w:val="1E0A152C"/>
    <w:rsid w:val="1E1660C5"/>
    <w:rsid w:val="1E312A07"/>
    <w:rsid w:val="1E354DD8"/>
    <w:rsid w:val="1E54015F"/>
    <w:rsid w:val="1E5A4331"/>
    <w:rsid w:val="1E5F4694"/>
    <w:rsid w:val="1E860450"/>
    <w:rsid w:val="1E941BEA"/>
    <w:rsid w:val="1EAC724E"/>
    <w:rsid w:val="1EC75F2D"/>
    <w:rsid w:val="1EE355E9"/>
    <w:rsid w:val="1F06043E"/>
    <w:rsid w:val="1F50646A"/>
    <w:rsid w:val="1FB93879"/>
    <w:rsid w:val="1FC97167"/>
    <w:rsid w:val="1FD77AD6"/>
    <w:rsid w:val="1FFA73F3"/>
    <w:rsid w:val="200762AE"/>
    <w:rsid w:val="20244BF7"/>
    <w:rsid w:val="20497CF3"/>
    <w:rsid w:val="20551CC4"/>
    <w:rsid w:val="20932236"/>
    <w:rsid w:val="20CA0488"/>
    <w:rsid w:val="20ED148C"/>
    <w:rsid w:val="2106254E"/>
    <w:rsid w:val="212B00D9"/>
    <w:rsid w:val="21341782"/>
    <w:rsid w:val="214A039A"/>
    <w:rsid w:val="21554A8C"/>
    <w:rsid w:val="217F37F1"/>
    <w:rsid w:val="21886884"/>
    <w:rsid w:val="22130F93"/>
    <w:rsid w:val="22EC3BCE"/>
    <w:rsid w:val="22F4634C"/>
    <w:rsid w:val="234A3E31"/>
    <w:rsid w:val="23B13313"/>
    <w:rsid w:val="23B96810"/>
    <w:rsid w:val="243B51E0"/>
    <w:rsid w:val="24CA45F1"/>
    <w:rsid w:val="24EE1B49"/>
    <w:rsid w:val="2500285A"/>
    <w:rsid w:val="250D30B9"/>
    <w:rsid w:val="250D579E"/>
    <w:rsid w:val="25174D2A"/>
    <w:rsid w:val="25494348"/>
    <w:rsid w:val="259667D1"/>
    <w:rsid w:val="25EA4354"/>
    <w:rsid w:val="2617243F"/>
    <w:rsid w:val="26204A40"/>
    <w:rsid w:val="263E1606"/>
    <w:rsid w:val="26B75F6B"/>
    <w:rsid w:val="26BD3179"/>
    <w:rsid w:val="26C55EA9"/>
    <w:rsid w:val="26FA4716"/>
    <w:rsid w:val="275D01D5"/>
    <w:rsid w:val="279A3AD7"/>
    <w:rsid w:val="281B1724"/>
    <w:rsid w:val="28306FBE"/>
    <w:rsid w:val="283E28C9"/>
    <w:rsid w:val="2842607D"/>
    <w:rsid w:val="28616AB6"/>
    <w:rsid w:val="28E2682A"/>
    <w:rsid w:val="296A347F"/>
    <w:rsid w:val="29CB4109"/>
    <w:rsid w:val="29E140B7"/>
    <w:rsid w:val="2A190FD2"/>
    <w:rsid w:val="2A6379F0"/>
    <w:rsid w:val="2A9C0EFB"/>
    <w:rsid w:val="2AAD6082"/>
    <w:rsid w:val="2B3009D4"/>
    <w:rsid w:val="2B601CDD"/>
    <w:rsid w:val="2B894753"/>
    <w:rsid w:val="2B8D4DBA"/>
    <w:rsid w:val="2B94255C"/>
    <w:rsid w:val="2BAF28A1"/>
    <w:rsid w:val="2BD926F3"/>
    <w:rsid w:val="2C5544DD"/>
    <w:rsid w:val="2C8E1A6B"/>
    <w:rsid w:val="2CAF2E68"/>
    <w:rsid w:val="2CC71223"/>
    <w:rsid w:val="2CD418C9"/>
    <w:rsid w:val="2D093907"/>
    <w:rsid w:val="2D4335E8"/>
    <w:rsid w:val="2D4D4F3A"/>
    <w:rsid w:val="2D8C2CE2"/>
    <w:rsid w:val="2DCC3697"/>
    <w:rsid w:val="2DE276AA"/>
    <w:rsid w:val="2DF014F7"/>
    <w:rsid w:val="2DF4181D"/>
    <w:rsid w:val="2DF44523"/>
    <w:rsid w:val="2EA9114B"/>
    <w:rsid w:val="2ED449DD"/>
    <w:rsid w:val="2F3B5AB9"/>
    <w:rsid w:val="2F46399F"/>
    <w:rsid w:val="2F551893"/>
    <w:rsid w:val="2F5C6B97"/>
    <w:rsid w:val="2F675CA4"/>
    <w:rsid w:val="2FC13F2A"/>
    <w:rsid w:val="301104A3"/>
    <w:rsid w:val="30303144"/>
    <w:rsid w:val="303B1B22"/>
    <w:rsid w:val="30632B87"/>
    <w:rsid w:val="309750B1"/>
    <w:rsid w:val="30BB722F"/>
    <w:rsid w:val="30C0671D"/>
    <w:rsid w:val="30D40010"/>
    <w:rsid w:val="314A0235"/>
    <w:rsid w:val="317767B0"/>
    <w:rsid w:val="31AF08B2"/>
    <w:rsid w:val="32034DAD"/>
    <w:rsid w:val="321B24EF"/>
    <w:rsid w:val="323303FB"/>
    <w:rsid w:val="323D7C6C"/>
    <w:rsid w:val="324B4265"/>
    <w:rsid w:val="32790FD3"/>
    <w:rsid w:val="32A35E4F"/>
    <w:rsid w:val="32BF4E80"/>
    <w:rsid w:val="32E542DC"/>
    <w:rsid w:val="32E60304"/>
    <w:rsid w:val="330939FE"/>
    <w:rsid w:val="336438A1"/>
    <w:rsid w:val="33900364"/>
    <w:rsid w:val="33B0149C"/>
    <w:rsid w:val="33B5363B"/>
    <w:rsid w:val="33BA381B"/>
    <w:rsid w:val="33CD182D"/>
    <w:rsid w:val="34422DB6"/>
    <w:rsid w:val="346F60D7"/>
    <w:rsid w:val="34BE37C1"/>
    <w:rsid w:val="34D60899"/>
    <w:rsid w:val="34D64DB1"/>
    <w:rsid w:val="351D7A36"/>
    <w:rsid w:val="35305D76"/>
    <w:rsid w:val="354561F7"/>
    <w:rsid w:val="35704203"/>
    <w:rsid w:val="35A601C7"/>
    <w:rsid w:val="35A77ACF"/>
    <w:rsid w:val="36026CE5"/>
    <w:rsid w:val="361353FC"/>
    <w:rsid w:val="36457B1B"/>
    <w:rsid w:val="36484883"/>
    <w:rsid w:val="364A2B97"/>
    <w:rsid w:val="36627DCF"/>
    <w:rsid w:val="367E3973"/>
    <w:rsid w:val="36C57B76"/>
    <w:rsid w:val="37313C5C"/>
    <w:rsid w:val="37405B09"/>
    <w:rsid w:val="376C0F84"/>
    <w:rsid w:val="377F2AD5"/>
    <w:rsid w:val="37C824A9"/>
    <w:rsid w:val="382C0695"/>
    <w:rsid w:val="3846297C"/>
    <w:rsid w:val="38530FF4"/>
    <w:rsid w:val="38823BB9"/>
    <w:rsid w:val="3884227F"/>
    <w:rsid w:val="38D176A1"/>
    <w:rsid w:val="38D35140"/>
    <w:rsid w:val="38EC0971"/>
    <w:rsid w:val="39911FDD"/>
    <w:rsid w:val="39BC591B"/>
    <w:rsid w:val="39D771DD"/>
    <w:rsid w:val="39DF5AAD"/>
    <w:rsid w:val="3A3D5B99"/>
    <w:rsid w:val="3A8E2FC5"/>
    <w:rsid w:val="3A9349FB"/>
    <w:rsid w:val="3ABF57F0"/>
    <w:rsid w:val="3AE73375"/>
    <w:rsid w:val="3AF97058"/>
    <w:rsid w:val="3B7447D4"/>
    <w:rsid w:val="3BBA40DC"/>
    <w:rsid w:val="3BE713F6"/>
    <w:rsid w:val="3C2854E9"/>
    <w:rsid w:val="3C2B1B71"/>
    <w:rsid w:val="3C3D3F09"/>
    <w:rsid w:val="3C4441FF"/>
    <w:rsid w:val="3D211F38"/>
    <w:rsid w:val="3D6C6BCB"/>
    <w:rsid w:val="3D9317A4"/>
    <w:rsid w:val="3DB065CF"/>
    <w:rsid w:val="3E4B1963"/>
    <w:rsid w:val="3E5500EC"/>
    <w:rsid w:val="3E9174A3"/>
    <w:rsid w:val="3EAA09D3"/>
    <w:rsid w:val="3EC4291B"/>
    <w:rsid w:val="3F0C5184"/>
    <w:rsid w:val="3F290693"/>
    <w:rsid w:val="3F2E7282"/>
    <w:rsid w:val="3F5710F1"/>
    <w:rsid w:val="3FD943E3"/>
    <w:rsid w:val="400173AB"/>
    <w:rsid w:val="401E6000"/>
    <w:rsid w:val="407556DD"/>
    <w:rsid w:val="409E01B2"/>
    <w:rsid w:val="40B72B8D"/>
    <w:rsid w:val="411B386E"/>
    <w:rsid w:val="412C5A7C"/>
    <w:rsid w:val="412C7C92"/>
    <w:rsid w:val="4172462B"/>
    <w:rsid w:val="41D3259B"/>
    <w:rsid w:val="41E24B8F"/>
    <w:rsid w:val="41E33C60"/>
    <w:rsid w:val="423247A9"/>
    <w:rsid w:val="42DB5191"/>
    <w:rsid w:val="43697887"/>
    <w:rsid w:val="43761230"/>
    <w:rsid w:val="43D36AC6"/>
    <w:rsid w:val="4400303D"/>
    <w:rsid w:val="440D56EB"/>
    <w:rsid w:val="441A1CE9"/>
    <w:rsid w:val="44C13B24"/>
    <w:rsid w:val="44CC7A6C"/>
    <w:rsid w:val="45143591"/>
    <w:rsid w:val="452A5EE1"/>
    <w:rsid w:val="453A2417"/>
    <w:rsid w:val="456652D4"/>
    <w:rsid w:val="456C0661"/>
    <w:rsid w:val="459C4852"/>
    <w:rsid w:val="45A61A86"/>
    <w:rsid w:val="45B933A3"/>
    <w:rsid w:val="46050649"/>
    <w:rsid w:val="469A5C91"/>
    <w:rsid w:val="46F47709"/>
    <w:rsid w:val="470B1261"/>
    <w:rsid w:val="472D4BB7"/>
    <w:rsid w:val="47306099"/>
    <w:rsid w:val="47485543"/>
    <w:rsid w:val="4757026B"/>
    <w:rsid w:val="4761009E"/>
    <w:rsid w:val="47C62321"/>
    <w:rsid w:val="47FB1D04"/>
    <w:rsid w:val="48435459"/>
    <w:rsid w:val="48BE5DE4"/>
    <w:rsid w:val="48FF62D4"/>
    <w:rsid w:val="49B74606"/>
    <w:rsid w:val="49EB2205"/>
    <w:rsid w:val="4A5C233A"/>
    <w:rsid w:val="4B985576"/>
    <w:rsid w:val="4CD50B40"/>
    <w:rsid w:val="4CF431C6"/>
    <w:rsid w:val="4D2717ED"/>
    <w:rsid w:val="4D2B081D"/>
    <w:rsid w:val="4D31777F"/>
    <w:rsid w:val="4D317F76"/>
    <w:rsid w:val="4D4237F7"/>
    <w:rsid w:val="4DD303F9"/>
    <w:rsid w:val="4DEB1D72"/>
    <w:rsid w:val="4E0F6509"/>
    <w:rsid w:val="4E257641"/>
    <w:rsid w:val="4E3840B3"/>
    <w:rsid w:val="4E3A28B0"/>
    <w:rsid w:val="4E7A015F"/>
    <w:rsid w:val="4E984750"/>
    <w:rsid w:val="4EA91184"/>
    <w:rsid w:val="4EB839AF"/>
    <w:rsid w:val="4F063ED2"/>
    <w:rsid w:val="4F634FF0"/>
    <w:rsid w:val="4F686209"/>
    <w:rsid w:val="4F762640"/>
    <w:rsid w:val="4F866F68"/>
    <w:rsid w:val="4F907EF0"/>
    <w:rsid w:val="4FCC501F"/>
    <w:rsid w:val="5009333D"/>
    <w:rsid w:val="5037689C"/>
    <w:rsid w:val="50603320"/>
    <w:rsid w:val="506121EE"/>
    <w:rsid w:val="50C741D9"/>
    <w:rsid w:val="50CF01D2"/>
    <w:rsid w:val="51430C8E"/>
    <w:rsid w:val="514636A7"/>
    <w:rsid w:val="516813B7"/>
    <w:rsid w:val="516D0252"/>
    <w:rsid w:val="51961C80"/>
    <w:rsid w:val="519B2B05"/>
    <w:rsid w:val="51A34303"/>
    <w:rsid w:val="51A87F19"/>
    <w:rsid w:val="51BA1A58"/>
    <w:rsid w:val="52055D87"/>
    <w:rsid w:val="520E0335"/>
    <w:rsid w:val="52390929"/>
    <w:rsid w:val="527032EE"/>
    <w:rsid w:val="5368344B"/>
    <w:rsid w:val="53B61AAB"/>
    <w:rsid w:val="53BC6309"/>
    <w:rsid w:val="53E55443"/>
    <w:rsid w:val="53E67E71"/>
    <w:rsid w:val="53E95C3D"/>
    <w:rsid w:val="53EF2B9C"/>
    <w:rsid w:val="544A7560"/>
    <w:rsid w:val="54650D5E"/>
    <w:rsid w:val="546A0236"/>
    <w:rsid w:val="547A002E"/>
    <w:rsid w:val="549E5733"/>
    <w:rsid w:val="550757F5"/>
    <w:rsid w:val="55242EAC"/>
    <w:rsid w:val="555A708C"/>
    <w:rsid w:val="561E6E3A"/>
    <w:rsid w:val="567C4775"/>
    <w:rsid w:val="56C655B6"/>
    <w:rsid w:val="56EB5639"/>
    <w:rsid w:val="572715FA"/>
    <w:rsid w:val="57551060"/>
    <w:rsid w:val="57C32434"/>
    <w:rsid w:val="58634835"/>
    <w:rsid w:val="58670B4D"/>
    <w:rsid w:val="58BB4167"/>
    <w:rsid w:val="58F00CE5"/>
    <w:rsid w:val="58FB7ABB"/>
    <w:rsid w:val="59523F9D"/>
    <w:rsid w:val="59921DEC"/>
    <w:rsid w:val="59DE576D"/>
    <w:rsid w:val="5A3773F8"/>
    <w:rsid w:val="5A63520D"/>
    <w:rsid w:val="5AED6427"/>
    <w:rsid w:val="5B23548E"/>
    <w:rsid w:val="5B686961"/>
    <w:rsid w:val="5B6F03CE"/>
    <w:rsid w:val="5B8C73EB"/>
    <w:rsid w:val="5B8D50C1"/>
    <w:rsid w:val="5B9634FA"/>
    <w:rsid w:val="5B9C5BD2"/>
    <w:rsid w:val="5C177BFF"/>
    <w:rsid w:val="5C3C1834"/>
    <w:rsid w:val="5C784BEA"/>
    <w:rsid w:val="5C9820E8"/>
    <w:rsid w:val="5DD966A6"/>
    <w:rsid w:val="5DEC06A6"/>
    <w:rsid w:val="5DF620A1"/>
    <w:rsid w:val="5E015851"/>
    <w:rsid w:val="5E360CA9"/>
    <w:rsid w:val="5E4B2405"/>
    <w:rsid w:val="5E837C57"/>
    <w:rsid w:val="5F49234C"/>
    <w:rsid w:val="5F8147E0"/>
    <w:rsid w:val="5FD4730D"/>
    <w:rsid w:val="5FE32A02"/>
    <w:rsid w:val="603A12F1"/>
    <w:rsid w:val="607C52C5"/>
    <w:rsid w:val="60A51DE4"/>
    <w:rsid w:val="60E9436E"/>
    <w:rsid w:val="61613AB1"/>
    <w:rsid w:val="61A06D7F"/>
    <w:rsid w:val="61B3135B"/>
    <w:rsid w:val="61FE10B3"/>
    <w:rsid w:val="620B7416"/>
    <w:rsid w:val="626277DF"/>
    <w:rsid w:val="626F711E"/>
    <w:rsid w:val="627748B5"/>
    <w:rsid w:val="627F1C85"/>
    <w:rsid w:val="62870432"/>
    <w:rsid w:val="62876290"/>
    <w:rsid w:val="62C03E1E"/>
    <w:rsid w:val="63045DB3"/>
    <w:rsid w:val="633E10F8"/>
    <w:rsid w:val="63824DF9"/>
    <w:rsid w:val="63922850"/>
    <w:rsid w:val="63B34F1E"/>
    <w:rsid w:val="63DD1280"/>
    <w:rsid w:val="640B1E0B"/>
    <w:rsid w:val="643F5128"/>
    <w:rsid w:val="64A24E36"/>
    <w:rsid w:val="64B96719"/>
    <w:rsid w:val="65082B8A"/>
    <w:rsid w:val="650D0D78"/>
    <w:rsid w:val="65387C9C"/>
    <w:rsid w:val="65456281"/>
    <w:rsid w:val="659A15A4"/>
    <w:rsid w:val="65A528A3"/>
    <w:rsid w:val="65D32FF8"/>
    <w:rsid w:val="670C4881"/>
    <w:rsid w:val="670E33AA"/>
    <w:rsid w:val="672F0A82"/>
    <w:rsid w:val="67526DE5"/>
    <w:rsid w:val="675E140E"/>
    <w:rsid w:val="67874245"/>
    <w:rsid w:val="68221BEF"/>
    <w:rsid w:val="682C523E"/>
    <w:rsid w:val="683F7593"/>
    <w:rsid w:val="684706A4"/>
    <w:rsid w:val="685C4F30"/>
    <w:rsid w:val="686A44E2"/>
    <w:rsid w:val="686C39EB"/>
    <w:rsid w:val="68E84068"/>
    <w:rsid w:val="693B5FAC"/>
    <w:rsid w:val="69705D84"/>
    <w:rsid w:val="69AD1CAA"/>
    <w:rsid w:val="69C2288A"/>
    <w:rsid w:val="6A7B0378"/>
    <w:rsid w:val="6AC923B7"/>
    <w:rsid w:val="6AD62492"/>
    <w:rsid w:val="6B5477F9"/>
    <w:rsid w:val="6B5668D9"/>
    <w:rsid w:val="6BD720EA"/>
    <w:rsid w:val="6BDF6054"/>
    <w:rsid w:val="6BE734D8"/>
    <w:rsid w:val="6C6D6088"/>
    <w:rsid w:val="6CDE73B7"/>
    <w:rsid w:val="6CE95D1F"/>
    <w:rsid w:val="6D9B21BC"/>
    <w:rsid w:val="6DA4338E"/>
    <w:rsid w:val="6DBF49CF"/>
    <w:rsid w:val="6E020C56"/>
    <w:rsid w:val="6E1863D8"/>
    <w:rsid w:val="6E1C51C8"/>
    <w:rsid w:val="6E476D7E"/>
    <w:rsid w:val="6E9E1E70"/>
    <w:rsid w:val="6EC24A7A"/>
    <w:rsid w:val="6EE3414D"/>
    <w:rsid w:val="6F0B7529"/>
    <w:rsid w:val="6F670BCF"/>
    <w:rsid w:val="6FB37C93"/>
    <w:rsid w:val="70231548"/>
    <w:rsid w:val="70980B70"/>
    <w:rsid w:val="70F73939"/>
    <w:rsid w:val="72386389"/>
    <w:rsid w:val="724D096B"/>
    <w:rsid w:val="72590048"/>
    <w:rsid w:val="727578C4"/>
    <w:rsid w:val="727B6AC5"/>
    <w:rsid w:val="72940847"/>
    <w:rsid w:val="72CE6D05"/>
    <w:rsid w:val="72DC7EFA"/>
    <w:rsid w:val="730D6E1B"/>
    <w:rsid w:val="73A91FE8"/>
    <w:rsid w:val="73E012D1"/>
    <w:rsid w:val="73FF0430"/>
    <w:rsid w:val="73FF1C70"/>
    <w:rsid w:val="7439413B"/>
    <w:rsid w:val="743E3F7D"/>
    <w:rsid w:val="746C0751"/>
    <w:rsid w:val="74710FB8"/>
    <w:rsid w:val="74920EC9"/>
    <w:rsid w:val="74A06CC0"/>
    <w:rsid w:val="74A93097"/>
    <w:rsid w:val="75614083"/>
    <w:rsid w:val="758E30F2"/>
    <w:rsid w:val="759F4A5F"/>
    <w:rsid w:val="75E865A6"/>
    <w:rsid w:val="75F51AEA"/>
    <w:rsid w:val="760763B8"/>
    <w:rsid w:val="76CE2028"/>
    <w:rsid w:val="76EB56C0"/>
    <w:rsid w:val="77017479"/>
    <w:rsid w:val="77C90B4A"/>
    <w:rsid w:val="782E1333"/>
    <w:rsid w:val="78465F9A"/>
    <w:rsid w:val="7858566D"/>
    <w:rsid w:val="789E2D74"/>
    <w:rsid w:val="78F47F1F"/>
    <w:rsid w:val="78F80FAB"/>
    <w:rsid w:val="79116E24"/>
    <w:rsid w:val="7998662A"/>
    <w:rsid w:val="79FC47F9"/>
    <w:rsid w:val="7A1166DA"/>
    <w:rsid w:val="7A3945A5"/>
    <w:rsid w:val="7A510139"/>
    <w:rsid w:val="7AE21D55"/>
    <w:rsid w:val="7B7E2FB6"/>
    <w:rsid w:val="7B89289F"/>
    <w:rsid w:val="7C1B7DAC"/>
    <w:rsid w:val="7C1D7364"/>
    <w:rsid w:val="7C3F401E"/>
    <w:rsid w:val="7C475D70"/>
    <w:rsid w:val="7C605FFE"/>
    <w:rsid w:val="7C617254"/>
    <w:rsid w:val="7C9F7BAB"/>
    <w:rsid w:val="7CFE1373"/>
    <w:rsid w:val="7D622BAF"/>
    <w:rsid w:val="7D771A2F"/>
    <w:rsid w:val="7DC6078F"/>
    <w:rsid w:val="7DD6268B"/>
    <w:rsid w:val="7E3F7E95"/>
    <w:rsid w:val="7E8404E7"/>
    <w:rsid w:val="7E89375C"/>
    <w:rsid w:val="7E8A2AAD"/>
    <w:rsid w:val="7EA94FFC"/>
    <w:rsid w:val="7EAD58CE"/>
    <w:rsid w:val="7EDD2A68"/>
    <w:rsid w:val="7EF96E18"/>
    <w:rsid w:val="7F014421"/>
    <w:rsid w:val="7F1D4023"/>
    <w:rsid w:val="7F43034F"/>
    <w:rsid w:val="7F531E4A"/>
    <w:rsid w:val="7F5E0700"/>
    <w:rsid w:val="7F926080"/>
    <w:rsid w:val="7FD5285F"/>
    <w:rsid w:val="B7DF766C"/>
    <w:rsid w:val="F7E64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0"/>
    <w:pPr>
      <w:keepNext/>
      <w:spacing w:line="300" w:lineRule="auto"/>
      <w:outlineLvl w:val="0"/>
    </w:pPr>
    <w:rPr>
      <w:b/>
      <w:bCs/>
      <w:sz w:val="24"/>
      <w:szCs w:val="20"/>
    </w:rPr>
  </w:style>
  <w:style w:type="paragraph" w:styleId="4">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szCs w:val="20"/>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0"/>
    <w:pPr>
      <w:spacing w:after="120"/>
    </w:pPr>
  </w:style>
  <w:style w:type="paragraph" w:styleId="6">
    <w:name w:val="annotation text"/>
    <w:basedOn w:val="1"/>
    <w:qFormat/>
    <w:uiPriority w:val="99"/>
    <w:pPr>
      <w:jc w:val="left"/>
    </w:pPr>
  </w:style>
  <w:style w:type="paragraph" w:styleId="7">
    <w:name w:val="Body Text Indent"/>
    <w:basedOn w:val="1"/>
    <w:next w:val="8"/>
    <w:qFormat/>
    <w:uiPriority w:val="0"/>
    <w:pPr>
      <w:ind w:firstLine="225" w:firstLineChars="225"/>
    </w:pPr>
    <w:rPr>
      <w:rFonts w:ascii="楷体_GB2312" w:hAnsi="楷体_GB2312" w:eastAsia="楷体_GB2312"/>
      <w:sz w:val="32"/>
    </w:rPr>
  </w:style>
  <w:style w:type="paragraph" w:styleId="8">
    <w:name w:val="envelope return"/>
    <w:basedOn w:val="1"/>
    <w:qFormat/>
    <w:uiPriority w:val="0"/>
    <w:pPr>
      <w:snapToGrid w:val="0"/>
    </w:pPr>
    <w:rPr>
      <w:rFonts w:ascii="Arial" w:hAnsi="Arial"/>
    </w:rPr>
  </w:style>
  <w:style w:type="paragraph" w:styleId="9">
    <w:name w:val="Plain Text"/>
    <w:basedOn w:val="1"/>
    <w:next w:val="1"/>
    <w:qFormat/>
    <w:uiPriority w:val="99"/>
    <w:rPr>
      <w:rFonts w:ascii="宋体" w:hAnsi="Courier New"/>
      <w:kern w:val="0"/>
      <w:sz w:val="24"/>
      <w:szCs w:val="21"/>
    </w:rPr>
  </w:style>
  <w:style w:type="paragraph" w:styleId="10">
    <w:name w:val="Date"/>
    <w:basedOn w:val="1"/>
    <w:next w:val="1"/>
    <w:qFormat/>
    <w:uiPriority w:val="0"/>
    <w:pPr>
      <w:ind w:left="100" w:leftChars="2500"/>
    </w:pPr>
    <w:rPr>
      <w:rFonts w:ascii="黑体" w:hAnsi="宋体" w:eastAsia="黑体"/>
      <w:b/>
      <w:bCs/>
      <w:spacing w:val="66"/>
      <w:kern w:val="28"/>
      <w:sz w:val="44"/>
      <w:szCs w:val="24"/>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left" w:pos="1050"/>
        <w:tab w:val="right" w:leader="dot" w:pos="9061"/>
      </w:tabs>
      <w:spacing w:before="120" w:line="360" w:lineRule="auto"/>
      <w:jc w:val="left"/>
    </w:pPr>
    <w:rPr>
      <w:rFonts w:ascii="Arial" w:hAnsi="黑体" w:eastAsia="黑体" w:cs="Arial"/>
      <w:b/>
      <w:bCs/>
      <w:iCs/>
      <w:caps/>
      <w:sz w:val="24"/>
    </w:rPr>
  </w:style>
  <w:style w:type="paragraph" w:styleId="14">
    <w:name w:val="toc 6"/>
    <w:basedOn w:val="1"/>
    <w:next w:val="1"/>
    <w:semiHidden/>
    <w:qFormat/>
    <w:uiPriority w:val="0"/>
    <w:pPr>
      <w:ind w:left="1050"/>
      <w:jc w:val="left"/>
    </w:pPr>
    <w:rPr>
      <w:sz w:val="18"/>
      <w:szCs w:val="18"/>
    </w:rPr>
  </w:style>
  <w:style w:type="paragraph" w:styleId="15">
    <w:name w:val="Normal (Web)"/>
    <w:basedOn w:val="1"/>
    <w:qFormat/>
    <w:uiPriority w:val="0"/>
    <w:pPr>
      <w:spacing w:before="0" w:beforeAutospacing="0" w:after="20" w:afterAutospacing="0"/>
      <w:ind w:left="0" w:right="0"/>
      <w:jc w:val="left"/>
    </w:pPr>
    <w:rPr>
      <w:kern w:val="0"/>
      <w:sz w:val="24"/>
      <w:lang w:val="en-US" w:eastAsia="zh-CN" w:bidi="ar"/>
    </w:rPr>
  </w:style>
  <w:style w:type="paragraph" w:styleId="16">
    <w:name w:val="Body Text First Indent"/>
    <w:basedOn w:val="2"/>
    <w:next w:val="14"/>
    <w:qFormat/>
    <w:uiPriority w:val="0"/>
    <w:pPr>
      <w:ind w:firstLine="420" w:firstLineChars="10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annotation reference"/>
    <w:basedOn w:val="19"/>
    <w:qFormat/>
    <w:uiPriority w:val="99"/>
    <w:rPr>
      <w:sz w:val="21"/>
      <w:szCs w:val="21"/>
    </w:rPr>
  </w:style>
  <w:style w:type="paragraph" w:customStyle="1" w:styleId="22">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23">
    <w:name w:val="无间隔1"/>
    <w:qFormat/>
    <w:uiPriority w:val="99"/>
    <w:pPr>
      <w:widowControl w:val="0"/>
      <w:jc w:val="both"/>
    </w:pPr>
    <w:rPr>
      <w:rFonts w:ascii="Times New Roman" w:hAnsi="Times New Roman" w:eastAsia="宋体" w:cs="Times New Roman"/>
      <w:b/>
      <w:kern w:val="2"/>
      <w:sz w:val="28"/>
      <w:szCs w:val="22"/>
      <w:lang w:val="en-US" w:eastAsia="zh-CN" w:bidi="ar-SA"/>
    </w:rPr>
  </w:style>
  <w:style w:type="paragraph" w:customStyle="1" w:styleId="24">
    <w:name w:val="Default"/>
    <w:next w:val="10"/>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styleId="25">
    <w:name w:val="List Paragraph"/>
    <w:basedOn w:val="1"/>
    <w:qFormat/>
    <w:uiPriority w:val="0"/>
    <w:pPr>
      <w:ind w:firstLine="420" w:firstLineChars="200"/>
    </w:pPr>
  </w:style>
  <w:style w:type="character" w:customStyle="1" w:styleId="26">
    <w:name w:val="x11"/>
    <w:basedOn w:val="19"/>
    <w:qFormat/>
    <w:uiPriority w:val="0"/>
    <w:rPr>
      <w:rFonts w:ascii="Calibri" w:hAnsi="Calibri" w:cs="Calibri"/>
      <w:sz w:val="18"/>
      <w:szCs w:val="18"/>
    </w:rPr>
  </w:style>
  <w:style w:type="character" w:customStyle="1" w:styleId="27">
    <w:name w:val="x5"/>
    <w:basedOn w:val="19"/>
    <w:qFormat/>
    <w:uiPriority w:val="0"/>
    <w:rPr>
      <w:sz w:val="18"/>
      <w:szCs w:val="18"/>
    </w:rPr>
  </w:style>
  <w:style w:type="character" w:customStyle="1" w:styleId="28">
    <w:name w:val="x4"/>
    <w:basedOn w:val="19"/>
    <w:qFormat/>
    <w:uiPriority w:val="0"/>
    <w:rPr>
      <w:b/>
      <w:bCs/>
      <w:sz w:val="24"/>
      <w:szCs w:val="24"/>
    </w:rPr>
  </w:style>
  <w:style w:type="character" w:customStyle="1" w:styleId="29">
    <w:name w:val="x12"/>
    <w:basedOn w:val="19"/>
    <w:qFormat/>
    <w:uiPriority w:val="0"/>
    <w:rPr>
      <w:rFonts w:hint="default" w:ascii="Calibri" w:hAnsi="Calibri" w:cs="Calibri"/>
      <w:b/>
      <w:bCs/>
      <w:sz w:val="24"/>
      <w:szCs w:val="24"/>
    </w:rPr>
  </w:style>
  <w:style w:type="character" w:customStyle="1" w:styleId="30">
    <w:name w:val="x1"/>
    <w:basedOn w:val="19"/>
    <w:qFormat/>
    <w:uiPriority w:val="0"/>
    <w:rPr>
      <w:rFonts w:hint="default" w:ascii="Calibri" w:hAnsi="Calibri" w:cs="Calibri"/>
      <w:sz w:val="20"/>
      <w:szCs w:val="20"/>
    </w:rPr>
  </w:style>
  <w:style w:type="character" w:customStyle="1" w:styleId="31">
    <w:name w:val="x31"/>
    <w:basedOn w:val="19"/>
    <w:qFormat/>
    <w:uiPriority w:val="0"/>
    <w:rPr>
      <w:rFonts w:hint="default" w:ascii="Times New Roman" w:hAnsi="Times New Roman" w:cs="Times New Roman"/>
      <w:sz w:val="20"/>
      <w:szCs w:val="20"/>
    </w:rPr>
  </w:style>
  <w:style w:type="character" w:customStyle="1" w:styleId="32">
    <w:name w:val="x61"/>
    <w:basedOn w:val="19"/>
    <w:qFormat/>
    <w:uiPriority w:val="0"/>
    <w:rPr>
      <w:sz w:val="18"/>
      <w:szCs w:val="18"/>
    </w:rPr>
  </w:style>
  <w:style w:type="character" w:customStyle="1" w:styleId="33">
    <w:name w:val="x9"/>
    <w:basedOn w:val="19"/>
    <w:qFormat/>
    <w:uiPriority w:val="0"/>
    <w:rPr>
      <w:rFonts w:ascii="Sim Sun" w:hAnsi="Sim Sun" w:eastAsia="Sim Sun" w:cs="Sim Sun"/>
      <w:color w:val="000000"/>
      <w:sz w:val="24"/>
      <w:szCs w:val="24"/>
    </w:rPr>
  </w:style>
  <w:style w:type="character" w:customStyle="1" w:styleId="34">
    <w:name w:val="x10"/>
    <w:basedOn w:val="19"/>
    <w:qFormat/>
    <w:uiPriority w:val="0"/>
    <w:rPr>
      <w:rFonts w:ascii="����" w:hAnsi="����" w:eastAsia="����" w:cs="����"/>
      <w:sz w:val="24"/>
      <w:szCs w:val="24"/>
    </w:rPr>
  </w:style>
  <w:style w:type="character" w:customStyle="1" w:styleId="35">
    <w:name w:val="font51"/>
    <w:basedOn w:val="19"/>
    <w:qFormat/>
    <w:uiPriority w:val="0"/>
    <w:rPr>
      <w:rFonts w:hint="eastAsia" w:ascii="宋体" w:hAnsi="宋体" w:eastAsia="宋体" w:cs="宋体"/>
      <w:b/>
      <w:color w:val="000000"/>
      <w:sz w:val="24"/>
      <w:szCs w:val="24"/>
      <w:u w:val="none"/>
    </w:rPr>
  </w:style>
  <w:style w:type="paragraph" w:customStyle="1" w:styleId="36">
    <w:name w:val="Other|1"/>
    <w:basedOn w:val="1"/>
    <w:qFormat/>
    <w:uiPriority w:val="0"/>
    <w:pPr>
      <w:widowControl w:val="0"/>
      <w:shd w:val="clear" w:color="auto" w:fill="auto"/>
      <w:ind w:left="260"/>
    </w:pPr>
    <w:rPr>
      <w:rFonts w:ascii="宋体" w:hAnsi="宋体" w:eastAsia="宋体" w:cs="宋体"/>
      <w:sz w:val="19"/>
      <w:szCs w:val="19"/>
      <w:u w:val="none"/>
      <w:shd w:val="clear" w:color="auto" w:fill="auto"/>
      <w:lang w:val="zh-TW" w:eastAsia="zh-TW" w:bidi="zh-TW"/>
    </w:rPr>
  </w:style>
  <w:style w:type="character" w:customStyle="1" w:styleId="37">
    <w:name w:val="font31"/>
    <w:basedOn w:val="19"/>
    <w:qFormat/>
    <w:uiPriority w:val="0"/>
    <w:rPr>
      <w:rFonts w:hint="eastAsia" w:ascii="宋体" w:hAnsi="宋体" w:eastAsia="宋体" w:cs="宋体"/>
      <w:b/>
      <w:bCs/>
      <w:color w:val="000000"/>
      <w:sz w:val="21"/>
      <w:szCs w:val="21"/>
      <w:u w:val="none"/>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模板普通正文"/>
    <w:basedOn w:val="7"/>
    <w:qFormat/>
    <w:uiPriority w:val="0"/>
    <w:pPr>
      <w:spacing w:beforeLines="50" w:after="10"/>
      <w:ind w:firstLine="490" w:firstLineChars="175"/>
      <w:jc w:val="left"/>
    </w:pPr>
  </w:style>
  <w:style w:type="paragraph" w:customStyle="1" w:styleId="40">
    <w:name w:val="正文格式"/>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character" w:customStyle="1" w:styleId="41">
    <w:name w:val="font01"/>
    <w:basedOn w:val="19"/>
    <w:qFormat/>
    <w:uiPriority w:val="0"/>
    <w:rPr>
      <w:rFonts w:hint="eastAsia" w:ascii="宋体" w:hAnsi="宋体" w:eastAsia="宋体" w:cs="宋体"/>
      <w:color w:val="000000"/>
      <w:sz w:val="22"/>
      <w:szCs w:val="22"/>
      <w:u w:val="none"/>
    </w:rPr>
  </w:style>
  <w:style w:type="character" w:customStyle="1" w:styleId="42">
    <w:name w:val="font71"/>
    <w:basedOn w:val="19"/>
    <w:qFormat/>
    <w:uiPriority w:val="0"/>
    <w:rPr>
      <w:rFonts w:hint="eastAsia" w:ascii="宋体" w:hAnsi="宋体" w:eastAsia="宋体" w:cs="宋体"/>
      <w:color w:val="000000"/>
      <w:sz w:val="21"/>
      <w:szCs w:val="21"/>
      <w:u w:val="none"/>
    </w:rPr>
  </w:style>
  <w:style w:type="character" w:customStyle="1" w:styleId="43">
    <w:name w:val="font21"/>
    <w:basedOn w:val="19"/>
    <w:qFormat/>
    <w:uiPriority w:val="0"/>
    <w:rPr>
      <w:rFonts w:hint="eastAsia" w:ascii="宋体" w:hAnsi="宋体" w:eastAsia="宋体" w:cs="宋体"/>
      <w:color w:val="000000"/>
      <w:sz w:val="21"/>
      <w:szCs w:val="21"/>
      <w:u w:val="none"/>
    </w:rPr>
  </w:style>
  <w:style w:type="character" w:customStyle="1" w:styleId="44">
    <w:name w:val="font41"/>
    <w:basedOn w:val="19"/>
    <w:qFormat/>
    <w:uiPriority w:val="0"/>
    <w:rPr>
      <w:rFonts w:hint="default" w:ascii="Times New Roman" w:hAnsi="Times New Roman" w:cs="Times New Roman"/>
      <w:color w:val="000000"/>
      <w:sz w:val="22"/>
      <w:szCs w:val="22"/>
      <w:u w:val="none"/>
    </w:rPr>
  </w:style>
  <w:style w:type="character" w:customStyle="1" w:styleId="45">
    <w:name w:val="font101"/>
    <w:basedOn w:val="19"/>
    <w:qFormat/>
    <w:uiPriority w:val="0"/>
    <w:rPr>
      <w:rFonts w:ascii="Calibri" w:hAnsi="Calibri" w:cs="Calibri"/>
      <w:color w:val="000000"/>
      <w:sz w:val="21"/>
      <w:szCs w:val="21"/>
      <w:u w:val="none"/>
    </w:rPr>
  </w:style>
  <w:style w:type="character" w:customStyle="1" w:styleId="46">
    <w:name w:val="font112"/>
    <w:basedOn w:val="19"/>
    <w:qFormat/>
    <w:uiPriority w:val="0"/>
    <w:rPr>
      <w:rFonts w:hint="default" w:ascii="Times New Roman" w:hAnsi="Times New Roman" w:cs="Times New Roman"/>
      <w:color w:val="000000"/>
      <w:sz w:val="21"/>
      <w:szCs w:val="21"/>
      <w:u w:val="none"/>
    </w:rPr>
  </w:style>
  <w:style w:type="character" w:customStyle="1" w:styleId="47">
    <w:name w:val="font81"/>
    <w:basedOn w:val="19"/>
    <w:qFormat/>
    <w:uiPriority w:val="0"/>
    <w:rPr>
      <w:rFonts w:hint="eastAsia" w:ascii="宋体" w:hAnsi="宋体" w:eastAsia="宋体" w:cs="宋体"/>
      <w:b/>
      <w:bCs/>
      <w:color w:val="000000"/>
      <w:sz w:val="21"/>
      <w:szCs w:val="21"/>
      <w:u w:val="none"/>
    </w:rPr>
  </w:style>
  <w:style w:type="character" w:customStyle="1" w:styleId="48">
    <w:name w:val="标题 1 Char"/>
    <w:link w:val="3"/>
    <w:qFormat/>
    <w:uiPriority w:val="0"/>
    <w:rPr>
      <w:b/>
      <w:bCs/>
      <w:sz w:val="24"/>
      <w:szCs w:val="20"/>
    </w:rPr>
  </w:style>
  <w:style w:type="paragraph" w:customStyle="1" w:styleId="49">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7435</Words>
  <Characters>8331</Characters>
  <Lines>0</Lines>
  <Paragraphs>0</Paragraphs>
  <TotalTime>5</TotalTime>
  <ScaleCrop>false</ScaleCrop>
  <LinksUpToDate>false</LinksUpToDate>
  <CharactersWithSpaces>8818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2021-11-11T22:11:00Z</dcterms:created>
  <dc:creator>zj</dc:creator>
  <cp:lastModifiedBy>Administrator</cp:lastModifiedBy>
  <dcterms:modified xsi:type="dcterms:W3CDTF">2025-09-26T02:48:30Z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61860F550DD841E58161697B6990D5BF</vt:lpwstr>
  </property>
  <property fmtid="{D5CDD505-2E9C-101B-9397-08002B2CF9AE}" pid="4" name="KSOTemplateDocerSaveRecord">
    <vt:lpwstr>eyJoZGlkIjoiY2Y2Y2M4MjE4N2FiMWVkMDRiMDEzYjE1OTRhZGNiZDEifQ==</vt:lpwstr>
  </property>
</Properties>
</file>