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78CCF">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710CB6E">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6E4DDE64">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吉林大学第一医院25-YJ-154试管等耗材采购项目</w:t>
      </w:r>
    </w:p>
    <w:p w14:paraId="478B994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3ED8F604">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7E2CEB6">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E174C89">
      <w:pPr>
        <w:rPr>
          <w:rFonts w:asciiTheme="majorEastAsia" w:hAnsiTheme="majorEastAsia" w:eastAsiaTheme="majorEastAsia" w:cstheme="majorEastAsia"/>
          <w:color w:val="000000" w:themeColor="text1"/>
          <w:highlight w:val="none"/>
          <w14:textFill>
            <w14:solidFill>
              <w14:schemeClr w14:val="tx1"/>
            </w14:solidFill>
          </w14:textFill>
        </w:rPr>
      </w:pPr>
    </w:p>
    <w:p w14:paraId="6BA8ECB1">
      <w:pPr>
        <w:rPr>
          <w:rFonts w:asciiTheme="majorEastAsia" w:hAnsiTheme="majorEastAsia" w:eastAsiaTheme="majorEastAsia" w:cstheme="majorEastAsia"/>
          <w:color w:val="000000" w:themeColor="text1"/>
          <w:highlight w:val="none"/>
          <w14:textFill>
            <w14:solidFill>
              <w14:schemeClr w14:val="tx1"/>
            </w14:solidFill>
          </w14:textFill>
        </w:rPr>
      </w:pPr>
    </w:p>
    <w:p w14:paraId="2F6D2E5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2BE3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396E9B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240B8A">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746409C">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F5B164">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5C988407">
      <w:pPr>
        <w:pStyle w:val="2"/>
        <w:rPr>
          <w:rFonts w:hint="eastAsia"/>
        </w:rPr>
      </w:pPr>
    </w:p>
    <w:p w14:paraId="4AE1852B">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741A2007">
      <w:pPr>
        <w:pStyle w:val="23"/>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746F61F8">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70893873">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B42AD2">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3BCBC93">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20946F0">
      <w:pPr>
        <w:pStyle w:val="12"/>
        <w:tabs>
          <w:tab w:val="right" w:leader="dot" w:pos="9638"/>
          <w:tab w:val="clear" w:pos="1050"/>
          <w:tab w:val="clear" w:pos="9061"/>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highlight w:val="none"/>
        </w:rPr>
        <w:instrText xml:space="preserve"> HYPERLINK \l _Toc1016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szCs w:val="33"/>
          <w:highlight w:val="none"/>
          <w:lang w:val="en-US" w:eastAsia="zh-CN"/>
        </w:rPr>
        <w:t xml:space="preserve">第一章  </w:t>
      </w:r>
      <w:r>
        <w:rPr>
          <w:rFonts w:hint="eastAsia" w:asciiTheme="minorEastAsia" w:hAnsiTheme="minorEastAsia" w:eastAsiaTheme="minorEastAsia" w:cstheme="minorEastAsia"/>
          <w:b w:val="0"/>
          <w:bCs w:val="0"/>
          <w:szCs w:val="32"/>
          <w:highlight w:val="none"/>
          <w:lang w:val="en-US" w:eastAsia="zh-CN"/>
        </w:rPr>
        <w:t xml:space="preserve">吉林大学第一医院25-YJ-154试管等耗材采购项目 </w:t>
      </w:r>
      <w:r>
        <w:rPr>
          <w:rFonts w:hint="eastAsia" w:asciiTheme="minorEastAsia" w:hAnsiTheme="minorEastAsia" w:eastAsiaTheme="minorEastAsia" w:cstheme="minorEastAsia"/>
          <w:b w:val="0"/>
          <w:bCs w:val="0"/>
          <w:szCs w:val="32"/>
          <w:highlight w:val="none"/>
        </w:rPr>
        <w:t>议价公告</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_Toc1016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0D73BB56">
      <w:pPr>
        <w:pStyle w:val="12"/>
        <w:tabs>
          <w:tab w:val="right" w:leader="dot" w:pos="9638"/>
          <w:tab w:val="clear" w:pos="1050"/>
          <w:tab w:val="clear" w:pos="9061"/>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highlight w:val="none"/>
        </w:rPr>
        <w:instrText xml:space="preserve"> HYPERLINK \l _Toc16882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iCs/>
          <w:szCs w:val="28"/>
          <w:highlight w:val="none"/>
          <w:lang w:eastAsia="zh-CN"/>
        </w:rPr>
        <w:t>第二章</w:t>
      </w:r>
      <w:r>
        <w:rPr>
          <w:rFonts w:hint="eastAsia" w:asciiTheme="minorEastAsia" w:hAnsiTheme="minorEastAsia" w:eastAsiaTheme="minorEastAsia" w:cstheme="minorEastAsia"/>
          <w:b w:val="0"/>
          <w:bCs w:val="0"/>
          <w:iCs/>
          <w:szCs w:val="28"/>
          <w:highlight w:val="none"/>
          <w:lang w:val="en-US" w:eastAsia="zh-CN"/>
        </w:rPr>
        <w:t xml:space="preserve">  </w:t>
      </w:r>
      <w:r>
        <w:rPr>
          <w:rFonts w:hint="eastAsia" w:asciiTheme="minorEastAsia" w:hAnsiTheme="minorEastAsia" w:eastAsiaTheme="minorEastAsia" w:cstheme="minorEastAsia"/>
          <w:b w:val="0"/>
          <w:bCs w:val="0"/>
          <w:iCs/>
          <w:szCs w:val="28"/>
          <w:highlight w:val="none"/>
        </w:rPr>
        <w:t>技术参数</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_Toc16882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4</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743B035C">
      <w:pPr>
        <w:pStyle w:val="12"/>
        <w:tabs>
          <w:tab w:val="right" w:leader="dot" w:pos="9638"/>
          <w:tab w:val="clear" w:pos="1050"/>
          <w:tab w:val="clear" w:pos="9061"/>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highlight w:val="none"/>
        </w:rPr>
        <w:instrText xml:space="preserve"> HYPERLINK \l _Toc6291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iCs/>
          <w:szCs w:val="28"/>
          <w:highlight w:val="none"/>
        </w:rPr>
        <w:t xml:space="preserve">第三章 </w:t>
      </w:r>
      <w:r>
        <w:rPr>
          <w:rFonts w:hint="eastAsia" w:asciiTheme="minorEastAsia" w:hAnsiTheme="minorEastAsia" w:eastAsiaTheme="minorEastAsia" w:cstheme="minorEastAsia"/>
          <w:b w:val="0"/>
          <w:bCs w:val="0"/>
          <w:iCs/>
          <w:szCs w:val="28"/>
          <w:highlight w:val="none"/>
          <w:lang w:val="en-US" w:eastAsia="zh-CN"/>
        </w:rPr>
        <w:t xml:space="preserve"> </w:t>
      </w:r>
      <w:r>
        <w:rPr>
          <w:rFonts w:hint="eastAsia" w:asciiTheme="minorEastAsia" w:hAnsiTheme="minorEastAsia" w:eastAsiaTheme="minorEastAsia" w:cstheme="minorEastAsia"/>
          <w:b w:val="0"/>
          <w:bCs w:val="0"/>
          <w:iCs/>
          <w:szCs w:val="28"/>
          <w:highlight w:val="none"/>
        </w:rPr>
        <w:t>文件格式</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_Toc6291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9</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2E2FED68">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65088BA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C11B1D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84653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EDEFD3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DB4D47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9FA9A5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81C52A4">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0FCFB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09249E9">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8E76D13">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B64169C">
      <w:pPr>
        <w:pStyle w:val="3"/>
        <w:bidi w:val="0"/>
        <w:jc w:val="center"/>
        <w:rPr>
          <w:rFonts w:hint="eastAsia" w:cs="宋体"/>
          <w:sz w:val="32"/>
          <w:szCs w:val="32"/>
          <w:highlight w:val="none"/>
          <w:lang w:val="en-US" w:eastAsia="zh-CN"/>
        </w:rPr>
      </w:pPr>
      <w:bookmarkStart w:id="0" w:name="_Toc1016"/>
      <w:bookmarkStart w:id="1" w:name="_Toc2118"/>
      <w:bookmarkStart w:id="2" w:name="_Toc11932"/>
      <w:bookmarkStart w:id="3" w:name="_Toc28895"/>
      <w:bookmarkStart w:id="4" w:name="_Toc7300"/>
      <w:r>
        <w:rPr>
          <w:rFonts w:hint="eastAsia" w:cs="宋体"/>
          <w:sz w:val="33"/>
          <w:szCs w:val="33"/>
          <w:highlight w:val="none"/>
          <w:lang w:val="en-US" w:eastAsia="zh-CN"/>
        </w:rPr>
        <w:t xml:space="preserve">第一章   </w:t>
      </w:r>
      <w:r>
        <w:rPr>
          <w:rFonts w:hint="eastAsia" w:cs="宋体"/>
          <w:sz w:val="28"/>
          <w:szCs w:val="28"/>
          <w:highlight w:val="none"/>
          <w:lang w:val="en-US" w:eastAsia="zh-CN"/>
        </w:rPr>
        <w:t xml:space="preserve"> </w:t>
      </w:r>
      <w:r>
        <w:rPr>
          <w:rFonts w:hint="eastAsia" w:cs="宋体"/>
          <w:sz w:val="32"/>
          <w:szCs w:val="32"/>
          <w:highlight w:val="none"/>
          <w:lang w:val="en-US" w:eastAsia="zh-CN"/>
        </w:rPr>
        <w:t>吉林大学第一医院25-YJ-154试管等耗材采购项目</w:t>
      </w:r>
    </w:p>
    <w:p w14:paraId="52E08974">
      <w:pPr>
        <w:pStyle w:val="3"/>
        <w:bidi w:val="0"/>
        <w:jc w:val="center"/>
        <w:rPr>
          <w:rFonts w:cs="宋体"/>
          <w:sz w:val="32"/>
          <w:szCs w:val="32"/>
          <w:highlight w:val="none"/>
        </w:rPr>
      </w:pPr>
      <w:r>
        <w:rPr>
          <w:rFonts w:hint="eastAsia" w:cs="宋体"/>
          <w:sz w:val="32"/>
          <w:szCs w:val="32"/>
          <w:highlight w:val="none"/>
        </w:rPr>
        <w:t>议价</w:t>
      </w:r>
      <w:r>
        <w:rPr>
          <w:rFonts w:cs="宋体"/>
          <w:sz w:val="32"/>
          <w:szCs w:val="32"/>
          <w:highlight w:val="none"/>
        </w:rPr>
        <w:t>公告</w:t>
      </w:r>
      <w:bookmarkEnd w:id="0"/>
    </w:p>
    <w:p w14:paraId="67A7DB34">
      <w:pPr>
        <w:widowControl/>
        <w:jc w:val="left"/>
        <w:rPr>
          <w:rFonts w:hint="eastAsia" w:ascii="宋体" w:hAnsi="宋体" w:cs="宋体"/>
          <w:sz w:val="16"/>
          <w:szCs w:val="20"/>
          <w:highlight w:val="none"/>
        </w:rPr>
      </w:pPr>
    </w:p>
    <w:p w14:paraId="6D604F14">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0915E45F">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吉林大学第一医院25-YJ-154试管等耗材采购项目</w:t>
      </w:r>
      <w:r>
        <w:rPr>
          <w:rFonts w:hint="eastAsia" w:ascii="宋体" w:hAnsi="宋体" w:cs="宋体"/>
          <w:highlight w:val="none"/>
        </w:rPr>
        <w:t>的潜在供应商应在</w:t>
      </w:r>
      <w:r>
        <w:rPr>
          <w:rFonts w:hint="eastAsia" w:ascii="宋体" w:hAnsi="宋体" w:cs="宋体"/>
          <w:highlight w:val="none"/>
          <w:lang w:eastAsia="zh-CN"/>
        </w:rPr>
        <w:t>2025年08月19日16时00分</w:t>
      </w:r>
      <w:r>
        <w:rPr>
          <w:rFonts w:hint="eastAsia" w:ascii="宋体" w:hAnsi="宋体" w:cs="宋体"/>
          <w:highlight w:val="none"/>
        </w:rPr>
        <w:t>（北京时间）前报名。</w:t>
      </w:r>
    </w:p>
    <w:p w14:paraId="6A5E0F47">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14:paraId="2D491345">
      <w:pPr>
        <w:pStyle w:val="14"/>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1、项目编号：</w:t>
      </w:r>
      <w:r>
        <w:rPr>
          <w:rFonts w:hint="eastAsia" w:ascii="宋体" w:hAnsi="宋体" w:cs="宋体"/>
          <w:highlight w:val="none"/>
          <w:u w:val="single"/>
          <w:lang w:eastAsia="zh-CN"/>
        </w:rPr>
        <w:t>25-YJ-154</w:t>
      </w:r>
      <w:bookmarkStart w:id="21" w:name="_GoBack"/>
      <w:bookmarkEnd w:id="21"/>
    </w:p>
    <w:p w14:paraId="613EBDEA">
      <w:pPr>
        <w:pStyle w:val="14"/>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吉林大学第一医院25-YJ-154试管等耗材采购项目</w:t>
      </w:r>
    </w:p>
    <w:p w14:paraId="48A585BF">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14:paraId="45F717E7">
      <w:pPr>
        <w:pStyle w:val="14"/>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14:paraId="2892BF46">
      <w:pPr>
        <w:pStyle w:val="14"/>
        <w:widowControl/>
        <w:spacing w:before="0" w:beforeAutospacing="0" w:after="0" w:afterAutospacing="0" w:line="315" w:lineRule="atLeast"/>
        <w:ind w:firstLine="480"/>
        <w:rPr>
          <w:rFonts w:hint="eastAsia" w:ascii="宋体" w:hAnsi="宋体" w:cs="宋体"/>
          <w:highlight w:val="none"/>
        </w:rPr>
      </w:pPr>
    </w:p>
    <w:tbl>
      <w:tblPr>
        <w:tblStyle w:val="16"/>
        <w:tblW w:w="86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544"/>
        <w:gridCol w:w="1535"/>
        <w:gridCol w:w="1869"/>
        <w:gridCol w:w="1869"/>
      </w:tblGrid>
      <w:tr w14:paraId="780D7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841" w:type="dxa"/>
            <w:tcBorders>
              <w:bottom w:val="single" w:color="auto" w:sz="4" w:space="0"/>
              <w:right w:val="single" w:color="000000" w:sz="4" w:space="0"/>
            </w:tcBorders>
            <w:vAlign w:val="center"/>
          </w:tcPr>
          <w:p w14:paraId="5ADA72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序</w:t>
            </w:r>
            <w:r>
              <w:rPr>
                <w:rFonts w:hint="eastAsia" w:ascii="宋体" w:hAnsi="宋体" w:eastAsia="宋体" w:cs="宋体"/>
                <w:i w:val="0"/>
                <w:iCs w:val="0"/>
                <w:color w:val="000000"/>
                <w:kern w:val="0"/>
                <w:sz w:val="21"/>
                <w:szCs w:val="21"/>
                <w:highlight w:val="none"/>
                <w:u w:val="none"/>
                <w:lang w:val="en-US" w:eastAsia="zh-CN" w:bidi="ar"/>
              </w:rPr>
              <w:t>号</w:t>
            </w:r>
          </w:p>
        </w:tc>
        <w:tc>
          <w:tcPr>
            <w:tcW w:w="2544" w:type="dxa"/>
            <w:tcBorders>
              <w:left w:val="single" w:color="000000" w:sz="4" w:space="0"/>
              <w:bottom w:val="single" w:color="000000" w:sz="4" w:space="0"/>
              <w:right w:val="single" w:color="000000" w:sz="4" w:space="0"/>
            </w:tcBorders>
            <w:vAlign w:val="center"/>
          </w:tcPr>
          <w:p w14:paraId="470BDE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535" w:type="dxa"/>
            <w:tcBorders>
              <w:left w:val="single" w:color="000000" w:sz="4" w:space="0"/>
              <w:bottom w:val="single" w:color="000000" w:sz="4" w:space="0"/>
              <w:right w:val="single" w:color="000000" w:sz="4" w:space="0"/>
            </w:tcBorders>
            <w:vAlign w:val="center"/>
          </w:tcPr>
          <w:p w14:paraId="02720A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Hans" w:bidi="ar"/>
              </w:rPr>
              <w:t>数量</w:t>
            </w:r>
          </w:p>
        </w:tc>
        <w:tc>
          <w:tcPr>
            <w:tcW w:w="1869" w:type="dxa"/>
            <w:tcBorders>
              <w:left w:val="single" w:color="000000" w:sz="4" w:space="0"/>
              <w:bottom w:val="single" w:color="000000" w:sz="4" w:space="0"/>
              <w:right w:val="single" w:color="000000" w:sz="4" w:space="0"/>
            </w:tcBorders>
            <w:vAlign w:val="center"/>
          </w:tcPr>
          <w:p w14:paraId="3CE7AEBF">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预算单价</w:t>
            </w:r>
          </w:p>
        </w:tc>
        <w:tc>
          <w:tcPr>
            <w:tcW w:w="1869" w:type="dxa"/>
            <w:tcBorders>
              <w:left w:val="single" w:color="000000" w:sz="4" w:space="0"/>
              <w:bottom w:val="single" w:color="auto" w:sz="4" w:space="0"/>
            </w:tcBorders>
            <w:vAlign w:val="center"/>
          </w:tcPr>
          <w:p w14:paraId="7578291A">
            <w:pPr>
              <w:jc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r>
      <w:tr w14:paraId="3E37F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5D950E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5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385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试管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BDA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0A6C836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0.16元/个</w:t>
            </w:r>
          </w:p>
        </w:tc>
        <w:tc>
          <w:tcPr>
            <w:tcW w:w="1869" w:type="dxa"/>
            <w:vMerge w:val="restart"/>
            <w:tcBorders>
              <w:top w:val="single" w:color="auto" w:sz="4" w:space="0"/>
              <w:left w:val="single" w:color="auto" w:sz="4" w:space="0"/>
            </w:tcBorders>
            <w:vAlign w:val="center"/>
          </w:tcPr>
          <w:p w14:paraId="5EA9CA62">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详见议价文件</w:t>
            </w:r>
          </w:p>
        </w:tc>
      </w:tr>
      <w:tr w14:paraId="450A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468B895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544" w:type="dxa"/>
            <w:tcBorders>
              <w:top w:val="single" w:color="000000" w:sz="4" w:space="0"/>
              <w:left w:val="single" w:color="auto" w:sz="4" w:space="0"/>
              <w:bottom w:val="single" w:color="000000" w:sz="4" w:space="0"/>
              <w:right w:val="single" w:color="000000" w:sz="4" w:space="0"/>
            </w:tcBorders>
            <w:vAlign w:val="center"/>
          </w:tcPr>
          <w:p w14:paraId="15B8204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Hans" w:bidi="ar"/>
              </w:rPr>
            </w:pPr>
            <w:r>
              <w:rPr>
                <w:rFonts w:hint="eastAsia" w:ascii="宋体" w:hAnsi="宋体" w:eastAsia="宋体" w:cs="宋体"/>
                <w:i w:val="0"/>
                <w:iCs w:val="0"/>
                <w:color w:val="000000"/>
                <w:kern w:val="0"/>
                <w:sz w:val="21"/>
                <w:szCs w:val="21"/>
                <w:highlight w:val="none"/>
                <w:u w:val="none"/>
                <w:lang w:val="en-US" w:eastAsia="zh-CN" w:bidi="ar"/>
              </w:rPr>
              <w:t>一次性使用塑料样品杯</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B7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586D86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0.11元/个</w:t>
            </w:r>
          </w:p>
        </w:tc>
        <w:tc>
          <w:tcPr>
            <w:tcW w:w="1869" w:type="dxa"/>
            <w:vMerge w:val="continue"/>
            <w:tcBorders>
              <w:left w:val="single" w:color="auto" w:sz="4" w:space="0"/>
            </w:tcBorders>
            <w:vAlign w:val="center"/>
          </w:tcPr>
          <w:p w14:paraId="2774AD6C">
            <w:pPr>
              <w:jc w:val="center"/>
              <w:rPr>
                <w:rFonts w:hint="eastAsia" w:ascii="宋体" w:hAnsi="宋体" w:cs="宋体"/>
                <w:i w:val="0"/>
                <w:iCs w:val="0"/>
                <w:color w:val="000000"/>
                <w:kern w:val="0"/>
                <w:sz w:val="21"/>
                <w:szCs w:val="21"/>
                <w:highlight w:val="none"/>
                <w:u w:val="none"/>
                <w:lang w:val="en-US" w:eastAsia="zh-CN" w:bidi="ar"/>
              </w:rPr>
            </w:pPr>
          </w:p>
        </w:tc>
      </w:tr>
      <w:tr w14:paraId="61D58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77D4F0F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544" w:type="dxa"/>
            <w:tcBorders>
              <w:top w:val="single" w:color="000000" w:sz="4" w:space="0"/>
              <w:left w:val="single" w:color="auto" w:sz="4" w:space="0"/>
              <w:bottom w:val="single" w:color="000000" w:sz="4" w:space="0"/>
              <w:right w:val="single" w:color="000000" w:sz="4" w:space="0"/>
            </w:tcBorders>
            <w:vAlign w:val="center"/>
          </w:tcPr>
          <w:p w14:paraId="78E4F36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Hans" w:bidi="ar"/>
              </w:rPr>
            </w:pPr>
            <w:r>
              <w:rPr>
                <w:rFonts w:hint="default" w:ascii="宋体" w:hAnsi="宋体" w:eastAsia="宋体" w:cs="宋体"/>
                <w:i w:val="0"/>
                <w:iCs w:val="0"/>
                <w:color w:val="000000"/>
                <w:kern w:val="0"/>
                <w:sz w:val="21"/>
                <w:szCs w:val="21"/>
                <w:highlight w:val="none"/>
                <w:u w:val="none"/>
                <w:lang w:val="en-US" w:eastAsia="zh-Hans" w:bidi="ar"/>
              </w:rPr>
              <w:t>一次性使用塑料样品杯</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F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1ADBCF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0.2元/个</w:t>
            </w:r>
          </w:p>
        </w:tc>
        <w:tc>
          <w:tcPr>
            <w:tcW w:w="1869" w:type="dxa"/>
            <w:vMerge w:val="continue"/>
            <w:tcBorders>
              <w:left w:val="single" w:color="auto" w:sz="4" w:space="0"/>
            </w:tcBorders>
            <w:vAlign w:val="center"/>
          </w:tcPr>
          <w:p w14:paraId="10AC972B">
            <w:pPr>
              <w:jc w:val="center"/>
              <w:rPr>
                <w:rFonts w:hint="eastAsia" w:ascii="宋体" w:hAnsi="宋体" w:cs="宋体"/>
                <w:i w:val="0"/>
                <w:iCs w:val="0"/>
                <w:color w:val="000000"/>
                <w:kern w:val="0"/>
                <w:sz w:val="21"/>
                <w:szCs w:val="21"/>
                <w:highlight w:val="none"/>
                <w:u w:val="none"/>
                <w:lang w:val="en-US" w:eastAsia="zh-CN" w:bidi="ar"/>
              </w:rPr>
            </w:pPr>
          </w:p>
        </w:tc>
      </w:tr>
      <w:tr w14:paraId="7D34B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088C1E1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2544" w:type="dxa"/>
            <w:tcBorders>
              <w:top w:val="single" w:color="000000" w:sz="4" w:space="0"/>
              <w:left w:val="single" w:color="auto" w:sz="4" w:space="0"/>
              <w:bottom w:val="single" w:color="000000" w:sz="4" w:space="0"/>
              <w:right w:val="single" w:color="000000" w:sz="4" w:space="0"/>
            </w:tcBorders>
            <w:vAlign w:val="center"/>
          </w:tcPr>
          <w:p w14:paraId="703F93F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Hans" w:bidi="ar"/>
              </w:rPr>
            </w:pPr>
            <w:r>
              <w:rPr>
                <w:rFonts w:hint="eastAsia" w:ascii="宋体" w:hAnsi="宋体" w:eastAsia="宋体" w:cs="宋体"/>
                <w:i w:val="0"/>
                <w:iCs w:val="0"/>
                <w:color w:val="000000"/>
                <w:kern w:val="0"/>
                <w:sz w:val="21"/>
                <w:szCs w:val="21"/>
                <w:highlight w:val="none"/>
                <w:u w:val="none"/>
                <w:lang w:val="en-US" w:eastAsia="zh-CN" w:bidi="ar"/>
              </w:rPr>
              <w:t>一次性使用塑料试管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6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05F3E44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0.06元/个</w:t>
            </w:r>
          </w:p>
        </w:tc>
        <w:tc>
          <w:tcPr>
            <w:tcW w:w="1869" w:type="dxa"/>
            <w:vMerge w:val="continue"/>
            <w:tcBorders>
              <w:left w:val="single" w:color="auto" w:sz="4" w:space="0"/>
            </w:tcBorders>
            <w:vAlign w:val="center"/>
          </w:tcPr>
          <w:p w14:paraId="0AE84F3D">
            <w:pPr>
              <w:jc w:val="center"/>
              <w:rPr>
                <w:rFonts w:hint="eastAsia" w:ascii="宋体" w:hAnsi="宋体" w:cs="宋体"/>
                <w:i w:val="0"/>
                <w:iCs w:val="0"/>
                <w:color w:val="000000"/>
                <w:kern w:val="0"/>
                <w:sz w:val="21"/>
                <w:szCs w:val="21"/>
                <w:highlight w:val="none"/>
                <w:u w:val="none"/>
                <w:lang w:val="en-US" w:eastAsia="zh-CN" w:bidi="ar"/>
              </w:rPr>
            </w:pPr>
          </w:p>
        </w:tc>
      </w:tr>
      <w:tr w14:paraId="52B06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2AE6DDE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2544" w:type="dxa"/>
            <w:tcBorders>
              <w:top w:val="single" w:color="000000" w:sz="4" w:space="0"/>
              <w:left w:val="single" w:color="auto" w:sz="4" w:space="0"/>
              <w:bottom w:val="single" w:color="000000" w:sz="4" w:space="0"/>
              <w:right w:val="single" w:color="000000" w:sz="4" w:space="0"/>
            </w:tcBorders>
            <w:vAlign w:val="center"/>
          </w:tcPr>
          <w:p w14:paraId="660FD3F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Hans" w:bidi="ar"/>
              </w:rPr>
            </w:pPr>
            <w:r>
              <w:rPr>
                <w:rFonts w:hint="default" w:ascii="宋体" w:hAnsi="宋体" w:eastAsia="宋体" w:cs="宋体"/>
                <w:i w:val="0"/>
                <w:iCs w:val="0"/>
                <w:color w:val="000000"/>
                <w:kern w:val="0"/>
                <w:sz w:val="21"/>
                <w:szCs w:val="21"/>
                <w:highlight w:val="none"/>
                <w:u w:val="none"/>
                <w:lang w:val="en-US" w:eastAsia="zh-Hans" w:bidi="ar"/>
              </w:rPr>
              <w:t>一次性使用塑料吸管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22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2734AFC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0.11元/个</w:t>
            </w:r>
          </w:p>
        </w:tc>
        <w:tc>
          <w:tcPr>
            <w:tcW w:w="1869" w:type="dxa"/>
            <w:vMerge w:val="continue"/>
            <w:tcBorders>
              <w:left w:val="single" w:color="auto" w:sz="4" w:space="0"/>
            </w:tcBorders>
            <w:vAlign w:val="center"/>
          </w:tcPr>
          <w:p w14:paraId="76EE86CD">
            <w:pPr>
              <w:jc w:val="center"/>
              <w:rPr>
                <w:rFonts w:hint="eastAsia" w:ascii="宋体" w:hAnsi="宋体" w:cs="宋体"/>
                <w:i w:val="0"/>
                <w:iCs w:val="0"/>
                <w:color w:val="000000"/>
                <w:kern w:val="0"/>
                <w:sz w:val="21"/>
                <w:szCs w:val="21"/>
                <w:highlight w:val="none"/>
                <w:u w:val="none"/>
                <w:lang w:val="en-US" w:eastAsia="zh-CN" w:bidi="ar"/>
              </w:rPr>
            </w:pPr>
          </w:p>
        </w:tc>
      </w:tr>
      <w:tr w14:paraId="7AE3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0B04461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2544" w:type="dxa"/>
            <w:tcBorders>
              <w:top w:val="single" w:color="000000" w:sz="4" w:space="0"/>
              <w:left w:val="single" w:color="auto" w:sz="4" w:space="0"/>
              <w:bottom w:val="single" w:color="000000" w:sz="4" w:space="0"/>
              <w:right w:val="single" w:color="000000" w:sz="4" w:space="0"/>
            </w:tcBorders>
            <w:vAlign w:val="center"/>
          </w:tcPr>
          <w:p w14:paraId="1C26108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Hans" w:bidi="ar"/>
              </w:rPr>
            </w:pPr>
            <w:r>
              <w:rPr>
                <w:rFonts w:hint="default" w:ascii="宋体" w:hAnsi="宋体" w:eastAsia="宋体" w:cs="宋体"/>
                <w:i w:val="0"/>
                <w:iCs w:val="0"/>
                <w:color w:val="000000"/>
                <w:kern w:val="0"/>
                <w:sz w:val="21"/>
                <w:szCs w:val="21"/>
                <w:highlight w:val="none"/>
                <w:u w:val="none"/>
                <w:lang w:val="en-US" w:eastAsia="zh-Hans" w:bidi="ar"/>
              </w:rPr>
              <w:t>一次性使用塑料吸管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D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28FF6C8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0.09元/个</w:t>
            </w:r>
          </w:p>
        </w:tc>
        <w:tc>
          <w:tcPr>
            <w:tcW w:w="1869" w:type="dxa"/>
            <w:vMerge w:val="continue"/>
            <w:tcBorders>
              <w:left w:val="single" w:color="auto" w:sz="4" w:space="0"/>
            </w:tcBorders>
            <w:vAlign w:val="center"/>
          </w:tcPr>
          <w:p w14:paraId="67241523">
            <w:pPr>
              <w:jc w:val="center"/>
              <w:rPr>
                <w:rFonts w:hint="eastAsia" w:ascii="宋体" w:hAnsi="宋体" w:eastAsia="宋体" w:cs="宋体"/>
                <w:i w:val="0"/>
                <w:iCs w:val="0"/>
                <w:color w:val="000000"/>
                <w:kern w:val="0"/>
                <w:sz w:val="21"/>
                <w:szCs w:val="21"/>
                <w:highlight w:val="none"/>
                <w:u w:val="none"/>
                <w:lang w:val="en-US" w:eastAsia="zh-Hans" w:bidi="ar"/>
              </w:rPr>
            </w:pPr>
          </w:p>
        </w:tc>
      </w:tr>
      <w:tr w14:paraId="22B87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4ABB324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2544" w:type="dxa"/>
            <w:tcBorders>
              <w:top w:val="single" w:color="000000" w:sz="4" w:space="0"/>
              <w:left w:val="single" w:color="auto" w:sz="4" w:space="0"/>
              <w:bottom w:val="single" w:color="000000" w:sz="4" w:space="0"/>
              <w:right w:val="single" w:color="000000" w:sz="4" w:space="0"/>
            </w:tcBorders>
            <w:vAlign w:val="center"/>
          </w:tcPr>
          <w:p w14:paraId="6EEF6A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一次性使用尿杯</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55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61F704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0.04元/个</w:t>
            </w:r>
          </w:p>
        </w:tc>
        <w:tc>
          <w:tcPr>
            <w:tcW w:w="1869" w:type="dxa"/>
            <w:vMerge w:val="continue"/>
            <w:tcBorders>
              <w:left w:val="single" w:color="auto" w:sz="4" w:space="0"/>
            </w:tcBorders>
            <w:vAlign w:val="center"/>
          </w:tcPr>
          <w:p w14:paraId="41BE6AF7">
            <w:pPr>
              <w:jc w:val="center"/>
              <w:rPr>
                <w:rFonts w:hint="eastAsia" w:ascii="宋体" w:hAnsi="宋体" w:eastAsia="宋体" w:cs="宋体"/>
                <w:i w:val="0"/>
                <w:iCs w:val="0"/>
                <w:color w:val="000000"/>
                <w:kern w:val="0"/>
                <w:sz w:val="21"/>
                <w:szCs w:val="21"/>
                <w:highlight w:val="none"/>
                <w:u w:val="none"/>
                <w:lang w:val="en-US" w:eastAsia="zh-Hans" w:bidi="ar"/>
              </w:rPr>
            </w:pPr>
          </w:p>
        </w:tc>
      </w:tr>
      <w:tr w14:paraId="50FEE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3895D236">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2544" w:type="dxa"/>
            <w:tcBorders>
              <w:top w:val="single" w:color="000000" w:sz="4" w:space="0"/>
              <w:left w:val="single" w:color="auto" w:sz="4" w:space="0"/>
              <w:bottom w:val="single" w:color="000000" w:sz="4" w:space="0"/>
              <w:right w:val="single" w:color="000000" w:sz="4" w:space="0"/>
            </w:tcBorders>
            <w:vAlign w:val="center"/>
          </w:tcPr>
          <w:p w14:paraId="1FDCDD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一次性使用痰杯</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FF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36617AC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0.43元/个</w:t>
            </w:r>
          </w:p>
        </w:tc>
        <w:tc>
          <w:tcPr>
            <w:tcW w:w="1869" w:type="dxa"/>
            <w:vMerge w:val="continue"/>
            <w:tcBorders>
              <w:left w:val="single" w:color="auto" w:sz="4" w:space="0"/>
            </w:tcBorders>
            <w:vAlign w:val="center"/>
          </w:tcPr>
          <w:p w14:paraId="0F3F457E">
            <w:pPr>
              <w:jc w:val="center"/>
              <w:rPr>
                <w:rFonts w:hint="eastAsia" w:ascii="宋体" w:hAnsi="宋体" w:eastAsia="宋体" w:cs="宋体"/>
                <w:i w:val="0"/>
                <w:iCs w:val="0"/>
                <w:color w:val="000000"/>
                <w:kern w:val="0"/>
                <w:sz w:val="21"/>
                <w:szCs w:val="21"/>
                <w:highlight w:val="none"/>
                <w:u w:val="none"/>
                <w:lang w:val="en-US" w:eastAsia="zh-Hans" w:bidi="ar"/>
              </w:rPr>
            </w:pPr>
          </w:p>
        </w:tc>
      </w:tr>
      <w:tr w14:paraId="05C0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shd w:val="clear" w:color="auto" w:fill="auto"/>
            <w:vAlign w:val="center"/>
          </w:tcPr>
          <w:p w14:paraId="232BC7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2544" w:type="dxa"/>
            <w:tcBorders>
              <w:top w:val="single" w:color="000000" w:sz="4" w:space="0"/>
              <w:left w:val="single" w:color="auto" w:sz="4" w:space="0"/>
              <w:bottom w:val="single" w:color="000000" w:sz="4" w:space="0"/>
              <w:right w:val="single" w:color="000000" w:sz="4" w:space="0"/>
            </w:tcBorders>
            <w:shd w:val="clear" w:color="auto" w:fill="auto"/>
            <w:vAlign w:val="center"/>
          </w:tcPr>
          <w:p w14:paraId="776674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压舌板</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16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728A4A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0.07元/支</w:t>
            </w:r>
          </w:p>
        </w:tc>
        <w:tc>
          <w:tcPr>
            <w:tcW w:w="1869" w:type="dxa"/>
            <w:vMerge w:val="continue"/>
            <w:tcBorders>
              <w:left w:val="single" w:color="auto" w:sz="4" w:space="0"/>
            </w:tcBorders>
            <w:vAlign w:val="center"/>
          </w:tcPr>
          <w:p w14:paraId="6088AE54">
            <w:pPr>
              <w:jc w:val="center"/>
              <w:rPr>
                <w:rFonts w:hint="eastAsia" w:ascii="宋体" w:hAnsi="宋体" w:eastAsia="宋体" w:cs="宋体"/>
                <w:i w:val="0"/>
                <w:iCs w:val="0"/>
                <w:color w:val="000000"/>
                <w:kern w:val="0"/>
                <w:sz w:val="21"/>
                <w:szCs w:val="21"/>
                <w:highlight w:val="none"/>
                <w:u w:val="none"/>
                <w:lang w:val="en-US" w:eastAsia="zh-Hans" w:bidi="ar"/>
              </w:rPr>
            </w:pPr>
          </w:p>
        </w:tc>
      </w:tr>
      <w:tr w14:paraId="72A48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shd w:val="clear" w:color="auto" w:fill="auto"/>
            <w:vAlign w:val="center"/>
          </w:tcPr>
          <w:p w14:paraId="413FE4DE">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25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11656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过氧化氢卡匣</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B47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503BFF6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200元/个</w:t>
            </w:r>
          </w:p>
        </w:tc>
        <w:tc>
          <w:tcPr>
            <w:tcW w:w="1869" w:type="dxa"/>
            <w:vMerge w:val="continue"/>
            <w:tcBorders>
              <w:left w:val="single" w:color="auto" w:sz="4" w:space="0"/>
            </w:tcBorders>
            <w:vAlign w:val="center"/>
          </w:tcPr>
          <w:p w14:paraId="47D33DA4">
            <w:pPr>
              <w:jc w:val="center"/>
              <w:rPr>
                <w:rFonts w:hint="eastAsia" w:ascii="宋体" w:hAnsi="宋体" w:eastAsia="宋体" w:cs="宋体"/>
                <w:i w:val="0"/>
                <w:iCs w:val="0"/>
                <w:color w:val="000000"/>
                <w:kern w:val="0"/>
                <w:sz w:val="21"/>
                <w:szCs w:val="21"/>
                <w:highlight w:val="none"/>
                <w:u w:val="none"/>
                <w:lang w:val="en-US" w:eastAsia="zh-Hans" w:bidi="ar"/>
              </w:rPr>
            </w:pPr>
          </w:p>
        </w:tc>
      </w:tr>
      <w:tr w14:paraId="11D23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right w:val="single" w:color="auto" w:sz="4" w:space="0"/>
            </w:tcBorders>
            <w:vAlign w:val="center"/>
          </w:tcPr>
          <w:p w14:paraId="54793F03">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w:t>
            </w:r>
          </w:p>
        </w:tc>
        <w:tc>
          <w:tcPr>
            <w:tcW w:w="2544" w:type="dxa"/>
            <w:tcBorders>
              <w:top w:val="single" w:color="000000" w:sz="4" w:space="0"/>
              <w:left w:val="single" w:color="auto" w:sz="4" w:space="0"/>
              <w:bottom w:val="single" w:color="000000" w:sz="4" w:space="0"/>
              <w:right w:val="single" w:color="000000" w:sz="4" w:space="0"/>
            </w:tcBorders>
            <w:vAlign w:val="center"/>
          </w:tcPr>
          <w:p w14:paraId="0B60F7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cs="宋体"/>
                <w:szCs w:val="21"/>
              </w:rPr>
              <w:t>培养瓶</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8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5DB2C05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1000元/箱</w:t>
            </w:r>
          </w:p>
        </w:tc>
        <w:tc>
          <w:tcPr>
            <w:tcW w:w="1869" w:type="dxa"/>
            <w:vMerge w:val="continue"/>
            <w:tcBorders>
              <w:left w:val="single" w:color="auto" w:sz="4" w:space="0"/>
            </w:tcBorders>
            <w:vAlign w:val="center"/>
          </w:tcPr>
          <w:p w14:paraId="0778E394">
            <w:pPr>
              <w:jc w:val="center"/>
              <w:rPr>
                <w:rFonts w:hint="eastAsia" w:ascii="宋体" w:hAnsi="宋体" w:eastAsia="宋体" w:cs="宋体"/>
                <w:i w:val="0"/>
                <w:iCs w:val="0"/>
                <w:color w:val="000000"/>
                <w:kern w:val="0"/>
                <w:sz w:val="21"/>
                <w:szCs w:val="21"/>
                <w:highlight w:val="none"/>
                <w:u w:val="none"/>
                <w:lang w:val="en-US" w:eastAsia="zh-Hans" w:bidi="ar"/>
              </w:rPr>
            </w:pPr>
          </w:p>
        </w:tc>
      </w:tr>
    </w:tbl>
    <w:p w14:paraId="33AD3E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3430FA87">
      <w:pPr>
        <w:pStyle w:val="14"/>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14:paraId="5897D784">
      <w:pPr>
        <w:pStyle w:val="14"/>
        <w:widowControl/>
        <w:spacing w:before="0" w:beforeAutospacing="0" w:after="0" w:afterAutospacing="0" w:line="315" w:lineRule="atLeast"/>
        <w:ind w:firstLine="241" w:firstLineChars="100"/>
        <w:rPr>
          <w:rStyle w:val="19"/>
          <w:rFonts w:hint="eastAsia" w:ascii="宋体" w:hAnsi="宋体" w:cs="宋体"/>
          <w:highlight w:val="none"/>
        </w:rPr>
      </w:pPr>
    </w:p>
    <w:p w14:paraId="00833CCA">
      <w:pPr>
        <w:pStyle w:val="14"/>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14:paraId="4DA0F25F">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47C71199">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0BA11597">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14:paraId="29DCBBBA">
      <w:pPr>
        <w:pStyle w:val="14"/>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5BA9F825">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639FB36A">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07347B23">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1DFA342F">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75009EFC">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本次采购不接受联合体投标。</w:t>
      </w:r>
    </w:p>
    <w:p w14:paraId="4DB43CD2">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14:paraId="47D453DA">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180E0D17">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6C5E19A1">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5F9A4D3">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4.1  2025年08月27日10时00分</w:t>
      </w:r>
    </w:p>
    <w:p w14:paraId="66AEBD45">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议价地点：另行通知</w:t>
      </w:r>
    </w:p>
    <w:p w14:paraId="05A018F7">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56D607F4">
      <w:pPr>
        <w:pStyle w:val="5"/>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682AFA1D">
      <w:pPr>
        <w:pStyle w:val="5"/>
        <w:rPr>
          <w:rFonts w:hint="default" w:eastAsia="宋体"/>
          <w:lang w:val="en-US" w:eastAsia="zh-CN"/>
        </w:rPr>
      </w:pP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2</w:t>
      </w:r>
      <w:r>
        <w:rPr>
          <w:rFonts w:hint="eastAsia" w:ascii="宋体" w:hAnsi="宋体" w:eastAsia="宋体" w:cs="宋体"/>
          <w:b/>
          <w:bCs/>
          <w:kern w:val="0"/>
          <w:sz w:val="24"/>
          <w:szCs w:val="24"/>
          <w:highlight w:val="none"/>
          <w:lang w:val="en-US" w:eastAsia="zh-CN" w:bidi="ar"/>
        </w:rPr>
        <w:t>本次</w:t>
      </w:r>
      <w:r>
        <w:rPr>
          <w:rFonts w:hint="eastAsia" w:ascii="宋体" w:hAnsi="宋体" w:cs="宋体"/>
          <w:b/>
          <w:bCs/>
          <w:kern w:val="0"/>
          <w:sz w:val="24"/>
          <w:szCs w:val="24"/>
          <w:highlight w:val="none"/>
          <w:lang w:val="en-US" w:eastAsia="zh-CN" w:bidi="ar"/>
        </w:rPr>
        <w:t>议价</w:t>
      </w:r>
      <w:r>
        <w:rPr>
          <w:rFonts w:hint="eastAsia" w:ascii="宋体" w:hAnsi="宋体" w:eastAsia="宋体" w:cs="宋体"/>
          <w:b/>
          <w:bCs/>
          <w:kern w:val="0"/>
          <w:sz w:val="24"/>
          <w:szCs w:val="24"/>
          <w:highlight w:val="none"/>
          <w:lang w:val="en-US" w:eastAsia="zh-CN" w:bidi="ar"/>
        </w:rPr>
        <w:t>，需现场评提供样品，请各供应商提供合格样品一份</w:t>
      </w:r>
      <w:r>
        <w:rPr>
          <w:rFonts w:hint="eastAsia" w:ascii="宋体" w:hAnsi="宋体" w:eastAsia="宋体" w:cs="宋体"/>
          <w:kern w:val="0"/>
          <w:sz w:val="24"/>
          <w:szCs w:val="24"/>
          <w:highlight w:val="none"/>
          <w:lang w:val="en-US" w:eastAsia="zh-CN" w:bidi="ar"/>
        </w:rPr>
        <w:t>。</w:t>
      </w:r>
    </w:p>
    <w:p w14:paraId="4219A250">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p>
    <w:p w14:paraId="36549F5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44D9F18D">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6FEDE8C8">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6A4D5424">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商务部分</w:t>
      </w:r>
      <w:r>
        <w:rPr>
          <w:rFonts w:hint="eastAsia" w:ascii="宋体" w:hAnsi="宋体" w:eastAsia="宋体" w:cs="宋体"/>
          <w:kern w:val="0"/>
          <w:sz w:val="24"/>
          <w:szCs w:val="24"/>
          <w:highlight w:val="none"/>
          <w:lang w:val="en-US" w:eastAsia="zh-CN" w:bidi="ar"/>
        </w:rPr>
        <w:t>联系人：</w:t>
      </w:r>
      <w:r>
        <w:rPr>
          <w:rFonts w:hint="eastAsia" w:ascii="宋体" w:hAnsi="宋体" w:cs="宋体"/>
          <w:kern w:val="0"/>
          <w:sz w:val="24"/>
          <w:szCs w:val="24"/>
          <w:highlight w:val="none"/>
          <w:lang w:val="en-US" w:eastAsia="zh-CN" w:bidi="ar"/>
        </w:rPr>
        <w:t>王</w:t>
      </w:r>
      <w:r>
        <w:rPr>
          <w:rFonts w:hint="eastAsia" w:ascii="宋体" w:hAnsi="宋体" w:eastAsia="宋体" w:cs="宋体"/>
          <w:kern w:val="0"/>
          <w:sz w:val="24"/>
          <w:szCs w:val="24"/>
          <w:highlight w:val="none"/>
          <w:lang w:val="en-US" w:eastAsia="zh-CN" w:bidi="ar"/>
        </w:rPr>
        <w:t>老师</w:t>
      </w:r>
    </w:p>
    <w:p w14:paraId="04EBD870">
      <w:pPr>
        <w:pStyle w:val="14"/>
        <w:widowControl/>
        <w:numPr>
          <w:ilvl w:val="0"/>
          <w:numId w:val="0"/>
        </w:numPr>
        <w:spacing w:before="0" w:beforeAutospacing="0" w:after="0" w:afterAutospacing="0" w:line="315" w:lineRule="atLeast"/>
        <w:ind w:right="0" w:rightChars="0"/>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18343118882</w:t>
      </w:r>
    </w:p>
    <w:p w14:paraId="4094F805">
      <w:pPr>
        <w:pStyle w:val="14"/>
        <w:widowControl/>
        <w:numPr>
          <w:ilvl w:val="0"/>
          <w:numId w:val="0"/>
        </w:numPr>
        <w:spacing w:before="0" w:beforeAutospacing="0" w:after="0" w:afterAutospacing="0" w:line="315" w:lineRule="atLeast"/>
        <w:ind w:right="0" w:rightChars="0"/>
        <w:rPr>
          <w:rFonts w:hint="eastAsia" w:ascii="宋体" w:hAnsi="宋体" w:cs="宋体"/>
          <w:kern w:val="0"/>
          <w:sz w:val="24"/>
          <w:szCs w:val="24"/>
          <w:highlight w:val="none"/>
          <w:lang w:val="en-US" w:eastAsia="zh-CN" w:bidi="ar"/>
        </w:rPr>
      </w:pPr>
    </w:p>
    <w:p w14:paraId="72C9A5AB">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7FF2764A">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1DA90522">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749013FF">
      <w:pPr>
        <w:rPr>
          <w:rFonts w:hint="eastAsia" w:ascii="宋体" w:hAnsi="宋体" w:cs="宋体"/>
          <w:highlight w:val="none"/>
          <w:lang w:val="en-US" w:eastAsia="zh-CN"/>
        </w:rPr>
      </w:pPr>
      <w:r>
        <w:rPr>
          <w:rFonts w:hint="eastAsia" w:ascii="宋体" w:hAnsi="宋体" w:cs="宋体"/>
          <w:highlight w:val="none"/>
          <w:lang w:val="en-US" w:eastAsia="zh-CN"/>
        </w:rPr>
        <w:br w:type="page"/>
      </w:r>
    </w:p>
    <w:p w14:paraId="410B1E75">
      <w:pPr>
        <w:rPr>
          <w:rFonts w:hint="default" w:ascii="宋体" w:hAnsi="宋体" w:cs="宋体"/>
          <w:highlight w:val="none"/>
          <w:lang w:val="en-US" w:eastAsia="zh-CN"/>
        </w:rPr>
      </w:pPr>
    </w:p>
    <w:p w14:paraId="4ED0A570">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p>
    <w:p w14:paraId="764E1D21">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16882"/>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1"/>
      <w:bookmarkEnd w:id="2"/>
      <w:bookmarkEnd w:id="3"/>
      <w:bookmarkEnd w:id="4"/>
      <w:bookmarkEnd w:id="5"/>
    </w:p>
    <w:p w14:paraId="1C22C33D">
      <w:pPr>
        <w:jc w:val="both"/>
        <w:rPr>
          <w:rFonts w:hint="eastAsia" w:cs="Times New Roman"/>
          <w:b/>
          <w:bCs/>
          <w:sz w:val="28"/>
          <w:szCs w:val="28"/>
          <w:highlight w:val="none"/>
          <w:lang w:val="en-US" w:eastAsia="zh-CN"/>
        </w:rPr>
      </w:pPr>
      <w:bookmarkStart w:id="6" w:name="_Toc7164"/>
      <w:bookmarkStart w:id="7" w:name="_Toc5854"/>
      <w:bookmarkStart w:id="8" w:name="_Toc10880"/>
      <w:bookmarkStart w:id="9" w:name="_Toc14606"/>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1</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试管</w:t>
      </w:r>
    </w:p>
    <w:p w14:paraId="7D0D829D">
      <w:pPr>
        <w:rPr>
          <w:rFonts w:hint="eastAsia" w:cs="Times New Roman"/>
          <w:b/>
          <w:bCs/>
          <w:sz w:val="28"/>
          <w:szCs w:val="28"/>
          <w:highlight w:val="none"/>
          <w:lang w:val="en-US" w:eastAsia="zh-CN"/>
        </w:rPr>
      </w:pPr>
    </w:p>
    <w:tbl>
      <w:tblPr>
        <w:tblStyle w:val="16"/>
        <w:tblW w:w="9108" w:type="dxa"/>
        <w:jc w:val="center"/>
        <w:tblLayout w:type="fixed"/>
        <w:tblCellMar>
          <w:top w:w="0" w:type="dxa"/>
          <w:left w:w="0" w:type="dxa"/>
          <w:bottom w:w="0" w:type="dxa"/>
          <w:right w:w="0" w:type="dxa"/>
        </w:tblCellMar>
      </w:tblPr>
      <w:tblGrid>
        <w:gridCol w:w="2273"/>
        <w:gridCol w:w="6835"/>
      </w:tblGrid>
      <w:tr w14:paraId="6CC61E59">
        <w:tblPrEx>
          <w:tblCellMar>
            <w:top w:w="0" w:type="dxa"/>
            <w:left w:w="0" w:type="dxa"/>
            <w:bottom w:w="0" w:type="dxa"/>
            <w:right w:w="0" w:type="dxa"/>
          </w:tblCellMar>
        </w:tblPrEx>
        <w:trPr>
          <w:trHeight w:val="1221" w:hRule="atLeast"/>
          <w:jc w:val="center"/>
        </w:trPr>
        <w:tc>
          <w:tcPr>
            <w:tcW w:w="22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8A6D27">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683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8A1D911">
            <w:pPr>
              <w:widowControl/>
              <w:jc w:val="center"/>
              <w:textAlignment w:val="center"/>
              <w:rPr>
                <w:rFonts w:ascii="宋体" w:hAnsi="宋体" w:cs="宋体"/>
                <w:b/>
                <w:sz w:val="24"/>
              </w:rPr>
            </w:pPr>
            <w:r>
              <w:rPr>
                <w:rFonts w:hint="eastAsia" w:ascii="宋体" w:hAnsi="宋体" w:cs="宋体"/>
                <w:b/>
                <w:kern w:val="0"/>
                <w:sz w:val="24"/>
              </w:rPr>
              <w:t>招标要求</w:t>
            </w:r>
          </w:p>
        </w:tc>
      </w:tr>
      <w:tr w14:paraId="5024294A">
        <w:tblPrEx>
          <w:tblCellMar>
            <w:top w:w="0" w:type="dxa"/>
            <w:left w:w="0" w:type="dxa"/>
            <w:bottom w:w="0" w:type="dxa"/>
            <w:right w:w="0" w:type="dxa"/>
          </w:tblCellMar>
        </w:tblPrEx>
        <w:trPr>
          <w:trHeight w:val="939" w:hRule="atLeast"/>
          <w:jc w:val="center"/>
        </w:trPr>
        <w:tc>
          <w:tcPr>
            <w:tcW w:w="22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0EBB7FC">
            <w:pPr>
              <w:widowControl/>
              <w:jc w:val="center"/>
              <w:textAlignment w:val="center"/>
              <w:rPr>
                <w:rFonts w:ascii="宋体" w:hAnsi="宋体" w:cs="宋体"/>
                <w:szCs w:val="21"/>
              </w:rPr>
            </w:pPr>
            <w:r>
              <w:rPr>
                <w:rFonts w:hint="eastAsia" w:ascii="宋体" w:hAnsi="宋体" w:cs="宋体"/>
                <w:kern w:val="0"/>
                <w:szCs w:val="21"/>
              </w:rPr>
              <w:t>产品名称</w:t>
            </w: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445937F3">
            <w:pPr>
              <w:widowControl/>
              <w:jc w:val="center"/>
              <w:textAlignment w:val="center"/>
              <w:rPr>
                <w:rFonts w:ascii="宋体" w:hAnsi="宋体" w:cs="宋体"/>
                <w:sz w:val="21"/>
                <w:szCs w:val="21"/>
              </w:rPr>
            </w:pPr>
            <w:bookmarkStart w:id="10" w:name="OLE_LINK3"/>
            <w:bookmarkStart w:id="11" w:name="OLE_LINK2"/>
            <w:r>
              <w:rPr>
                <w:rFonts w:hint="eastAsia" w:ascii="宋体" w:hAnsi="宋体" w:cs="宋体"/>
                <w:sz w:val="21"/>
                <w:szCs w:val="21"/>
              </w:rPr>
              <w:t>试管</w:t>
            </w:r>
            <w:bookmarkEnd w:id="10"/>
            <w:bookmarkEnd w:id="11"/>
          </w:p>
        </w:tc>
      </w:tr>
      <w:tr w14:paraId="754FC7D0">
        <w:tblPrEx>
          <w:tblCellMar>
            <w:top w:w="0" w:type="dxa"/>
            <w:left w:w="0" w:type="dxa"/>
            <w:bottom w:w="0" w:type="dxa"/>
            <w:right w:w="0" w:type="dxa"/>
          </w:tblCellMar>
        </w:tblPrEx>
        <w:trPr>
          <w:trHeight w:val="606" w:hRule="atLeast"/>
          <w:jc w:val="center"/>
        </w:trPr>
        <w:tc>
          <w:tcPr>
            <w:tcW w:w="22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C67F1B6">
            <w:pPr>
              <w:widowControl/>
              <w:jc w:val="center"/>
              <w:textAlignment w:val="center"/>
              <w:rPr>
                <w:rFonts w:ascii="宋体" w:hAnsi="宋体" w:cs="宋体"/>
                <w:szCs w:val="21"/>
              </w:rPr>
            </w:pPr>
            <w:r>
              <w:rPr>
                <w:rFonts w:hint="eastAsia" w:ascii="宋体" w:hAnsi="宋体" w:cs="宋体"/>
                <w:kern w:val="0"/>
                <w:szCs w:val="21"/>
              </w:rPr>
              <w:t>预算单价</w:t>
            </w: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4DCC226D">
            <w:pPr>
              <w:widowControl/>
              <w:jc w:val="center"/>
              <w:textAlignment w:val="center"/>
              <w:rPr>
                <w:rFonts w:hint="default" w:ascii="宋体" w:hAnsi="宋体" w:eastAsia="宋体" w:cs="宋体"/>
                <w:sz w:val="21"/>
                <w:szCs w:val="21"/>
                <w:lang w:val="en-US" w:eastAsia="zh-CN"/>
              </w:rPr>
            </w:pPr>
            <w:bookmarkStart w:id="12" w:name="OLE_LINK5"/>
            <w:bookmarkStart w:id="13" w:name="OLE_LINK6"/>
            <w:r>
              <w:rPr>
                <w:rFonts w:ascii="宋体" w:hAnsi="宋体" w:cs="宋体"/>
                <w:sz w:val="21"/>
                <w:szCs w:val="21"/>
              </w:rPr>
              <w:t>0.16</w:t>
            </w:r>
            <w:bookmarkEnd w:id="12"/>
            <w:bookmarkEnd w:id="13"/>
            <w:r>
              <w:rPr>
                <w:rFonts w:hint="eastAsia" w:ascii="宋体" w:hAnsi="宋体" w:cs="宋体"/>
                <w:sz w:val="21"/>
                <w:szCs w:val="21"/>
                <w:lang w:eastAsia="zh-CN"/>
              </w:rPr>
              <w:t>元</w:t>
            </w:r>
            <w:r>
              <w:rPr>
                <w:rFonts w:hint="eastAsia" w:ascii="宋体" w:hAnsi="宋体" w:cs="宋体"/>
                <w:sz w:val="21"/>
                <w:szCs w:val="21"/>
                <w:lang w:val="en-US" w:eastAsia="zh-CN"/>
              </w:rPr>
              <w:t>/个</w:t>
            </w:r>
          </w:p>
        </w:tc>
      </w:tr>
      <w:tr w14:paraId="3EA0D509">
        <w:tblPrEx>
          <w:tblCellMar>
            <w:top w:w="0" w:type="dxa"/>
            <w:left w:w="0" w:type="dxa"/>
            <w:bottom w:w="0" w:type="dxa"/>
            <w:right w:w="0" w:type="dxa"/>
          </w:tblCellMar>
        </w:tblPrEx>
        <w:trPr>
          <w:trHeight w:val="925" w:hRule="atLeast"/>
          <w:jc w:val="center"/>
        </w:trPr>
        <w:tc>
          <w:tcPr>
            <w:tcW w:w="22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FB5E469">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5CF5B34A">
            <w:pPr>
              <w:pStyle w:val="2"/>
              <w:rPr>
                <w:sz w:val="21"/>
                <w:szCs w:val="21"/>
              </w:rPr>
            </w:pPr>
            <w:r>
              <w:rPr>
                <w:rFonts w:hint="eastAsia"/>
                <w:sz w:val="21"/>
                <w:szCs w:val="21"/>
              </w:rPr>
              <w:t>其功能多样且应用广泛，主要得益于玻璃材质(通常为耐热硼硅酸盐玻璃)的以下特性:透明、耐高温、耐化学腐蚀(除氢氟酸和强碱外)、易于清洁、可反复灭菌。</w:t>
            </w:r>
          </w:p>
        </w:tc>
      </w:tr>
      <w:tr w14:paraId="369916D5">
        <w:tblPrEx>
          <w:tblCellMar>
            <w:top w:w="0" w:type="dxa"/>
            <w:left w:w="0" w:type="dxa"/>
            <w:bottom w:w="0" w:type="dxa"/>
            <w:right w:w="0" w:type="dxa"/>
          </w:tblCellMar>
        </w:tblPrEx>
        <w:trPr>
          <w:trHeight w:val="939" w:hRule="atLeast"/>
          <w:jc w:val="center"/>
        </w:trPr>
        <w:tc>
          <w:tcPr>
            <w:tcW w:w="22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1B16BB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rPr>
              <w:t>★</w:t>
            </w: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3138A67B">
            <w:pPr>
              <w:widowControl/>
              <w:textAlignment w:val="center"/>
              <w:rPr>
                <w:rFonts w:hint="eastAsia" w:eastAsia="宋体"/>
                <w:sz w:val="21"/>
                <w:szCs w:val="21"/>
                <w:lang w:val="en-US" w:eastAsia="zh-CN"/>
              </w:rPr>
            </w:pPr>
            <w:r>
              <w:rPr>
                <w:rFonts w:hint="eastAsia"/>
                <w:sz w:val="21"/>
                <w:szCs w:val="21"/>
              </w:rPr>
              <w:t>盛放液体/固体样品(试剂、生物标本、反应中间体</w:t>
            </w:r>
            <w:r>
              <w:rPr>
                <w:rFonts w:hint="eastAsia"/>
                <w:sz w:val="21"/>
                <w:szCs w:val="21"/>
                <w:lang w:val="en-US" w:eastAsia="zh-CN"/>
              </w:rPr>
              <w:t>)</w:t>
            </w:r>
          </w:p>
        </w:tc>
      </w:tr>
      <w:tr w14:paraId="431F2D32">
        <w:tblPrEx>
          <w:tblCellMar>
            <w:top w:w="0" w:type="dxa"/>
            <w:left w:w="0" w:type="dxa"/>
            <w:bottom w:w="0" w:type="dxa"/>
            <w:right w:w="0" w:type="dxa"/>
          </w:tblCellMar>
        </w:tblPrEx>
        <w:trPr>
          <w:trHeight w:val="1118" w:hRule="atLeast"/>
          <w:jc w:val="center"/>
        </w:trPr>
        <w:tc>
          <w:tcPr>
            <w:tcW w:w="2273" w:type="dxa"/>
            <w:vMerge w:val="restart"/>
            <w:tcBorders>
              <w:top w:val="nil"/>
              <w:left w:val="single" w:color="000000" w:sz="8" w:space="0"/>
              <w:right w:val="single" w:color="000000" w:sz="8" w:space="0"/>
            </w:tcBorders>
            <w:tcMar>
              <w:top w:w="15" w:type="dxa"/>
              <w:left w:w="15" w:type="dxa"/>
              <w:right w:w="15" w:type="dxa"/>
            </w:tcMar>
            <w:vAlign w:val="center"/>
          </w:tcPr>
          <w:p w14:paraId="3CA912AB">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rPr>
              <w:t>★</w:t>
            </w: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30B91196">
            <w:pPr>
              <w:pStyle w:val="24"/>
              <w:ind w:firstLine="0" w:firstLineChars="0"/>
              <w:jc w:val="left"/>
              <w:rPr>
                <w:rFonts w:ascii="Times New Roman" w:hAnsi="Times New Roman"/>
                <w:sz w:val="21"/>
                <w:szCs w:val="21"/>
              </w:rPr>
            </w:pPr>
            <w:r>
              <w:rPr>
                <w:rFonts w:hint="eastAsia" w:ascii="Times New Roman" w:hAnsi="Times New Roman"/>
                <w:sz w:val="21"/>
                <w:szCs w:val="21"/>
              </w:rPr>
              <w:t>规格：</w:t>
            </w:r>
            <w:r>
              <w:rPr>
                <w:sz w:val="21"/>
                <w:szCs w:val="21"/>
              </w:rPr>
              <w:t>12*100</w:t>
            </w:r>
          </w:p>
        </w:tc>
      </w:tr>
      <w:tr w14:paraId="3DBAE7EB">
        <w:tblPrEx>
          <w:tblCellMar>
            <w:top w:w="0" w:type="dxa"/>
            <w:left w:w="0" w:type="dxa"/>
            <w:bottom w:w="0" w:type="dxa"/>
            <w:right w:w="0" w:type="dxa"/>
          </w:tblCellMar>
        </w:tblPrEx>
        <w:trPr>
          <w:trHeight w:val="1118" w:hRule="atLeast"/>
          <w:jc w:val="center"/>
        </w:trPr>
        <w:tc>
          <w:tcPr>
            <w:tcW w:w="2273" w:type="dxa"/>
            <w:vMerge w:val="continue"/>
            <w:tcBorders>
              <w:left w:val="single" w:color="000000" w:sz="8" w:space="0"/>
              <w:right w:val="single" w:color="000000" w:sz="8" w:space="0"/>
            </w:tcBorders>
            <w:tcMar>
              <w:top w:w="15" w:type="dxa"/>
              <w:left w:w="15" w:type="dxa"/>
              <w:right w:w="15" w:type="dxa"/>
            </w:tcMar>
            <w:vAlign w:val="center"/>
          </w:tcPr>
          <w:p w14:paraId="696780FB">
            <w:pPr>
              <w:widowControl/>
              <w:jc w:val="center"/>
              <w:textAlignment w:val="center"/>
              <w:rPr>
                <w:rFonts w:ascii="宋体" w:hAnsi="宋体" w:cs="宋体"/>
                <w:szCs w:val="21"/>
              </w:rPr>
            </w:pP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5EFB9468">
            <w:pPr>
              <w:pStyle w:val="24"/>
              <w:ind w:firstLine="0" w:firstLineChars="0"/>
              <w:jc w:val="left"/>
              <w:rPr>
                <w:rFonts w:ascii="Times New Roman" w:hAnsi="Times New Roman"/>
                <w:sz w:val="21"/>
                <w:szCs w:val="21"/>
              </w:rPr>
            </w:pPr>
            <w:r>
              <w:rPr>
                <w:rFonts w:hint="eastAsia"/>
                <w:sz w:val="21"/>
                <w:szCs w:val="21"/>
              </w:rPr>
              <w:t>一次性使用试管上下直径、长度误差应不超过±0.2mm</w:t>
            </w:r>
          </w:p>
        </w:tc>
      </w:tr>
      <w:tr w14:paraId="25284E71">
        <w:tblPrEx>
          <w:tblCellMar>
            <w:top w:w="0" w:type="dxa"/>
            <w:left w:w="0" w:type="dxa"/>
            <w:bottom w:w="0" w:type="dxa"/>
            <w:right w:w="0" w:type="dxa"/>
          </w:tblCellMar>
        </w:tblPrEx>
        <w:trPr>
          <w:trHeight w:val="1118" w:hRule="atLeast"/>
          <w:jc w:val="center"/>
        </w:trPr>
        <w:tc>
          <w:tcPr>
            <w:tcW w:w="2273"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620EA554">
            <w:pPr>
              <w:widowControl/>
              <w:jc w:val="center"/>
              <w:textAlignment w:val="center"/>
              <w:rPr>
                <w:rFonts w:ascii="宋体" w:hAnsi="宋体" w:cs="宋体"/>
                <w:kern w:val="0"/>
                <w:szCs w:val="21"/>
              </w:rPr>
            </w:pPr>
          </w:p>
        </w:tc>
        <w:tc>
          <w:tcPr>
            <w:tcW w:w="6835" w:type="dxa"/>
            <w:tcBorders>
              <w:top w:val="nil"/>
              <w:left w:val="nil"/>
              <w:bottom w:val="single" w:color="000000" w:sz="8" w:space="0"/>
              <w:right w:val="single" w:color="000000" w:sz="8" w:space="0"/>
            </w:tcBorders>
            <w:tcMar>
              <w:top w:w="15" w:type="dxa"/>
              <w:left w:w="15" w:type="dxa"/>
              <w:right w:w="15" w:type="dxa"/>
            </w:tcMar>
            <w:vAlign w:val="center"/>
          </w:tcPr>
          <w:p w14:paraId="5C3C3CAB">
            <w:pPr>
              <w:pStyle w:val="24"/>
              <w:ind w:firstLine="0" w:firstLineChars="0"/>
              <w:jc w:val="left"/>
              <w:rPr>
                <w:rFonts w:ascii="Times New Roman" w:hAnsi="Times New Roman"/>
                <w:sz w:val="21"/>
                <w:szCs w:val="21"/>
              </w:rPr>
            </w:pPr>
            <w:r>
              <w:rPr>
                <w:rFonts w:hint="eastAsia"/>
                <w:sz w:val="21"/>
                <w:szCs w:val="21"/>
              </w:rPr>
              <w:t>质量误差不应超过±0.2mg</w:t>
            </w:r>
          </w:p>
        </w:tc>
      </w:tr>
      <w:tr w14:paraId="7A8484BD">
        <w:tblPrEx>
          <w:tblCellMar>
            <w:top w:w="0" w:type="dxa"/>
            <w:left w:w="0" w:type="dxa"/>
            <w:bottom w:w="0" w:type="dxa"/>
            <w:right w:w="0" w:type="dxa"/>
          </w:tblCellMar>
        </w:tblPrEx>
        <w:trPr>
          <w:trHeight w:val="958" w:hRule="atLeast"/>
          <w:jc w:val="center"/>
        </w:trPr>
        <w:tc>
          <w:tcPr>
            <w:tcW w:w="2273"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66C155C6">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rPr>
              <w:t>★</w:t>
            </w:r>
          </w:p>
        </w:tc>
        <w:tc>
          <w:tcPr>
            <w:tcW w:w="683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22B875C">
            <w:pPr>
              <w:pStyle w:val="2"/>
              <w:rPr>
                <w:sz w:val="21"/>
                <w:szCs w:val="21"/>
              </w:rPr>
            </w:pPr>
            <w:bookmarkStart w:id="14" w:name="OLE_LINK11"/>
            <w:bookmarkStart w:id="15" w:name="OLE_LINK10"/>
            <w:r>
              <w:rPr>
                <w:rFonts w:hint="eastAsia"/>
                <w:sz w:val="21"/>
                <w:szCs w:val="21"/>
              </w:rPr>
              <w:t>所售商品供货方提供保修期5年</w:t>
            </w:r>
            <w:bookmarkEnd w:id="14"/>
            <w:bookmarkEnd w:id="15"/>
            <w:r>
              <w:rPr>
                <w:rFonts w:hint="eastAsia"/>
                <w:sz w:val="21"/>
                <w:szCs w:val="21"/>
              </w:rPr>
              <w:t>，如产品不洁净、有杂质、不平整度合格及试管有漏洞开裂供应商及时退换。</w:t>
            </w:r>
          </w:p>
        </w:tc>
      </w:tr>
    </w:tbl>
    <w:p w14:paraId="511CE164">
      <w:pPr>
        <w:rPr>
          <w:rFonts w:hint="default" w:ascii="Times New Roman" w:hAnsi="Times New Roman" w:eastAsia="宋体" w:cs="Times New Roman"/>
          <w:highlight w:val="none"/>
        </w:rPr>
      </w:pPr>
      <w:r>
        <w:rPr>
          <w:rFonts w:hint="default" w:ascii="Times New Roman" w:hAnsi="Times New Roman" w:eastAsia="宋体" w:cs="Times New Roman"/>
          <w:highlight w:val="none"/>
        </w:rPr>
        <w:t>注：</w:t>
      </w:r>
    </w:p>
    <w:p w14:paraId="689546A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AFFE719">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2598AD0">
      <w:pPr>
        <w:rPr>
          <w:rFonts w:hint="default" w:ascii="Times New Roman" w:hAnsi="Times New Roman" w:eastAsia="宋体" w:cs="Times New Roman"/>
          <w:highlight w:val="none"/>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E771125">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一次性使用塑料样品杯</w:t>
      </w:r>
    </w:p>
    <w:tbl>
      <w:tblPr>
        <w:tblStyle w:val="16"/>
        <w:tblW w:w="9399" w:type="dxa"/>
        <w:jc w:val="center"/>
        <w:tblLayout w:type="fixed"/>
        <w:tblCellMar>
          <w:top w:w="0" w:type="dxa"/>
          <w:left w:w="0" w:type="dxa"/>
          <w:bottom w:w="0" w:type="dxa"/>
          <w:right w:w="0" w:type="dxa"/>
        </w:tblCellMar>
      </w:tblPr>
      <w:tblGrid>
        <w:gridCol w:w="4126"/>
        <w:gridCol w:w="5273"/>
      </w:tblGrid>
      <w:tr w14:paraId="303FBAA0">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50949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36083D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1F930EA1">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ABF75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BB05285">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一次性使用塑料样品杯</w:t>
            </w:r>
          </w:p>
        </w:tc>
      </w:tr>
      <w:tr w14:paraId="3FDBDCB6">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4B607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7F9228B">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0.11元/个</w:t>
            </w:r>
          </w:p>
        </w:tc>
      </w:tr>
      <w:tr w14:paraId="2094AE08">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2E65C7">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8E6BB22">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spacing w:val="2"/>
                <w:sz w:val="21"/>
                <w:szCs w:val="21"/>
              </w:rPr>
              <w:t>用于装试剂和样品</w:t>
            </w:r>
          </w:p>
        </w:tc>
      </w:tr>
      <w:tr w14:paraId="0F40429D">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401307D">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CEE9FE6">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spacing w:val="1"/>
                <w:sz w:val="21"/>
                <w:szCs w:val="21"/>
              </w:rPr>
              <w:t>样品杯可用于短期保存待测样品或需要暂时存放</w:t>
            </w:r>
            <w:r>
              <w:rPr>
                <w:sz w:val="21"/>
                <w:szCs w:val="21"/>
              </w:rPr>
              <w:t>的样品</w:t>
            </w:r>
          </w:p>
        </w:tc>
      </w:tr>
      <w:tr w14:paraId="23CEC8EF">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949F161">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961A06E">
            <w:pPr>
              <w:pStyle w:val="40"/>
              <w:spacing w:before="72" w:line="219" w:lineRule="auto"/>
              <w:ind w:left="12" w:leftChars="0"/>
              <w:jc w:val="left"/>
              <w:rPr>
                <w:rFonts w:hint="default" w:ascii="宋体" w:hAnsi="宋体" w:eastAsia="宋体" w:cs="宋体"/>
                <w:i w:val="0"/>
                <w:color w:val="000000"/>
                <w:kern w:val="0"/>
                <w:sz w:val="21"/>
                <w:szCs w:val="21"/>
                <w:u w:val="none"/>
                <w:lang w:val="en-US" w:eastAsia="zh-CN" w:bidi="ar"/>
              </w:rPr>
            </w:pPr>
            <w:r>
              <w:rPr>
                <w:spacing w:val="-1"/>
                <w:sz w:val="21"/>
                <w:szCs w:val="21"/>
              </w:rPr>
              <w:t>规格：可配贝克曼、泰尔康CX系列生化仪</w:t>
            </w:r>
          </w:p>
        </w:tc>
      </w:tr>
      <w:tr w14:paraId="4B24A826">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483602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A827529">
            <w:pPr>
              <w:pStyle w:val="40"/>
              <w:spacing w:before="156" w:line="219" w:lineRule="auto"/>
              <w:ind w:left="12"/>
              <w:jc w:val="left"/>
              <w:rPr>
                <w:sz w:val="21"/>
                <w:szCs w:val="21"/>
              </w:rPr>
            </w:pPr>
            <w:r>
              <w:rPr>
                <w:spacing w:val="-1"/>
                <w:sz w:val="21"/>
                <w:szCs w:val="21"/>
              </w:rPr>
              <w:t>高   度：24.0±1mm</w:t>
            </w:r>
          </w:p>
          <w:p w14:paraId="2DEE7DA7">
            <w:pPr>
              <w:pStyle w:val="40"/>
              <w:spacing w:before="37" w:line="219" w:lineRule="auto"/>
              <w:ind w:left="12" w:leftChars="0"/>
              <w:jc w:val="left"/>
              <w:rPr>
                <w:rFonts w:hint="eastAsia" w:ascii="宋体" w:hAnsi="宋体" w:cs="宋体"/>
                <w:i w:val="0"/>
                <w:color w:val="000000"/>
                <w:kern w:val="0"/>
                <w:sz w:val="21"/>
                <w:szCs w:val="21"/>
                <w:u w:val="none"/>
                <w:lang w:val="en-US" w:eastAsia="zh-CN" w:bidi="ar"/>
              </w:rPr>
            </w:pPr>
            <w:r>
              <w:rPr>
                <w:spacing w:val="-1"/>
                <w:sz w:val="21"/>
                <w:szCs w:val="21"/>
              </w:rPr>
              <w:t>杯口直径：13.5±0.5mm</w:t>
            </w:r>
          </w:p>
        </w:tc>
      </w:tr>
      <w:tr w14:paraId="75967B5C">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2A9451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A3F86A8">
            <w:pPr>
              <w:pStyle w:val="40"/>
              <w:spacing w:before="305" w:line="219" w:lineRule="auto"/>
              <w:ind w:left="12"/>
              <w:jc w:val="left"/>
              <w:rPr>
                <w:sz w:val="21"/>
                <w:szCs w:val="21"/>
              </w:rPr>
            </w:pPr>
            <w:r>
              <w:rPr>
                <w:spacing w:val="-1"/>
                <w:sz w:val="21"/>
                <w:szCs w:val="21"/>
              </w:rPr>
              <w:t>杯底直径：13.0±0.5mm</w:t>
            </w:r>
          </w:p>
          <w:p w14:paraId="1B30CC06">
            <w:pPr>
              <w:pStyle w:val="40"/>
              <w:spacing w:before="53" w:line="221" w:lineRule="auto"/>
              <w:ind w:left="12" w:leftChars="0"/>
              <w:jc w:val="left"/>
              <w:rPr>
                <w:rFonts w:hint="default" w:ascii="宋体" w:hAnsi="宋体" w:cs="宋体"/>
                <w:i w:val="0"/>
                <w:color w:val="000000"/>
                <w:kern w:val="0"/>
                <w:sz w:val="21"/>
                <w:szCs w:val="21"/>
                <w:u w:val="none"/>
                <w:lang w:val="en-US" w:eastAsia="zh-CN" w:bidi="ar"/>
              </w:rPr>
            </w:pPr>
            <w:r>
              <w:rPr>
                <w:spacing w:val="-1"/>
                <w:sz w:val="21"/>
                <w:szCs w:val="21"/>
              </w:rPr>
              <w:t>壁  厚：0.8±0.2mm</w:t>
            </w:r>
          </w:p>
        </w:tc>
      </w:tr>
      <w:tr w14:paraId="4A5D0F1F">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8C6B897">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C9F6FD4">
            <w:pPr>
              <w:pStyle w:val="40"/>
              <w:spacing w:before="67" w:line="270" w:lineRule="auto"/>
              <w:ind w:left="12" w:leftChars="0"/>
              <w:jc w:val="left"/>
              <w:rPr>
                <w:rFonts w:hint="default" w:ascii="宋体" w:hAnsi="宋体" w:eastAsia="宋体" w:cs="宋体"/>
                <w:i w:val="0"/>
                <w:color w:val="000000"/>
                <w:sz w:val="21"/>
                <w:szCs w:val="21"/>
                <w:u w:val="none"/>
                <w:lang w:val="en-US" w:eastAsia="zh-CN"/>
              </w:rPr>
            </w:pPr>
            <w:r>
              <w:rPr>
                <w:spacing w:val="-17"/>
                <w:sz w:val="21"/>
                <w:szCs w:val="21"/>
              </w:rPr>
              <w:t>所售商品供货方提供保修期5年，如表面应</w:t>
            </w:r>
            <w:r>
              <w:rPr>
                <w:spacing w:val="-18"/>
                <w:sz w:val="21"/>
                <w:szCs w:val="21"/>
              </w:rPr>
              <w:t>不光洁，有油污、</w:t>
            </w:r>
            <w:r>
              <w:rPr>
                <w:sz w:val="21"/>
                <w:szCs w:val="21"/>
              </w:rPr>
              <w:t xml:space="preserve"> </w:t>
            </w:r>
            <w:r>
              <w:rPr>
                <w:spacing w:val="-14"/>
                <w:sz w:val="21"/>
                <w:szCs w:val="21"/>
              </w:rPr>
              <w:t>杂质、有缺料、裂纹、收缩和变形、有明显的飞边、毛刺、</w:t>
            </w:r>
            <w:r>
              <w:rPr>
                <w:spacing w:val="-18"/>
                <w:sz w:val="21"/>
                <w:szCs w:val="21"/>
              </w:rPr>
              <w:t>气泡及划痕等缺陷及杯口应不平整，有明显歪斜现象供应商</w:t>
            </w:r>
            <w:r>
              <w:rPr>
                <w:spacing w:val="-5"/>
                <w:sz w:val="21"/>
                <w:szCs w:val="21"/>
              </w:rPr>
              <w:t>及时退换</w:t>
            </w:r>
          </w:p>
        </w:tc>
      </w:tr>
    </w:tbl>
    <w:p w14:paraId="3EADD13B">
      <w:pPr>
        <w:rPr>
          <w:rFonts w:hint="default" w:ascii="Times New Roman" w:hAnsi="Times New Roman" w:eastAsia="宋体" w:cs="Times New Roman"/>
          <w:highlight w:val="none"/>
        </w:rPr>
      </w:pPr>
    </w:p>
    <w:p w14:paraId="3F56EB7D">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D8EE4EB">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4961AA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81D4060">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497C6FF5">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62E2688">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3</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一次性使用塑料样品杯</w:t>
      </w:r>
    </w:p>
    <w:tbl>
      <w:tblPr>
        <w:tblStyle w:val="16"/>
        <w:tblW w:w="9399" w:type="dxa"/>
        <w:jc w:val="center"/>
        <w:tblLayout w:type="fixed"/>
        <w:tblCellMar>
          <w:top w:w="0" w:type="dxa"/>
          <w:left w:w="0" w:type="dxa"/>
          <w:bottom w:w="0" w:type="dxa"/>
          <w:right w:w="0" w:type="dxa"/>
        </w:tblCellMar>
      </w:tblPr>
      <w:tblGrid>
        <w:gridCol w:w="4126"/>
        <w:gridCol w:w="5273"/>
      </w:tblGrid>
      <w:tr w14:paraId="258289D0">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255AC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A14A15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297127B0">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9241B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9764CF9">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一次性使用塑料样品杯</w:t>
            </w:r>
          </w:p>
        </w:tc>
      </w:tr>
      <w:tr w14:paraId="23C62FC3">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EE1E2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DF029B6">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0.2元/个</w:t>
            </w:r>
          </w:p>
        </w:tc>
      </w:tr>
      <w:tr w14:paraId="0E130956">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A622D5E">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B279014">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spacing w:val="2"/>
                <w:sz w:val="21"/>
                <w:szCs w:val="21"/>
              </w:rPr>
              <w:t>用于装试剂和样品</w:t>
            </w:r>
          </w:p>
        </w:tc>
      </w:tr>
      <w:tr w14:paraId="729807EB">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EA9EA3D">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4FC997">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spacing w:val="1"/>
                <w:sz w:val="21"/>
                <w:szCs w:val="21"/>
              </w:rPr>
              <w:t>样品杯可用于短期保存待测样品或需要暂时存放</w:t>
            </w:r>
            <w:r>
              <w:rPr>
                <w:sz w:val="21"/>
                <w:szCs w:val="21"/>
              </w:rPr>
              <w:t>的样品</w:t>
            </w:r>
          </w:p>
        </w:tc>
      </w:tr>
      <w:tr w14:paraId="2E9F2321">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F396605">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8C9A7F2">
            <w:pPr>
              <w:pStyle w:val="40"/>
              <w:spacing w:before="72" w:line="219" w:lineRule="auto"/>
              <w:ind w:left="12" w:leftChars="0"/>
              <w:jc w:val="left"/>
              <w:rPr>
                <w:rFonts w:hint="default" w:ascii="宋体" w:hAnsi="宋体" w:eastAsia="宋体" w:cs="宋体"/>
                <w:i w:val="0"/>
                <w:color w:val="000000"/>
                <w:kern w:val="0"/>
                <w:sz w:val="21"/>
                <w:szCs w:val="21"/>
                <w:u w:val="none"/>
                <w:lang w:val="en-US" w:eastAsia="zh-CN" w:bidi="ar"/>
              </w:rPr>
            </w:pPr>
            <w:r>
              <w:rPr>
                <w:spacing w:val="-1"/>
                <w:sz w:val="21"/>
                <w:szCs w:val="21"/>
              </w:rPr>
              <w:t>规格：</w:t>
            </w:r>
            <w:r>
              <w:rPr>
                <w:rFonts w:hint="eastAsia"/>
                <w:spacing w:val="-1"/>
                <w:sz w:val="21"/>
                <w:szCs w:val="21"/>
              </w:rPr>
              <w:t>可配日立杯生化仪</w:t>
            </w:r>
          </w:p>
        </w:tc>
      </w:tr>
      <w:tr w14:paraId="6EEA9F13">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697C0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53E598D">
            <w:pPr>
              <w:pStyle w:val="40"/>
              <w:spacing w:before="37" w:line="219" w:lineRule="auto"/>
              <w:ind w:left="12" w:leftChars="0"/>
              <w:jc w:val="left"/>
              <w:rPr>
                <w:rFonts w:hint="eastAsia"/>
                <w:spacing w:val="-1"/>
                <w:sz w:val="21"/>
                <w:szCs w:val="21"/>
              </w:rPr>
            </w:pPr>
            <w:r>
              <w:rPr>
                <w:rFonts w:hint="eastAsia"/>
                <w:spacing w:val="-1"/>
                <w:sz w:val="21"/>
                <w:szCs w:val="21"/>
              </w:rPr>
              <w:t>高度：38.0±1mm</w:t>
            </w:r>
          </w:p>
          <w:p w14:paraId="3A5AFAA2">
            <w:pPr>
              <w:pStyle w:val="40"/>
              <w:spacing w:before="37" w:line="219" w:lineRule="auto"/>
              <w:ind w:left="12" w:leftChars="0"/>
              <w:jc w:val="left"/>
              <w:rPr>
                <w:rFonts w:hint="eastAsia" w:ascii="宋体" w:hAnsi="宋体" w:cs="宋体"/>
                <w:i w:val="0"/>
                <w:color w:val="000000"/>
                <w:kern w:val="0"/>
                <w:sz w:val="21"/>
                <w:szCs w:val="21"/>
                <w:u w:val="none"/>
                <w:lang w:val="en-US" w:eastAsia="zh-CN" w:bidi="ar"/>
              </w:rPr>
            </w:pPr>
            <w:r>
              <w:rPr>
                <w:rFonts w:hint="eastAsia"/>
                <w:spacing w:val="-1"/>
                <w:sz w:val="21"/>
                <w:szCs w:val="21"/>
              </w:rPr>
              <w:t>口部直径：17.0±0.5mm</w:t>
            </w:r>
          </w:p>
        </w:tc>
      </w:tr>
      <w:tr w14:paraId="23E1FCD6">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71C6A8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51EB422">
            <w:pPr>
              <w:pStyle w:val="40"/>
              <w:spacing w:before="53" w:line="221" w:lineRule="auto"/>
              <w:ind w:left="12" w:leftChars="0"/>
              <w:jc w:val="left"/>
              <w:rPr>
                <w:rFonts w:hint="eastAsia"/>
                <w:spacing w:val="-1"/>
                <w:sz w:val="21"/>
                <w:szCs w:val="21"/>
              </w:rPr>
            </w:pPr>
            <w:r>
              <w:rPr>
                <w:rFonts w:hint="eastAsia"/>
                <w:spacing w:val="-1"/>
                <w:sz w:val="21"/>
                <w:szCs w:val="21"/>
              </w:rPr>
              <w:t>杯底直径：11.0±0.5mm</w:t>
            </w:r>
          </w:p>
          <w:p w14:paraId="22575101">
            <w:pPr>
              <w:pStyle w:val="40"/>
              <w:spacing w:before="53" w:line="221" w:lineRule="auto"/>
              <w:ind w:left="12" w:leftChars="0"/>
              <w:jc w:val="left"/>
              <w:rPr>
                <w:rFonts w:hint="default" w:ascii="宋体" w:hAnsi="宋体" w:cs="宋体"/>
                <w:i w:val="0"/>
                <w:color w:val="000000"/>
                <w:kern w:val="0"/>
                <w:sz w:val="21"/>
                <w:szCs w:val="21"/>
                <w:u w:val="none"/>
                <w:lang w:val="en-US" w:eastAsia="zh-CN" w:bidi="ar"/>
              </w:rPr>
            </w:pPr>
            <w:r>
              <w:rPr>
                <w:rFonts w:hint="eastAsia"/>
                <w:spacing w:val="-1"/>
                <w:sz w:val="21"/>
                <w:szCs w:val="21"/>
              </w:rPr>
              <w:t>壁厚：0.8±0.2mm</w:t>
            </w:r>
          </w:p>
        </w:tc>
      </w:tr>
      <w:tr w14:paraId="555637CE">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384B271">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365AFAF">
            <w:pPr>
              <w:pStyle w:val="40"/>
              <w:spacing w:before="67" w:line="270" w:lineRule="auto"/>
              <w:ind w:left="12" w:leftChars="0"/>
              <w:jc w:val="left"/>
              <w:rPr>
                <w:rFonts w:hint="default" w:ascii="宋体" w:hAnsi="宋体" w:eastAsia="宋体" w:cs="宋体"/>
                <w:i w:val="0"/>
                <w:color w:val="000000"/>
                <w:sz w:val="21"/>
                <w:szCs w:val="21"/>
                <w:u w:val="none"/>
                <w:lang w:val="en-US" w:eastAsia="zh-CN"/>
              </w:rPr>
            </w:pPr>
            <w:r>
              <w:rPr>
                <w:rFonts w:hint="eastAsia"/>
                <w:spacing w:val="-17"/>
                <w:sz w:val="21"/>
                <w:szCs w:val="21"/>
              </w:rPr>
              <w:t>所售商品供货方提供保修期5年，如表面应不光洁，有油污、 杂质、有缺料、裂纹、收缩和变形、有明显的飞边、毛刺、 气泡及划痕等缺陷及杯口应不平整，有明显歪斜现象供应商及时退换</w:t>
            </w:r>
          </w:p>
        </w:tc>
      </w:tr>
    </w:tbl>
    <w:p w14:paraId="5627484E">
      <w:pPr>
        <w:rPr>
          <w:rFonts w:hint="default" w:ascii="Times New Roman" w:hAnsi="Times New Roman" w:eastAsia="宋体" w:cs="Times New Roman"/>
          <w:highlight w:val="none"/>
        </w:rPr>
      </w:pPr>
    </w:p>
    <w:p w14:paraId="0CB688D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A58355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ABE8A9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E351CDA">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97D65DE">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4</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一次性使用塑料试管</w:t>
      </w:r>
    </w:p>
    <w:tbl>
      <w:tblPr>
        <w:tblStyle w:val="16"/>
        <w:tblW w:w="9399" w:type="dxa"/>
        <w:jc w:val="center"/>
        <w:tblLayout w:type="fixed"/>
        <w:tblCellMar>
          <w:top w:w="0" w:type="dxa"/>
          <w:left w:w="0" w:type="dxa"/>
          <w:bottom w:w="0" w:type="dxa"/>
          <w:right w:w="0" w:type="dxa"/>
        </w:tblCellMar>
      </w:tblPr>
      <w:tblGrid>
        <w:gridCol w:w="4126"/>
        <w:gridCol w:w="5273"/>
      </w:tblGrid>
      <w:tr w14:paraId="1D3FC2C8">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670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447065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459F7F5A">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DA225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838B79D">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一次性使用塑料试管</w:t>
            </w:r>
          </w:p>
        </w:tc>
      </w:tr>
      <w:tr w14:paraId="4942B566">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E9091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38C48CC">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ascii="宋体" w:hAnsi="宋体" w:cs="宋体"/>
                <w:i w:val="0"/>
                <w:color w:val="000000"/>
                <w:kern w:val="0"/>
                <w:sz w:val="21"/>
                <w:szCs w:val="21"/>
                <w:u w:val="none"/>
                <w:lang w:val="en-US" w:eastAsia="zh-CN" w:bidi="ar"/>
              </w:rPr>
              <w:t>0.06元/个</w:t>
            </w:r>
          </w:p>
        </w:tc>
      </w:tr>
      <w:tr w14:paraId="24899321">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038E059">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B447AD">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2"/>
                <w:sz w:val="22"/>
                <w:szCs w:val="22"/>
              </w:rPr>
              <w:t>一次性使用塑料试管是临床检验和生物实验中不可或缺的基础耗材，其功能设计紧密围绕样本的容纳、处理、保存、运输和分析等关键环节</w:t>
            </w:r>
          </w:p>
        </w:tc>
      </w:tr>
      <w:tr w14:paraId="13210373">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3D0458A">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F8BA201">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rFonts w:hint="eastAsia"/>
                <w:spacing w:val="1"/>
                <w:sz w:val="22"/>
                <w:szCs w:val="22"/>
              </w:rPr>
              <w:t>用于样本的处理于分析</w:t>
            </w:r>
          </w:p>
        </w:tc>
      </w:tr>
      <w:tr w14:paraId="29B6A769">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DDF920C">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top"/>
          </w:tcPr>
          <w:p w14:paraId="68CA1ED1">
            <w:pPr>
              <w:spacing w:line="401" w:lineRule="auto"/>
              <w:rPr>
                <w:rFonts w:ascii="Arial"/>
                <w:sz w:val="21"/>
              </w:rPr>
            </w:pPr>
          </w:p>
          <w:p w14:paraId="1347B4E3">
            <w:pPr>
              <w:pStyle w:val="40"/>
              <w:spacing w:before="71" w:line="219" w:lineRule="auto"/>
              <w:ind w:left="2" w:leftChars="0"/>
              <w:rPr>
                <w:rFonts w:hint="default" w:ascii="宋体" w:hAnsi="宋体" w:eastAsia="宋体" w:cs="宋体"/>
                <w:i w:val="0"/>
                <w:color w:val="000000"/>
                <w:kern w:val="0"/>
                <w:sz w:val="21"/>
                <w:szCs w:val="21"/>
                <w:u w:val="none"/>
                <w:lang w:val="en-US" w:eastAsia="zh-CN" w:bidi="ar"/>
              </w:rPr>
            </w:pPr>
            <w:r>
              <w:rPr>
                <w:spacing w:val="1"/>
                <w:sz w:val="22"/>
                <w:szCs w:val="22"/>
              </w:rPr>
              <w:t>规格12X100</w:t>
            </w:r>
          </w:p>
        </w:tc>
      </w:tr>
      <w:tr w14:paraId="5D4BC76C">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E281D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top"/>
          </w:tcPr>
          <w:p w14:paraId="3B6C8038">
            <w:pPr>
              <w:pStyle w:val="40"/>
              <w:spacing w:before="306" w:line="324" w:lineRule="auto"/>
              <w:ind w:left="2" w:leftChars="0" w:right="304" w:rightChars="0"/>
              <w:rPr>
                <w:rFonts w:hint="eastAsia" w:ascii="宋体" w:hAnsi="宋体" w:cs="宋体"/>
                <w:i w:val="0"/>
                <w:color w:val="000000"/>
                <w:kern w:val="0"/>
                <w:sz w:val="21"/>
                <w:szCs w:val="21"/>
                <w:u w:val="none"/>
                <w:lang w:val="en-US" w:eastAsia="zh-CN" w:bidi="ar"/>
              </w:rPr>
            </w:pPr>
            <w:r>
              <w:rPr>
                <w:sz w:val="22"/>
                <w:szCs w:val="22"/>
              </w:rPr>
              <w:t>一次性使用塑料试管上下直径、长度误差应不超过</w:t>
            </w:r>
            <w:r>
              <w:rPr>
                <w:spacing w:val="-1"/>
                <w:sz w:val="22"/>
                <w:szCs w:val="22"/>
              </w:rPr>
              <w:t>±</w:t>
            </w:r>
            <w:r>
              <w:rPr>
                <w:spacing w:val="-2"/>
                <w:sz w:val="22"/>
                <w:szCs w:val="22"/>
              </w:rPr>
              <w:t>0.2mm</w:t>
            </w:r>
          </w:p>
        </w:tc>
      </w:tr>
      <w:tr w14:paraId="514331F6">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AA28E2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top"/>
          </w:tcPr>
          <w:p w14:paraId="20918B03">
            <w:pPr>
              <w:spacing w:line="405" w:lineRule="auto"/>
              <w:rPr>
                <w:rFonts w:ascii="Arial"/>
                <w:sz w:val="21"/>
              </w:rPr>
            </w:pPr>
          </w:p>
          <w:p w14:paraId="14E226CA">
            <w:pPr>
              <w:pStyle w:val="40"/>
              <w:spacing w:before="71" w:line="214" w:lineRule="auto"/>
              <w:ind w:left="2" w:leftChars="0"/>
              <w:rPr>
                <w:rFonts w:hint="default" w:ascii="宋体" w:hAnsi="宋体" w:cs="宋体"/>
                <w:i w:val="0"/>
                <w:color w:val="000000"/>
                <w:kern w:val="0"/>
                <w:sz w:val="21"/>
                <w:szCs w:val="21"/>
                <w:u w:val="none"/>
                <w:lang w:val="en-US" w:eastAsia="zh-CN" w:bidi="ar"/>
              </w:rPr>
            </w:pPr>
            <w:r>
              <w:rPr>
                <w:spacing w:val="-1"/>
                <w:sz w:val="22"/>
                <w:szCs w:val="22"/>
              </w:rPr>
              <w:t>质量误差不应超过±0.2mg</w:t>
            </w:r>
          </w:p>
        </w:tc>
      </w:tr>
      <w:tr w14:paraId="01A7DCD9">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B83D3CD">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B87DD62">
            <w:pPr>
              <w:pStyle w:val="40"/>
              <w:spacing w:before="67" w:line="270" w:lineRule="auto"/>
              <w:ind w:left="12" w:leftChars="0"/>
              <w:jc w:val="left"/>
              <w:rPr>
                <w:rFonts w:hint="default" w:ascii="宋体" w:hAnsi="宋体" w:eastAsia="宋体" w:cs="宋体"/>
                <w:i w:val="0"/>
                <w:color w:val="000000"/>
                <w:sz w:val="21"/>
                <w:szCs w:val="21"/>
                <w:u w:val="none"/>
                <w:lang w:val="en-US" w:eastAsia="zh-CN"/>
              </w:rPr>
            </w:pPr>
            <w:r>
              <w:rPr>
                <w:spacing w:val="-9"/>
                <w:sz w:val="22"/>
                <w:szCs w:val="22"/>
              </w:rPr>
              <w:t>所售商品供货方提供保修期5年，如产品有漏洞开裂、有杂</w:t>
            </w:r>
            <w:r>
              <w:rPr>
                <w:sz w:val="22"/>
                <w:szCs w:val="22"/>
              </w:rPr>
              <w:t xml:space="preserve"> </w:t>
            </w:r>
            <w:r>
              <w:rPr>
                <w:spacing w:val="-1"/>
                <w:sz w:val="22"/>
                <w:szCs w:val="22"/>
              </w:rPr>
              <w:t>质、表面不光滑现象供应商及时退换。</w:t>
            </w:r>
          </w:p>
        </w:tc>
      </w:tr>
    </w:tbl>
    <w:p w14:paraId="1122B8C1">
      <w:pPr>
        <w:rPr>
          <w:rFonts w:hint="default" w:ascii="Times New Roman" w:hAnsi="Times New Roman" w:eastAsia="宋体" w:cs="Times New Roman"/>
          <w:highlight w:val="none"/>
        </w:rPr>
      </w:pPr>
    </w:p>
    <w:p w14:paraId="2F9310E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0F49BD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6C69AD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6E9D6C0">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3466D08A">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025B3D9">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5</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一次性使用塑料吸管</w:t>
      </w:r>
    </w:p>
    <w:tbl>
      <w:tblPr>
        <w:tblStyle w:val="16"/>
        <w:tblW w:w="9399" w:type="dxa"/>
        <w:jc w:val="center"/>
        <w:tblLayout w:type="fixed"/>
        <w:tblCellMar>
          <w:top w:w="0" w:type="dxa"/>
          <w:left w:w="0" w:type="dxa"/>
          <w:bottom w:w="0" w:type="dxa"/>
          <w:right w:w="0" w:type="dxa"/>
        </w:tblCellMar>
      </w:tblPr>
      <w:tblGrid>
        <w:gridCol w:w="4126"/>
        <w:gridCol w:w="5273"/>
      </w:tblGrid>
      <w:tr w14:paraId="3F91E4F4">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E4252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8751DB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5D982351">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06BB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ABBAD34">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一次性使用塑料吸管</w:t>
            </w:r>
          </w:p>
        </w:tc>
      </w:tr>
      <w:tr w14:paraId="288B362A">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E7C46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F39419B">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0.11元/个</w:t>
            </w:r>
          </w:p>
        </w:tc>
      </w:tr>
      <w:tr w14:paraId="3FDE158C">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362A3E0">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F84EB09">
            <w:pPr>
              <w:pStyle w:val="40"/>
              <w:spacing w:before="51" w:line="266" w:lineRule="auto"/>
              <w:ind w:left="12" w:leftChars="0"/>
              <w:jc w:val="left"/>
              <w:rPr>
                <w:rFonts w:hint="default" w:ascii="宋体" w:hAnsi="宋体" w:eastAsia="宋体" w:cs="宋体"/>
                <w:i w:val="0"/>
                <w:color w:val="000000"/>
                <w:kern w:val="0"/>
                <w:sz w:val="21"/>
                <w:szCs w:val="21"/>
                <w:u w:val="none"/>
                <w:lang w:val="en-US" w:eastAsia="zh-CN" w:bidi="ar"/>
              </w:rPr>
            </w:pPr>
            <w:r>
              <w:rPr>
                <w:spacing w:val="-9"/>
                <w:sz w:val="21"/>
                <w:szCs w:val="21"/>
              </w:rPr>
              <w:t>一次性使用塑料试管是临床检验和生物实验中不可或</w:t>
            </w:r>
            <w:r>
              <w:rPr>
                <w:spacing w:val="-10"/>
                <w:sz w:val="21"/>
                <w:szCs w:val="21"/>
              </w:rPr>
              <w:t>缺的</w:t>
            </w:r>
            <w:r>
              <w:rPr>
                <w:spacing w:val="-14"/>
                <w:sz w:val="21"/>
                <w:szCs w:val="21"/>
              </w:rPr>
              <w:t>基础耗材，其功能设计紧密围绕样本的容纳、处理、保存、</w:t>
            </w:r>
            <w:r>
              <w:rPr>
                <w:spacing w:val="-5"/>
                <w:sz w:val="21"/>
                <w:szCs w:val="21"/>
              </w:rPr>
              <w:t>运输和分析等关键环节</w:t>
            </w:r>
          </w:p>
        </w:tc>
      </w:tr>
      <w:tr w14:paraId="0581AC6D">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11A1818">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7BBD55C9">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spacing w:val="-1"/>
                <w:sz w:val="21"/>
                <w:szCs w:val="21"/>
              </w:rPr>
              <w:t>用于样本的处理于分析</w:t>
            </w:r>
          </w:p>
        </w:tc>
      </w:tr>
      <w:tr w14:paraId="0A21C1D9">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A8931BE">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7612C6A2">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spacing w:val="5"/>
                <w:sz w:val="21"/>
                <w:szCs w:val="21"/>
              </w:rPr>
              <w:t>规格：3</w:t>
            </w:r>
            <w:r>
              <w:rPr>
                <w:sz w:val="21"/>
                <w:szCs w:val="21"/>
              </w:rPr>
              <w:t>ml</w:t>
            </w:r>
          </w:p>
        </w:tc>
      </w:tr>
      <w:tr w14:paraId="526EA4DF">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4D99E0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C63BC6B">
            <w:pPr>
              <w:pStyle w:val="40"/>
              <w:spacing w:before="305" w:line="316" w:lineRule="auto"/>
              <w:ind w:right="131" w:rightChars="0"/>
              <w:jc w:val="left"/>
              <w:rPr>
                <w:rFonts w:hint="eastAsia" w:ascii="宋体" w:hAnsi="宋体" w:cs="宋体"/>
                <w:i w:val="0"/>
                <w:color w:val="000000"/>
                <w:kern w:val="0"/>
                <w:sz w:val="21"/>
                <w:szCs w:val="21"/>
                <w:u w:val="none"/>
                <w:lang w:val="en-US" w:eastAsia="zh-CN" w:bidi="ar"/>
              </w:rPr>
            </w:pPr>
            <w:r>
              <w:rPr>
                <w:spacing w:val="1"/>
                <w:sz w:val="21"/>
                <w:szCs w:val="21"/>
              </w:rPr>
              <w:t>一次性使用塑料试管上下直径、长度误差应不超过±</w:t>
            </w:r>
            <w:r>
              <w:rPr>
                <w:spacing w:val="-2"/>
                <w:sz w:val="21"/>
                <w:szCs w:val="21"/>
              </w:rPr>
              <w:t>0.2mm</w:t>
            </w:r>
          </w:p>
        </w:tc>
      </w:tr>
      <w:tr w14:paraId="336C6556">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42492C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85734F8">
            <w:pPr>
              <w:pStyle w:val="40"/>
              <w:spacing w:before="71" w:line="214" w:lineRule="auto"/>
              <w:jc w:val="left"/>
              <w:rPr>
                <w:rFonts w:hint="default" w:ascii="宋体" w:hAnsi="宋体" w:cs="宋体"/>
                <w:i w:val="0"/>
                <w:color w:val="000000"/>
                <w:kern w:val="0"/>
                <w:sz w:val="21"/>
                <w:szCs w:val="21"/>
                <w:u w:val="none"/>
                <w:lang w:val="en-US" w:eastAsia="zh-CN" w:bidi="ar"/>
              </w:rPr>
            </w:pPr>
            <w:r>
              <w:rPr>
                <w:spacing w:val="-1"/>
                <w:sz w:val="21"/>
                <w:szCs w:val="21"/>
              </w:rPr>
              <w:t>质量误差不应超过±0.2mg</w:t>
            </w:r>
          </w:p>
        </w:tc>
      </w:tr>
      <w:tr w14:paraId="5DFDB42B">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C973716">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803E4B0">
            <w:pPr>
              <w:pStyle w:val="40"/>
              <w:spacing w:before="177" w:line="270" w:lineRule="auto"/>
              <w:jc w:val="left"/>
              <w:rPr>
                <w:rFonts w:hint="default" w:ascii="宋体" w:hAnsi="宋体" w:eastAsia="宋体" w:cs="宋体"/>
                <w:i w:val="0"/>
                <w:color w:val="000000"/>
                <w:sz w:val="21"/>
                <w:szCs w:val="21"/>
                <w:u w:val="none"/>
                <w:lang w:val="en-US" w:eastAsia="zh-CN"/>
              </w:rPr>
            </w:pPr>
            <w:r>
              <w:rPr>
                <w:spacing w:val="-10"/>
                <w:sz w:val="21"/>
                <w:szCs w:val="21"/>
              </w:rPr>
              <w:t>所售商品供货方提供保修期5年，如产品有漏洞开裂、有杂</w:t>
            </w:r>
            <w:r>
              <w:rPr>
                <w:spacing w:val="-1"/>
                <w:sz w:val="21"/>
                <w:szCs w:val="21"/>
              </w:rPr>
              <w:t>质、表面不光滑现象供应商及时退换。</w:t>
            </w:r>
          </w:p>
        </w:tc>
      </w:tr>
    </w:tbl>
    <w:p w14:paraId="7F2F8A25">
      <w:pPr>
        <w:rPr>
          <w:rFonts w:hint="default" w:ascii="Times New Roman" w:hAnsi="Times New Roman" w:eastAsia="宋体" w:cs="Times New Roman"/>
          <w:highlight w:val="none"/>
        </w:rPr>
      </w:pPr>
    </w:p>
    <w:p w14:paraId="6A4BB8C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08508A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845AC9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6D0A5BA">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770660A">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6</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一次性使用塑料吸管</w:t>
      </w:r>
    </w:p>
    <w:tbl>
      <w:tblPr>
        <w:tblStyle w:val="16"/>
        <w:tblW w:w="9399" w:type="dxa"/>
        <w:jc w:val="center"/>
        <w:tblLayout w:type="fixed"/>
        <w:tblCellMar>
          <w:top w:w="0" w:type="dxa"/>
          <w:left w:w="0" w:type="dxa"/>
          <w:bottom w:w="0" w:type="dxa"/>
          <w:right w:w="0" w:type="dxa"/>
        </w:tblCellMar>
      </w:tblPr>
      <w:tblGrid>
        <w:gridCol w:w="4126"/>
        <w:gridCol w:w="5273"/>
      </w:tblGrid>
      <w:tr w14:paraId="508F3D5F">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BCC46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A7109D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4C69E914">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6E385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E690BA6">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一次性使用塑料吸管</w:t>
            </w:r>
          </w:p>
        </w:tc>
      </w:tr>
      <w:tr w14:paraId="6846F0C2">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7B3F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06B6F3D">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0.09元/个</w:t>
            </w:r>
          </w:p>
        </w:tc>
      </w:tr>
      <w:tr w14:paraId="097F6EF4">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D096AB0">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E0A511B">
            <w:pPr>
              <w:pStyle w:val="40"/>
              <w:spacing w:before="51" w:line="266"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9"/>
                <w:sz w:val="21"/>
                <w:szCs w:val="21"/>
              </w:rPr>
              <w:t>一次性使用塑料试管是临床检验和生物实验中不可或缺的基础耗材，其功能设计紧密围绕样本的容纳、处理、保存、运输和分析等关键环节</w:t>
            </w:r>
          </w:p>
        </w:tc>
      </w:tr>
      <w:tr w14:paraId="6DAAE5FD">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155E100">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CD0EEC8">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spacing w:val="-1"/>
                <w:sz w:val="21"/>
                <w:szCs w:val="21"/>
              </w:rPr>
              <w:t>用于样本的处理于分析</w:t>
            </w:r>
          </w:p>
        </w:tc>
      </w:tr>
      <w:tr w14:paraId="2527AF1B">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F95D36B">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B3F6F6C">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spacing w:val="5"/>
                <w:sz w:val="21"/>
                <w:szCs w:val="21"/>
              </w:rPr>
              <w:t>规格：</w:t>
            </w:r>
            <w:r>
              <w:rPr>
                <w:rFonts w:hint="eastAsia"/>
                <w:spacing w:val="5"/>
                <w:sz w:val="21"/>
                <w:szCs w:val="21"/>
                <w:lang w:val="en-US" w:eastAsia="zh-CN"/>
              </w:rPr>
              <w:t>1</w:t>
            </w:r>
            <w:r>
              <w:rPr>
                <w:sz w:val="21"/>
                <w:szCs w:val="21"/>
              </w:rPr>
              <w:t>ml</w:t>
            </w:r>
          </w:p>
        </w:tc>
      </w:tr>
      <w:tr w14:paraId="3495E039">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3984F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A18EB8E">
            <w:pPr>
              <w:pStyle w:val="40"/>
              <w:spacing w:before="305" w:line="316" w:lineRule="auto"/>
              <w:ind w:right="131" w:rightChars="0"/>
              <w:jc w:val="left"/>
              <w:rPr>
                <w:rFonts w:hint="eastAsia" w:ascii="宋体" w:hAnsi="宋体" w:cs="宋体"/>
                <w:i w:val="0"/>
                <w:color w:val="000000"/>
                <w:kern w:val="0"/>
                <w:sz w:val="21"/>
                <w:szCs w:val="21"/>
                <w:u w:val="none"/>
                <w:lang w:val="en-US" w:eastAsia="zh-CN" w:bidi="ar"/>
              </w:rPr>
            </w:pPr>
            <w:r>
              <w:rPr>
                <w:rFonts w:hint="eastAsia"/>
                <w:spacing w:val="1"/>
                <w:sz w:val="21"/>
                <w:szCs w:val="21"/>
              </w:rPr>
              <w:t>一次性使用塑料试管上下直径、长度误差应不超过±0.2mm</w:t>
            </w:r>
          </w:p>
        </w:tc>
      </w:tr>
      <w:tr w14:paraId="3D501C3C">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B7FC0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C26ACCC">
            <w:pPr>
              <w:pStyle w:val="40"/>
              <w:spacing w:before="71" w:line="214" w:lineRule="auto"/>
              <w:jc w:val="left"/>
              <w:rPr>
                <w:rFonts w:hint="default" w:ascii="宋体" w:hAnsi="宋体" w:cs="宋体"/>
                <w:i w:val="0"/>
                <w:color w:val="000000"/>
                <w:kern w:val="0"/>
                <w:sz w:val="21"/>
                <w:szCs w:val="21"/>
                <w:u w:val="none"/>
                <w:lang w:val="en-US" w:eastAsia="zh-CN" w:bidi="ar"/>
              </w:rPr>
            </w:pPr>
            <w:r>
              <w:rPr>
                <w:spacing w:val="-1"/>
                <w:sz w:val="21"/>
                <w:szCs w:val="21"/>
              </w:rPr>
              <w:t>质量误差不应超过±0.2mg</w:t>
            </w:r>
          </w:p>
        </w:tc>
      </w:tr>
      <w:tr w14:paraId="14408819">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4C9D82F">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451F263">
            <w:pPr>
              <w:pStyle w:val="40"/>
              <w:spacing w:before="177" w:line="270" w:lineRule="auto"/>
              <w:jc w:val="left"/>
              <w:rPr>
                <w:rFonts w:hint="default" w:ascii="宋体" w:hAnsi="宋体" w:eastAsia="宋体" w:cs="宋体"/>
                <w:i w:val="0"/>
                <w:color w:val="000000"/>
                <w:sz w:val="21"/>
                <w:szCs w:val="21"/>
                <w:u w:val="none"/>
                <w:lang w:val="en-US" w:eastAsia="zh-CN"/>
              </w:rPr>
            </w:pPr>
            <w:r>
              <w:rPr>
                <w:rFonts w:hint="eastAsia"/>
                <w:spacing w:val="-10"/>
                <w:sz w:val="21"/>
                <w:szCs w:val="21"/>
              </w:rPr>
              <w:t>所售商品供货方提供保修期5年，如产品有漏洞开裂、有杂 质、表面不光滑现象供应商及时退换</w:t>
            </w:r>
          </w:p>
        </w:tc>
      </w:tr>
    </w:tbl>
    <w:p w14:paraId="4633E84A">
      <w:pPr>
        <w:rPr>
          <w:rFonts w:hint="default" w:ascii="Times New Roman" w:hAnsi="Times New Roman" w:eastAsia="宋体" w:cs="Times New Roman"/>
          <w:highlight w:val="none"/>
        </w:rPr>
      </w:pPr>
    </w:p>
    <w:p w14:paraId="76A135A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215338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DD4F3E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FE51D88">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9138F7A">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7</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一次性使用尿杯</w:t>
      </w:r>
    </w:p>
    <w:tbl>
      <w:tblPr>
        <w:tblStyle w:val="16"/>
        <w:tblW w:w="9399" w:type="dxa"/>
        <w:jc w:val="center"/>
        <w:tblLayout w:type="fixed"/>
        <w:tblCellMar>
          <w:top w:w="0" w:type="dxa"/>
          <w:left w:w="0" w:type="dxa"/>
          <w:bottom w:w="0" w:type="dxa"/>
          <w:right w:w="0" w:type="dxa"/>
        </w:tblCellMar>
      </w:tblPr>
      <w:tblGrid>
        <w:gridCol w:w="4126"/>
        <w:gridCol w:w="5273"/>
      </w:tblGrid>
      <w:tr w14:paraId="7E7B941E">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6D636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4D41CF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1B07C5D9">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03E58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E60A12C">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一次性使用尿杯</w:t>
            </w:r>
          </w:p>
        </w:tc>
      </w:tr>
      <w:tr w14:paraId="0284C544">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D9F03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003F821">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0.04元/个</w:t>
            </w:r>
          </w:p>
        </w:tc>
      </w:tr>
      <w:tr w14:paraId="210E292B">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FFDB8B1">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7358ABB">
            <w:pPr>
              <w:pStyle w:val="40"/>
              <w:spacing w:before="51" w:line="266"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9"/>
                <w:sz w:val="21"/>
                <w:szCs w:val="21"/>
              </w:rPr>
              <w:t>一次性使用尿杯是一种常见的医疗耗材，主要用于安全、卫生地收集尿液样本以供临床检测。</w:t>
            </w:r>
          </w:p>
        </w:tc>
      </w:tr>
      <w:tr w14:paraId="1364E34A">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2E37A31">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042C14">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rFonts w:hint="eastAsia"/>
                <w:spacing w:val="-1"/>
                <w:sz w:val="21"/>
                <w:szCs w:val="21"/>
              </w:rPr>
              <w:t>一次性使用尿杯的核心用途在于为尿液样本的采集、储存和 运输提供安全、卫生、便捷且标准化的解决方案。其具体用 途广泛覆盖医疗诊断、健康监测和特定场景检测。</w:t>
            </w:r>
          </w:p>
        </w:tc>
      </w:tr>
      <w:tr w14:paraId="41C5CF9D">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359A6F6">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4E97E13">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5"/>
                <w:sz w:val="21"/>
                <w:szCs w:val="21"/>
              </w:rPr>
              <w:t>规格：500个/袋</w:t>
            </w:r>
          </w:p>
        </w:tc>
      </w:tr>
      <w:tr w14:paraId="02EAD321">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71D4C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F043EBC">
            <w:pPr>
              <w:pStyle w:val="40"/>
              <w:spacing w:before="305" w:line="316" w:lineRule="auto"/>
              <w:ind w:right="131" w:rightChars="0"/>
              <w:jc w:val="left"/>
              <w:rPr>
                <w:rFonts w:hint="eastAsia" w:ascii="宋体" w:hAnsi="宋体" w:cs="宋体"/>
                <w:i w:val="0"/>
                <w:color w:val="000000"/>
                <w:kern w:val="0"/>
                <w:sz w:val="21"/>
                <w:szCs w:val="21"/>
                <w:u w:val="none"/>
                <w:lang w:val="en-US" w:eastAsia="zh-CN" w:bidi="ar"/>
              </w:rPr>
            </w:pPr>
            <w:r>
              <w:rPr>
                <w:rFonts w:hint="eastAsia"/>
                <w:spacing w:val="1"/>
                <w:sz w:val="21"/>
                <w:szCs w:val="21"/>
              </w:rPr>
              <w:t>一次性使用尿杯上下直径、长度误差应不超过±0.2mm</w:t>
            </w:r>
          </w:p>
        </w:tc>
      </w:tr>
      <w:tr w14:paraId="4FB829A7">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38DC35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672A5E0">
            <w:pPr>
              <w:pStyle w:val="40"/>
              <w:spacing w:before="71" w:line="214" w:lineRule="auto"/>
              <w:jc w:val="left"/>
              <w:rPr>
                <w:rFonts w:hint="default" w:ascii="宋体" w:hAnsi="宋体" w:cs="宋体"/>
                <w:i w:val="0"/>
                <w:color w:val="000000"/>
                <w:kern w:val="0"/>
                <w:sz w:val="21"/>
                <w:szCs w:val="21"/>
                <w:u w:val="none"/>
                <w:lang w:val="en-US" w:eastAsia="zh-CN" w:bidi="ar"/>
              </w:rPr>
            </w:pPr>
            <w:r>
              <w:rPr>
                <w:rFonts w:hint="eastAsia"/>
                <w:spacing w:val="-1"/>
                <w:sz w:val="21"/>
                <w:szCs w:val="21"/>
              </w:rPr>
              <w:t>质量误差不应超过±0.2mg</w:t>
            </w:r>
          </w:p>
        </w:tc>
      </w:tr>
      <w:tr w14:paraId="722D6935">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89E5DC1">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D992F60">
            <w:pPr>
              <w:pStyle w:val="40"/>
              <w:spacing w:before="177" w:line="270" w:lineRule="auto"/>
              <w:jc w:val="left"/>
              <w:rPr>
                <w:rFonts w:hint="default" w:ascii="宋体" w:hAnsi="宋体" w:eastAsia="宋体" w:cs="宋体"/>
                <w:i w:val="0"/>
                <w:color w:val="000000"/>
                <w:sz w:val="21"/>
                <w:szCs w:val="21"/>
                <w:u w:val="none"/>
                <w:lang w:val="en-US" w:eastAsia="zh-CN"/>
              </w:rPr>
            </w:pPr>
            <w:r>
              <w:rPr>
                <w:rFonts w:hint="eastAsia"/>
                <w:spacing w:val="-10"/>
                <w:sz w:val="21"/>
                <w:szCs w:val="21"/>
              </w:rPr>
              <w:t>所售商品供货方提供保修期5年，如产品有漏洞开裂及不洁 净、有杂质、不平整现象供应商及时退换。</w:t>
            </w:r>
          </w:p>
        </w:tc>
      </w:tr>
    </w:tbl>
    <w:p w14:paraId="1817DF41">
      <w:pPr>
        <w:rPr>
          <w:rFonts w:hint="default" w:ascii="Times New Roman" w:hAnsi="Times New Roman" w:eastAsia="宋体" w:cs="Times New Roman"/>
          <w:highlight w:val="none"/>
        </w:rPr>
      </w:pPr>
    </w:p>
    <w:p w14:paraId="39E4C134">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7F2248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6A6B3F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6D704E7">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D386A1">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8</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一次性使用痰杯</w:t>
      </w:r>
    </w:p>
    <w:tbl>
      <w:tblPr>
        <w:tblStyle w:val="16"/>
        <w:tblW w:w="9399" w:type="dxa"/>
        <w:jc w:val="center"/>
        <w:tblLayout w:type="fixed"/>
        <w:tblCellMar>
          <w:top w:w="0" w:type="dxa"/>
          <w:left w:w="0" w:type="dxa"/>
          <w:bottom w:w="0" w:type="dxa"/>
          <w:right w:w="0" w:type="dxa"/>
        </w:tblCellMar>
      </w:tblPr>
      <w:tblGrid>
        <w:gridCol w:w="4126"/>
        <w:gridCol w:w="5273"/>
      </w:tblGrid>
      <w:tr w14:paraId="4CCF8434">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DAB2F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DF7087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67EC86F2">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73DE5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477BB6C">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一次性使用痰杯</w:t>
            </w:r>
          </w:p>
        </w:tc>
      </w:tr>
      <w:tr w14:paraId="57789664">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9BB1F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A4A99A9">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0.43元/个</w:t>
            </w:r>
          </w:p>
        </w:tc>
      </w:tr>
      <w:tr w14:paraId="1D7164FC">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462800C">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AEAB1E9">
            <w:pPr>
              <w:pStyle w:val="40"/>
              <w:spacing w:before="51" w:line="266"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9"/>
                <w:sz w:val="21"/>
                <w:szCs w:val="21"/>
              </w:rPr>
              <w:t>一次性使用痰杯是专为安全、卫生地收集呼吸道分泌物(主 要是痰液)而设计的医疗耗材</w:t>
            </w:r>
          </w:p>
        </w:tc>
      </w:tr>
      <w:tr w14:paraId="2AD73EDC">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2D4CD93">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95F034B">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rFonts w:hint="eastAsia"/>
                <w:spacing w:val="-1"/>
                <w:sz w:val="21"/>
                <w:szCs w:val="21"/>
              </w:rPr>
              <w:t>一次性使用痰杯的核心用途是安全、标准化地收集、暂存和 转运呼吸道分泌物样本(主要是痰液),以支持临床诊断、疾病筛查和感染控制</w:t>
            </w:r>
          </w:p>
        </w:tc>
      </w:tr>
      <w:tr w14:paraId="3746F164">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39D8FBF">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1FC77FE">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5"/>
                <w:sz w:val="21"/>
                <w:szCs w:val="21"/>
              </w:rPr>
              <w:t>规格：无菌40ml</w:t>
            </w:r>
          </w:p>
        </w:tc>
      </w:tr>
      <w:tr w14:paraId="381736DC">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E2A66A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8EC8661">
            <w:pPr>
              <w:pStyle w:val="40"/>
              <w:spacing w:before="305" w:line="316" w:lineRule="auto"/>
              <w:ind w:right="131" w:rightChars="0"/>
              <w:jc w:val="left"/>
              <w:rPr>
                <w:rFonts w:hint="eastAsia" w:ascii="宋体" w:hAnsi="宋体" w:cs="宋体"/>
                <w:i w:val="0"/>
                <w:color w:val="000000"/>
                <w:kern w:val="0"/>
                <w:sz w:val="21"/>
                <w:szCs w:val="21"/>
                <w:u w:val="none"/>
                <w:lang w:val="en-US" w:eastAsia="zh-CN" w:bidi="ar"/>
              </w:rPr>
            </w:pPr>
            <w:r>
              <w:rPr>
                <w:rFonts w:hint="eastAsia"/>
                <w:spacing w:val="1"/>
                <w:sz w:val="21"/>
                <w:szCs w:val="21"/>
              </w:rPr>
              <w:t>一次性使用痰杯上下直径、长度误差应不超过± 0.2mm</w:t>
            </w:r>
          </w:p>
        </w:tc>
      </w:tr>
      <w:tr w14:paraId="57385E65">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83980B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AC2F2A2">
            <w:pPr>
              <w:pStyle w:val="40"/>
              <w:spacing w:before="71" w:line="214" w:lineRule="auto"/>
              <w:jc w:val="left"/>
              <w:rPr>
                <w:rFonts w:hint="default" w:ascii="宋体" w:hAnsi="宋体" w:cs="宋体"/>
                <w:i w:val="0"/>
                <w:color w:val="000000"/>
                <w:kern w:val="0"/>
                <w:sz w:val="21"/>
                <w:szCs w:val="21"/>
                <w:u w:val="none"/>
                <w:lang w:val="en-US" w:eastAsia="zh-CN" w:bidi="ar"/>
              </w:rPr>
            </w:pPr>
            <w:r>
              <w:rPr>
                <w:rFonts w:hint="eastAsia"/>
                <w:spacing w:val="-1"/>
                <w:sz w:val="21"/>
                <w:szCs w:val="21"/>
              </w:rPr>
              <w:t>质量误差不应超过±0.2mg</w:t>
            </w:r>
          </w:p>
        </w:tc>
      </w:tr>
      <w:tr w14:paraId="3642994E">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E01E1AC">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1C81D66">
            <w:pPr>
              <w:pStyle w:val="40"/>
              <w:spacing w:before="177" w:line="270" w:lineRule="auto"/>
              <w:jc w:val="left"/>
              <w:rPr>
                <w:rFonts w:hint="default" w:ascii="宋体" w:hAnsi="宋体" w:eastAsia="宋体" w:cs="宋体"/>
                <w:i w:val="0"/>
                <w:color w:val="000000"/>
                <w:sz w:val="21"/>
                <w:szCs w:val="21"/>
                <w:u w:val="none"/>
                <w:lang w:val="en-US" w:eastAsia="zh-CN"/>
              </w:rPr>
            </w:pPr>
            <w:r>
              <w:rPr>
                <w:rFonts w:hint="eastAsia"/>
                <w:spacing w:val="-10"/>
                <w:sz w:val="21"/>
                <w:szCs w:val="21"/>
              </w:rPr>
              <w:t>所所售商品供货方提供保修期5年，如产品有漏洞开裂、有杂 质、表面不光滑现象供应商及时退换</w:t>
            </w:r>
          </w:p>
        </w:tc>
      </w:tr>
    </w:tbl>
    <w:p w14:paraId="348162FB">
      <w:pPr>
        <w:rPr>
          <w:rFonts w:hint="default" w:ascii="Times New Roman" w:hAnsi="Times New Roman" w:eastAsia="宋体" w:cs="Times New Roman"/>
          <w:highlight w:val="none"/>
        </w:rPr>
      </w:pPr>
    </w:p>
    <w:p w14:paraId="2C67F254">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CB031FB">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B3819F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153DD65">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1A87B8A1">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46EAB1">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9</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压舌板</w:t>
      </w:r>
    </w:p>
    <w:tbl>
      <w:tblPr>
        <w:tblStyle w:val="16"/>
        <w:tblW w:w="9399" w:type="dxa"/>
        <w:jc w:val="center"/>
        <w:tblLayout w:type="fixed"/>
        <w:tblCellMar>
          <w:top w:w="0" w:type="dxa"/>
          <w:left w:w="0" w:type="dxa"/>
          <w:bottom w:w="0" w:type="dxa"/>
          <w:right w:w="0" w:type="dxa"/>
        </w:tblCellMar>
      </w:tblPr>
      <w:tblGrid>
        <w:gridCol w:w="4126"/>
        <w:gridCol w:w="5273"/>
      </w:tblGrid>
      <w:tr w14:paraId="2E883FA2">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FBB9F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8128F5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0B99F9AF">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C77FB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95608C7">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压舌板</w:t>
            </w:r>
          </w:p>
        </w:tc>
      </w:tr>
      <w:tr w14:paraId="378DB0D2">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F9B63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79025002">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0.07元/支</w:t>
            </w:r>
          </w:p>
        </w:tc>
      </w:tr>
      <w:tr w14:paraId="099768F5">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2E3C2D2">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2FA32D2">
            <w:pPr>
              <w:pStyle w:val="40"/>
              <w:spacing w:before="51" w:line="266"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9"/>
                <w:sz w:val="21"/>
                <w:szCs w:val="21"/>
              </w:rPr>
              <w:t>压舌板的功能是：通过下压舌头，为医疗专业人员提供清晰的 口腔和咽喉部视野，以便进行检查、诊断和辅助相关操作</w:t>
            </w:r>
          </w:p>
        </w:tc>
      </w:tr>
      <w:tr w14:paraId="4BEFCF38">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A2F9CB9">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9EAB7CF">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rFonts w:hint="eastAsia"/>
                <w:spacing w:val="-1"/>
                <w:sz w:val="21"/>
                <w:szCs w:val="21"/>
              </w:rPr>
              <w:t>用于检查时压低舌部</w:t>
            </w:r>
          </w:p>
        </w:tc>
      </w:tr>
      <w:tr w14:paraId="0FD13640">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F867367">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653F3D6">
            <w:pPr>
              <w:pStyle w:val="40"/>
              <w:spacing w:before="71" w:line="219" w:lineRule="auto"/>
              <w:ind w:left="12" w:leftChars="0"/>
              <w:jc w:val="left"/>
              <w:rPr>
                <w:rFonts w:hint="default" w:ascii="宋体" w:hAnsi="宋体" w:eastAsia="宋体" w:cs="宋体"/>
                <w:i w:val="0"/>
                <w:color w:val="000000"/>
                <w:kern w:val="0"/>
                <w:sz w:val="21"/>
                <w:szCs w:val="21"/>
                <w:u w:val="none"/>
                <w:lang w:val="en-US" w:eastAsia="zh-CN" w:bidi="ar"/>
              </w:rPr>
            </w:pPr>
            <w:r>
              <w:rPr>
                <w:rFonts w:hint="eastAsia"/>
                <w:spacing w:val="5"/>
                <w:sz w:val="21"/>
                <w:szCs w:val="21"/>
              </w:rPr>
              <w:t>规格：150*18*1.5±0.1mm</w:t>
            </w:r>
          </w:p>
        </w:tc>
      </w:tr>
      <w:tr w14:paraId="171FEF6A">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297A2F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5AE865DB">
            <w:pPr>
              <w:pStyle w:val="40"/>
              <w:spacing w:before="305" w:line="316" w:lineRule="auto"/>
              <w:ind w:right="131" w:rightChars="0"/>
              <w:jc w:val="left"/>
              <w:rPr>
                <w:rFonts w:hint="eastAsia" w:ascii="宋体" w:hAnsi="宋体" w:eastAsia="宋体" w:cs="宋体"/>
                <w:i w:val="0"/>
                <w:color w:val="000000"/>
                <w:kern w:val="0"/>
                <w:sz w:val="21"/>
                <w:szCs w:val="21"/>
                <w:u w:val="none"/>
                <w:lang w:val="en-US" w:eastAsia="zh-CN" w:bidi="ar"/>
              </w:rPr>
            </w:pPr>
            <w:r>
              <w:rPr>
                <w:rFonts w:hint="eastAsia"/>
                <w:spacing w:val="1"/>
                <w:sz w:val="21"/>
                <w:szCs w:val="21"/>
              </w:rPr>
              <w:t>预期用途及禁忌：本品用于口腔检查时压低舌部。包装破损，产品有毛刺、破损禁止使用。本品为一次性使用，用后请销毁</w:t>
            </w:r>
            <w:r>
              <w:rPr>
                <w:rFonts w:hint="eastAsia"/>
                <w:spacing w:val="1"/>
                <w:sz w:val="21"/>
                <w:szCs w:val="21"/>
                <w:lang w:eastAsia="zh-CN"/>
              </w:rPr>
              <w:t>。</w:t>
            </w:r>
          </w:p>
        </w:tc>
      </w:tr>
      <w:tr w14:paraId="4BF6EEF6">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3D86E4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213C859">
            <w:pPr>
              <w:pStyle w:val="40"/>
              <w:spacing w:before="71" w:line="214" w:lineRule="auto"/>
              <w:jc w:val="left"/>
              <w:rPr>
                <w:rFonts w:hint="default" w:ascii="宋体" w:hAnsi="宋体" w:cs="宋体"/>
                <w:i w:val="0"/>
                <w:color w:val="000000"/>
                <w:kern w:val="0"/>
                <w:sz w:val="21"/>
                <w:szCs w:val="21"/>
                <w:u w:val="none"/>
                <w:lang w:val="en-US" w:eastAsia="zh-CN" w:bidi="ar"/>
              </w:rPr>
            </w:pPr>
            <w:r>
              <w:rPr>
                <w:rFonts w:hint="eastAsia"/>
                <w:spacing w:val="-1"/>
                <w:sz w:val="21"/>
                <w:szCs w:val="21"/>
              </w:rPr>
              <w:t>运输及贮存：运输中应防水、防潮。贮存在通风良好，相对湿度 不超过80%的室内</w:t>
            </w:r>
          </w:p>
        </w:tc>
      </w:tr>
      <w:tr w14:paraId="22A35AF5">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5A2A3E3">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27B2F729">
            <w:pPr>
              <w:pStyle w:val="40"/>
              <w:spacing w:before="177" w:line="270" w:lineRule="auto"/>
              <w:jc w:val="left"/>
              <w:rPr>
                <w:rFonts w:hint="eastAsia"/>
                <w:spacing w:val="-10"/>
                <w:sz w:val="21"/>
                <w:szCs w:val="21"/>
              </w:rPr>
            </w:pPr>
            <w:r>
              <w:rPr>
                <w:rFonts w:hint="eastAsia"/>
                <w:spacing w:val="-10"/>
                <w:sz w:val="21"/>
                <w:szCs w:val="21"/>
              </w:rPr>
              <w:t>所售商品供货方提供保修期3年</w:t>
            </w:r>
          </w:p>
          <w:p w14:paraId="70FA604A">
            <w:pPr>
              <w:pStyle w:val="40"/>
              <w:spacing w:before="177" w:line="270" w:lineRule="auto"/>
              <w:jc w:val="left"/>
              <w:rPr>
                <w:rFonts w:hint="default" w:ascii="宋体" w:hAnsi="宋体" w:eastAsia="宋体" w:cs="宋体"/>
                <w:i w:val="0"/>
                <w:color w:val="000000"/>
                <w:sz w:val="21"/>
                <w:szCs w:val="21"/>
                <w:u w:val="none"/>
                <w:lang w:val="en-US" w:eastAsia="zh-CN"/>
              </w:rPr>
            </w:pPr>
            <w:r>
              <w:rPr>
                <w:rFonts w:hint="eastAsia"/>
                <w:spacing w:val="-10"/>
                <w:sz w:val="21"/>
                <w:szCs w:val="21"/>
              </w:rPr>
              <w:t>如包装破损、产品污染、明显变形等及产品存在材料缺陷(如 毛刺、断裂风险),供应商及时退换。</w:t>
            </w:r>
          </w:p>
        </w:tc>
      </w:tr>
    </w:tbl>
    <w:p w14:paraId="04256F4A">
      <w:pPr>
        <w:rPr>
          <w:rFonts w:hint="default" w:ascii="Times New Roman" w:hAnsi="Times New Roman" w:eastAsia="宋体" w:cs="Times New Roman"/>
          <w:highlight w:val="none"/>
        </w:rPr>
      </w:pPr>
    </w:p>
    <w:p w14:paraId="087A9766">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E63D09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959DC6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BAB4F2">
      <w:pPr>
        <w:jc w:val="both"/>
        <w:rPr>
          <w:b/>
          <w:bCs/>
          <w:sz w:val="44"/>
          <w:szCs w:val="44"/>
          <w:highlight w:val="none"/>
        </w:rPr>
      </w:pPr>
      <w:r>
        <w:rPr>
          <w:rFonts w:hint="default" w:ascii="Times New Roman" w:hAnsi="Times New Roman" w:eastAsia="宋体" w:cs="Times New Roman"/>
          <w:highlight w:val="none"/>
        </w:rPr>
        <w:br w:type="page"/>
      </w: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10</w:t>
      </w:r>
      <w:r>
        <w:rPr>
          <w:rFonts w:hint="eastAsia" w:ascii="Times New Roman" w:hAnsi="Times New Roman" w:eastAsia="宋体" w:cs="Times New Roman"/>
          <w:b/>
          <w:bCs/>
          <w:sz w:val="28"/>
          <w:szCs w:val="28"/>
          <w:highlight w:val="none"/>
          <w:lang w:val="en-US" w:eastAsia="zh-CN"/>
        </w:rPr>
        <w:t>.</w:t>
      </w:r>
      <w:r>
        <w:rPr>
          <w:rFonts w:hint="eastAsia" w:cs="Times New Roman"/>
          <w:b/>
          <w:bCs/>
          <w:sz w:val="28"/>
          <w:szCs w:val="28"/>
          <w:highlight w:val="none"/>
          <w:lang w:val="en-US" w:eastAsia="zh-CN"/>
        </w:rPr>
        <w:t>过氧化氢卡匣</w:t>
      </w:r>
    </w:p>
    <w:tbl>
      <w:tblPr>
        <w:tblStyle w:val="16"/>
        <w:tblW w:w="9399" w:type="dxa"/>
        <w:jc w:val="center"/>
        <w:tblLayout w:type="fixed"/>
        <w:tblCellMar>
          <w:top w:w="0" w:type="dxa"/>
          <w:left w:w="0" w:type="dxa"/>
          <w:bottom w:w="0" w:type="dxa"/>
          <w:right w:w="0" w:type="dxa"/>
        </w:tblCellMar>
      </w:tblPr>
      <w:tblGrid>
        <w:gridCol w:w="4126"/>
        <w:gridCol w:w="5273"/>
      </w:tblGrid>
      <w:tr w14:paraId="7E48C446">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F54F7C">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w:t>
            </w:r>
            <w:r>
              <w:rPr>
                <w:rStyle w:val="34"/>
                <w:highlight w:val="none"/>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A202B76">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cs="宋体"/>
                <w:b/>
                <w:i w:val="0"/>
                <w:color w:val="000000"/>
                <w:kern w:val="0"/>
                <w:sz w:val="21"/>
                <w:szCs w:val="21"/>
                <w:highlight w:val="none"/>
                <w:u w:val="none"/>
                <w:lang w:val="en-US" w:eastAsia="zh-CN" w:bidi="ar"/>
              </w:rPr>
              <w:t>参数</w:t>
            </w:r>
            <w:r>
              <w:rPr>
                <w:rFonts w:hint="eastAsia" w:ascii="宋体" w:hAnsi="宋体" w:eastAsia="宋体" w:cs="宋体"/>
                <w:b/>
                <w:i w:val="0"/>
                <w:color w:val="000000"/>
                <w:kern w:val="0"/>
                <w:sz w:val="21"/>
                <w:szCs w:val="21"/>
                <w:highlight w:val="none"/>
                <w:u w:val="none"/>
                <w:lang w:val="en-US" w:eastAsia="zh-CN" w:bidi="ar"/>
              </w:rPr>
              <w:t>要求</w:t>
            </w:r>
          </w:p>
        </w:tc>
      </w:tr>
      <w:tr w14:paraId="276F7CAA">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E08E25F">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18C69D4">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szCs w:val="21"/>
                <w:highlight w:val="none"/>
                <w:lang w:val="en-US" w:eastAsia="zh-CN"/>
              </w:rPr>
              <w:t>过氧化氢卡匣</w:t>
            </w:r>
          </w:p>
        </w:tc>
      </w:tr>
      <w:tr w14:paraId="3BD2A70A">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8CE450">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1BF29FC">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eastAsia="宋体"/>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200元/个</w:t>
            </w:r>
          </w:p>
        </w:tc>
      </w:tr>
      <w:tr w14:paraId="0165B4E5">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BC3C301">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7492A7A9">
            <w:pPr>
              <w:pStyle w:val="40"/>
              <w:spacing w:before="51" w:line="266" w:lineRule="auto"/>
              <w:ind w:left="12" w:leftChars="0"/>
              <w:jc w:val="left"/>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低温等离子体灭菌器消毒</w:t>
            </w:r>
          </w:p>
        </w:tc>
      </w:tr>
      <w:tr w14:paraId="00FEA475">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1306217">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E445D84">
            <w:pPr>
              <w:pStyle w:val="40"/>
              <w:spacing w:before="71" w:line="219"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消杀</w:t>
            </w:r>
          </w:p>
        </w:tc>
      </w:tr>
      <w:tr w14:paraId="4F4C7A7A">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10996C">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70B957F">
            <w:pPr>
              <w:pStyle w:val="24"/>
              <w:numPr>
                <w:ilvl w:val="0"/>
                <w:numId w:val="0"/>
              </w:numPr>
              <w:jc w:val="left"/>
              <w:rPr>
                <w:rFonts w:hint="eastAsia"/>
              </w:rPr>
            </w:pPr>
            <w:r>
              <w:rPr>
                <w:rFonts w:hint="eastAsia"/>
              </w:rPr>
              <w:t>过氧化氢含量58%±2%。</w:t>
            </w:r>
          </w:p>
          <w:p w14:paraId="34F06997">
            <w:pPr>
              <w:pStyle w:val="24"/>
              <w:numPr>
                <w:ilvl w:val="0"/>
                <w:numId w:val="0"/>
              </w:numPr>
              <w:ind w:left="0" w:leftChars="0" w:firstLine="0" w:firstLineChars="0"/>
              <w:jc w:val="left"/>
              <w:rPr>
                <w:rFonts w:hint="default" w:ascii="宋体" w:hAnsi="宋体" w:eastAsia="宋体" w:cs="宋体"/>
                <w:i w:val="0"/>
                <w:color w:val="000000"/>
                <w:kern w:val="0"/>
                <w:sz w:val="21"/>
                <w:szCs w:val="21"/>
                <w:u w:val="none"/>
                <w:lang w:val="en-US" w:eastAsia="zh-CN" w:bidi="ar"/>
              </w:rPr>
            </w:pPr>
            <w:r>
              <w:rPr>
                <w:rFonts w:hint="eastAsia"/>
              </w:rPr>
              <w:t>单个药囊过氧化氢容量≥2ml</w:t>
            </w:r>
          </w:p>
        </w:tc>
      </w:tr>
      <w:tr w14:paraId="658539D8">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99677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B59BEFA">
            <w:pPr>
              <w:pStyle w:val="24"/>
              <w:numPr>
                <w:ilvl w:val="0"/>
                <w:numId w:val="0"/>
              </w:numPr>
              <w:ind w:left="0" w:leftChars="0" w:firstLine="0" w:firstLineChars="0"/>
              <w:jc w:val="left"/>
              <w:rPr>
                <w:rFonts w:hint="eastAsia" w:ascii="宋体" w:hAnsi="宋体" w:eastAsia="宋体" w:cs="宋体"/>
                <w:i w:val="0"/>
                <w:color w:val="000000"/>
                <w:kern w:val="0"/>
                <w:sz w:val="21"/>
                <w:szCs w:val="21"/>
                <w:u w:val="none"/>
                <w:lang w:val="en-US" w:eastAsia="zh-CN" w:bidi="ar"/>
              </w:rPr>
            </w:pPr>
            <w:r>
              <w:rPr>
                <w:rFonts w:hint="eastAsia" w:ascii="Times New Roman" w:hAnsi="Times New Roman"/>
                <w:szCs w:val="21"/>
              </w:rPr>
              <w:t>具有CMA认证权威检测机构检测报告，包括（浓度、ph值、稳定性等检测）</w:t>
            </w:r>
          </w:p>
        </w:tc>
      </w:tr>
      <w:tr w14:paraId="7802EAE4">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CFE234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4D41574">
            <w:pPr>
              <w:pStyle w:val="40"/>
              <w:spacing w:before="71" w:line="214" w:lineRule="auto"/>
              <w:jc w:val="left"/>
              <w:rPr>
                <w:rFonts w:hint="default" w:ascii="宋体" w:hAnsi="宋体" w:cs="宋体"/>
                <w:i w:val="0"/>
                <w:color w:val="000000"/>
                <w:kern w:val="0"/>
                <w:sz w:val="21"/>
                <w:szCs w:val="21"/>
                <w:u w:val="none"/>
                <w:lang w:val="en-US" w:eastAsia="zh-CN" w:bidi="ar"/>
              </w:rPr>
            </w:pPr>
          </w:p>
        </w:tc>
      </w:tr>
      <w:tr w14:paraId="02FBD820">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D62C49">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64759CE">
            <w:pPr>
              <w:pStyle w:val="40"/>
              <w:spacing w:before="177" w:line="270" w:lineRule="auto"/>
              <w:jc w:val="left"/>
              <w:rPr>
                <w:rFonts w:hint="default" w:ascii="宋体" w:hAnsi="宋体" w:eastAsia="宋体" w:cs="宋体"/>
                <w:i w:val="0"/>
                <w:color w:val="000000"/>
                <w:sz w:val="21"/>
                <w:szCs w:val="21"/>
                <w:u w:val="none"/>
                <w:lang w:val="en-US" w:eastAsia="zh-CN"/>
              </w:rPr>
            </w:pPr>
          </w:p>
        </w:tc>
      </w:tr>
    </w:tbl>
    <w:p w14:paraId="5398A8BC">
      <w:pPr>
        <w:rPr>
          <w:rFonts w:hint="default" w:ascii="Times New Roman" w:hAnsi="Times New Roman" w:eastAsia="宋体" w:cs="Times New Roman"/>
          <w:highlight w:val="none"/>
        </w:rPr>
      </w:pPr>
    </w:p>
    <w:p w14:paraId="0412DB3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88A36F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2D9FAD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5D9B361">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0D37BCB6">
      <w:pPr>
        <w:jc w:val="both"/>
        <w:rPr>
          <w:b/>
          <w:bCs/>
          <w:sz w:val="44"/>
          <w:szCs w:val="44"/>
          <w:highlight w:val="none"/>
        </w:rPr>
      </w:pPr>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11</w:t>
      </w:r>
      <w:r>
        <w:rPr>
          <w:rFonts w:hint="eastAsia" w:ascii="Times New Roman" w:hAnsi="Times New Roman" w:eastAsia="宋体" w:cs="Times New Roman"/>
          <w:b/>
          <w:bCs/>
          <w:sz w:val="28"/>
          <w:szCs w:val="28"/>
          <w:highlight w:val="none"/>
          <w:lang w:val="en-US" w:eastAsia="zh-CN"/>
        </w:rPr>
        <w:t>.培养瓶</w:t>
      </w:r>
    </w:p>
    <w:tbl>
      <w:tblPr>
        <w:tblStyle w:val="16"/>
        <w:tblW w:w="9399" w:type="dxa"/>
        <w:jc w:val="center"/>
        <w:tblLayout w:type="fixed"/>
        <w:tblCellMar>
          <w:top w:w="0" w:type="dxa"/>
          <w:left w:w="0" w:type="dxa"/>
          <w:bottom w:w="0" w:type="dxa"/>
          <w:right w:w="0" w:type="dxa"/>
        </w:tblCellMar>
      </w:tblPr>
      <w:tblGrid>
        <w:gridCol w:w="4126"/>
        <w:gridCol w:w="5273"/>
      </w:tblGrid>
      <w:tr w14:paraId="53CF56FF">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3EBB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8996B6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29EAAEBE">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095BE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B87940">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default" w:ascii="宋体" w:hAnsi="宋体" w:cs="宋体"/>
                <w:i w:val="0"/>
                <w:color w:val="000000"/>
                <w:kern w:val="0"/>
                <w:sz w:val="21"/>
                <w:szCs w:val="21"/>
                <w:u w:val="none"/>
                <w:lang w:val="en-US" w:eastAsia="zh-CN" w:bidi="ar"/>
              </w:rPr>
              <w:t>培养瓶</w:t>
            </w:r>
          </w:p>
        </w:tc>
      </w:tr>
      <w:tr w14:paraId="62502A48">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4B47A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01C1CF0">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1000元/箱</w:t>
            </w:r>
          </w:p>
        </w:tc>
      </w:tr>
      <w:tr w14:paraId="465AA4F5">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61D7CB4">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0F25EEB">
            <w:pPr>
              <w:pStyle w:val="2"/>
              <w:rPr>
                <w:rFonts w:hint="default" w:ascii="宋体" w:hAnsi="宋体" w:eastAsia="宋体" w:cs="宋体"/>
                <w:i w:val="0"/>
                <w:color w:val="000000"/>
                <w:kern w:val="0"/>
                <w:sz w:val="21"/>
                <w:szCs w:val="21"/>
                <w:u w:val="none"/>
                <w:lang w:val="en-US" w:eastAsia="zh-CN" w:bidi="ar"/>
              </w:rPr>
            </w:pPr>
            <w:r>
              <w:rPr>
                <w:rFonts w:ascii="宋体" w:hAnsi="宋体" w:cs="宋体"/>
                <w:kern w:val="0"/>
                <w:szCs w:val="21"/>
              </w:rPr>
              <w:t>贴壁细胞培养瓶（标准盖）</w:t>
            </w:r>
          </w:p>
        </w:tc>
      </w:tr>
      <w:tr w14:paraId="66EE6214">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49E14C3">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0B9AEE">
            <w:pPr>
              <w:widowControl/>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rPr>
              <w:t>贴壁细胞的培养，仅供实验室使用。</w:t>
            </w:r>
          </w:p>
        </w:tc>
      </w:tr>
      <w:tr w14:paraId="4FB37B96">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72D1131">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F0D7C66">
            <w:pPr>
              <w:widowControl/>
              <w:textAlignment w:val="center"/>
              <w:rPr>
                <w:rFonts w:ascii="宋体" w:hAnsi="宋体" w:cs="宋体"/>
                <w:kern w:val="0"/>
                <w:szCs w:val="21"/>
              </w:rPr>
            </w:pPr>
            <w:r>
              <w:rPr>
                <w:rFonts w:hint="eastAsia" w:ascii="宋体" w:hAnsi="宋体" w:cs="宋体"/>
                <w:kern w:val="0"/>
                <w:szCs w:val="21"/>
              </w:rPr>
              <w:t>不含可检测的DNase/RNase、人类DNA和热原。</w:t>
            </w:r>
          </w:p>
          <w:p w14:paraId="1E772ABF">
            <w:pPr>
              <w:pStyle w:val="24"/>
              <w:ind w:firstLine="0" w:firstLineChars="0"/>
              <w:jc w:val="left"/>
              <w:rPr>
                <w:rFonts w:hint="default" w:ascii="宋体" w:hAnsi="宋体" w:eastAsia="宋体" w:cs="宋体"/>
                <w:i w:val="0"/>
                <w:color w:val="000000"/>
                <w:kern w:val="0"/>
                <w:sz w:val="21"/>
                <w:szCs w:val="21"/>
                <w:u w:val="none"/>
                <w:lang w:val="en-US" w:eastAsia="zh-CN" w:bidi="ar"/>
              </w:rPr>
            </w:pPr>
            <w:r>
              <w:rPr>
                <w:rFonts w:hint="eastAsia" w:ascii="宋体" w:hAnsi="宋体" w:cs="宋体"/>
                <w:kern w:val="0"/>
                <w:szCs w:val="21"/>
              </w:rPr>
              <w:t>内容物无细胞毒性。</w:t>
            </w:r>
          </w:p>
        </w:tc>
      </w:tr>
      <w:tr w14:paraId="192CEF8D">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41F3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47E1E53">
            <w:pPr>
              <w:jc w:val="left"/>
              <w:rPr>
                <w:rFonts w:ascii="宋体" w:hAnsi="宋体" w:cs="宋体"/>
                <w:kern w:val="0"/>
                <w:szCs w:val="21"/>
              </w:rPr>
            </w:pPr>
            <w:r>
              <w:rPr>
                <w:rFonts w:hint="eastAsia" w:ascii="宋体" w:hAnsi="宋体" w:cs="宋体"/>
                <w:kern w:val="0"/>
                <w:szCs w:val="21"/>
              </w:rPr>
              <w:t>瓶：PS（聚苯乙烯）</w:t>
            </w:r>
          </w:p>
          <w:p w14:paraId="6C5276DA">
            <w:pPr>
              <w:jc w:val="left"/>
              <w:rPr>
                <w:rFonts w:ascii="宋体" w:hAnsi="宋体" w:cs="宋体"/>
                <w:kern w:val="0"/>
                <w:szCs w:val="21"/>
              </w:rPr>
            </w:pPr>
            <w:r>
              <w:rPr>
                <w:rFonts w:hint="eastAsia" w:ascii="宋体" w:hAnsi="宋体" w:cs="宋体"/>
                <w:kern w:val="0"/>
                <w:szCs w:val="21"/>
              </w:rPr>
              <w:t>盖子：HDPE（高密度聚乙烯）</w:t>
            </w:r>
          </w:p>
          <w:p w14:paraId="0489269A">
            <w:pPr>
              <w:pStyle w:val="24"/>
              <w:ind w:firstLine="0" w:firstLineChars="0"/>
              <w:jc w:val="left"/>
              <w:rPr>
                <w:rFonts w:ascii="宋体" w:hAnsi="宋体" w:cs="宋体"/>
                <w:kern w:val="0"/>
                <w:szCs w:val="21"/>
              </w:rPr>
            </w:pPr>
            <w:r>
              <w:rPr>
                <w:rFonts w:hint="eastAsia" w:ascii="宋体" w:hAnsi="宋体" w:cs="宋体"/>
                <w:kern w:val="0"/>
                <w:szCs w:val="21"/>
              </w:rPr>
              <w:t>过滤器：PET（聚对苯二甲酸乙二醇酯）、PTFE（聚四氟乙烯）</w:t>
            </w:r>
          </w:p>
          <w:p w14:paraId="07A21F6D">
            <w:pPr>
              <w:pStyle w:val="24"/>
              <w:ind w:firstLine="0" w:firstLineChars="0"/>
              <w:jc w:val="left"/>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rPr>
              <w:t>制造材料不含重金属</w:t>
            </w:r>
          </w:p>
        </w:tc>
      </w:tr>
      <w:tr w14:paraId="35526B5D">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EE1EC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CA87844">
            <w:pPr>
              <w:pStyle w:val="24"/>
              <w:ind w:firstLine="0" w:firstLineChars="0"/>
              <w:jc w:val="left"/>
              <w:rPr>
                <w:rFonts w:ascii="宋体" w:hAnsi="宋体" w:cs="宋体"/>
                <w:kern w:val="0"/>
                <w:szCs w:val="21"/>
              </w:rPr>
            </w:pPr>
            <w:r>
              <w:rPr>
                <w:rFonts w:hint="eastAsia" w:ascii="宋体" w:hAnsi="宋体" w:cs="宋体"/>
                <w:kern w:val="0"/>
                <w:szCs w:val="21"/>
              </w:rPr>
              <w:t xml:space="preserve">可堆叠的占地面积:25 cm </w:t>
            </w:r>
          </w:p>
          <w:p w14:paraId="2F433EE6">
            <w:pPr>
              <w:pStyle w:val="24"/>
              <w:ind w:firstLine="0" w:firstLineChars="0"/>
              <w:jc w:val="left"/>
              <w:rPr>
                <w:rFonts w:ascii="宋体" w:hAnsi="宋体" w:cs="宋体"/>
                <w:kern w:val="0"/>
                <w:szCs w:val="21"/>
              </w:rPr>
            </w:pPr>
            <w:r>
              <w:rPr>
                <w:rFonts w:hint="eastAsia" w:ascii="宋体" w:hAnsi="宋体" w:cs="宋体"/>
                <w:kern w:val="0"/>
                <w:szCs w:val="21"/>
              </w:rPr>
              <w:t xml:space="preserve">最大值体积:50毫升 </w:t>
            </w:r>
          </w:p>
          <w:p w14:paraId="0AA21A21">
            <w:pPr>
              <w:pStyle w:val="24"/>
              <w:ind w:firstLine="0" w:firstLineChars="0"/>
              <w:jc w:val="left"/>
              <w:rPr>
                <w:rFonts w:ascii="宋体" w:hAnsi="宋体" w:cs="宋体"/>
                <w:kern w:val="0"/>
                <w:szCs w:val="21"/>
              </w:rPr>
            </w:pPr>
            <w:r>
              <w:rPr>
                <w:rFonts w:hint="eastAsia" w:ascii="宋体" w:hAnsi="宋体" w:cs="宋体"/>
                <w:kern w:val="0"/>
                <w:szCs w:val="21"/>
              </w:rPr>
              <w:t xml:space="preserve">工作体积:5毫升- 10毫升 </w:t>
            </w:r>
          </w:p>
          <w:p w14:paraId="5AD4963F">
            <w:pPr>
              <w:pStyle w:val="24"/>
              <w:ind w:firstLine="0" w:firstLineChars="0"/>
              <w:jc w:val="left"/>
              <w:rPr>
                <w:rFonts w:hint="default" w:ascii="宋体" w:hAnsi="宋体" w:cs="宋体"/>
                <w:i w:val="0"/>
                <w:color w:val="000000"/>
                <w:kern w:val="0"/>
                <w:sz w:val="21"/>
                <w:szCs w:val="21"/>
                <w:u w:val="none"/>
                <w:lang w:val="en-US" w:eastAsia="zh-CN" w:bidi="ar"/>
              </w:rPr>
            </w:pPr>
            <w:r>
              <w:rPr>
                <w:rFonts w:hint="eastAsia" w:ascii="宋体" w:hAnsi="宋体" w:cs="宋体"/>
                <w:kern w:val="0"/>
                <w:szCs w:val="21"/>
              </w:rPr>
              <w:t>带红色标准螺帽 </w:t>
            </w:r>
          </w:p>
        </w:tc>
      </w:tr>
      <w:tr w14:paraId="3880EE33">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C8D2D3C">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4B28EAC">
            <w:pPr>
              <w:pStyle w:val="2"/>
              <w:rPr>
                <w:rFonts w:ascii="宋体" w:hAnsi="宋体" w:cs="宋体"/>
                <w:kern w:val="0"/>
                <w:szCs w:val="21"/>
              </w:rPr>
            </w:pPr>
            <w:r>
              <w:rPr>
                <w:rFonts w:ascii="宋体" w:hAnsi="宋体" w:cs="宋体"/>
                <w:kern w:val="0"/>
                <w:szCs w:val="21"/>
              </w:rPr>
              <w:t>售后：自购买起一个月；</w:t>
            </w:r>
          </w:p>
          <w:p w14:paraId="6AFF5537">
            <w:pPr>
              <w:pStyle w:val="2"/>
              <w:rPr>
                <w:rFonts w:hint="default" w:ascii="宋体" w:hAnsi="宋体" w:eastAsia="宋体" w:cs="宋体"/>
                <w:i w:val="0"/>
                <w:color w:val="000000"/>
                <w:sz w:val="21"/>
                <w:szCs w:val="21"/>
                <w:u w:val="none"/>
                <w:lang w:val="en-US" w:eastAsia="zh-CN"/>
              </w:rPr>
            </w:pPr>
            <w:r>
              <w:rPr>
                <w:rFonts w:ascii="宋体" w:hAnsi="宋体" w:cs="宋体"/>
                <w:kern w:val="0"/>
                <w:szCs w:val="21"/>
              </w:rPr>
              <w:t>常温，密封，</w:t>
            </w:r>
            <w:r>
              <w:rPr>
                <w:rFonts w:hint="eastAsia" w:ascii="宋体" w:hAnsi="宋体" w:cs="宋体"/>
                <w:kern w:val="0"/>
                <w:szCs w:val="21"/>
              </w:rPr>
              <w:t>防止漏气。</w:t>
            </w:r>
          </w:p>
        </w:tc>
      </w:tr>
    </w:tbl>
    <w:p w14:paraId="685FCE6C">
      <w:pPr>
        <w:rPr>
          <w:rFonts w:hint="default" w:ascii="Times New Roman" w:hAnsi="Times New Roman" w:eastAsia="宋体" w:cs="Times New Roman"/>
          <w:highlight w:val="none"/>
        </w:rPr>
      </w:pPr>
    </w:p>
    <w:p w14:paraId="628A518A">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BF142BC">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847FE3B">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FBBA650">
      <w:pPr>
        <w:pStyle w:val="2"/>
        <w:rPr>
          <w:rFonts w:hint="default"/>
        </w:rPr>
      </w:pPr>
    </w:p>
    <w:p w14:paraId="3C0D8860">
      <w:pPr>
        <w:rPr>
          <w:rFonts w:hint="default"/>
        </w:rPr>
      </w:pPr>
      <w:r>
        <w:rPr>
          <w:rFonts w:hint="default"/>
        </w:rPr>
        <w:br w:type="page"/>
      </w:r>
    </w:p>
    <w:p w14:paraId="21B8F477">
      <w:pPr>
        <w:pStyle w:val="2"/>
        <w:rPr>
          <w:rFonts w:hint="default"/>
        </w:rPr>
      </w:pPr>
    </w:p>
    <w:p w14:paraId="45F2F32C">
      <w:pPr>
        <w:rPr>
          <w:rFonts w:hint="default"/>
        </w:rPr>
      </w:pPr>
    </w:p>
    <w:p w14:paraId="2567B252">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6" w:name="_Toc6291"/>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6"/>
    </w:p>
    <w:p w14:paraId="12F1BE2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381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700DA7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845E75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798C74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41AD4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B314B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70F633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1355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EDF47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85F49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13C6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4D808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73488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EDB21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D8EE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B43654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1C241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48D6EF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9139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6D9D11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4817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73B2B9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50D7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AC729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B417C7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C49E9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03864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BBEE9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EF536B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33CAF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4BC85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A6914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53A280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61BE9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81B5C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6CAB8B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87794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A8356D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233F190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7C970D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10989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DB393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64990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0034ED2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64062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3D9B6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236D22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DD2AE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F02E7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A0C9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5551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547E0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04E00D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52A6299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C633D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5286FF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460781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68BF93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0808877">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1DF956F">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6F39AE3B">
      <w:pPr>
        <w:pStyle w:val="23"/>
        <w:rPr>
          <w:rFonts w:hint="eastAsia"/>
          <w:highlight w:val="none"/>
        </w:rPr>
      </w:pPr>
    </w:p>
    <w:p w14:paraId="7BAD7B10">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5F40DE8A">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562324B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35F65F5A">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eastAsia"/>
          <w:highlight w:val="none"/>
          <w:lang w:val="en-US" w:eastAsia="zh-CN"/>
        </w:rPr>
        <w:t>或</w:t>
      </w:r>
      <w:r>
        <w:rPr>
          <w:rFonts w:hint="eastAsia"/>
          <w:highlight w:val="none"/>
        </w:rPr>
        <w:t>医疗器械备案凭证</w:t>
      </w:r>
      <w:r>
        <w:rPr>
          <w:rFonts w:hint="default" w:ascii="Arial" w:hAnsi="Arial" w:cs="Arial" w:eastAsiaTheme="minorEastAsia"/>
          <w:b/>
          <w:bCs/>
          <w:color w:val="000000" w:themeColor="text1"/>
          <w:highlight w:val="none"/>
          <w:lang w:val="zh-CN"/>
          <w14:textFill>
            <w14:solidFill>
              <w14:schemeClr w14:val="tx1"/>
            </w14:solidFill>
          </w14:textFill>
        </w:rPr>
        <w:t>…………………………………………………………………………………………………………………</w:t>
      </w:r>
    </w:p>
    <w:p w14:paraId="770CA714">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4506C57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25F1D8E7">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5)、卫材（包含低值卫材、高值耗材）、试剂（等均需标明医保27位码（如有收费项目必须提供）及吉林省阳采平台code码,需提供网页截图并加盖公章（如有）………………………………………………………</w:t>
      </w:r>
    </w:p>
    <w:p w14:paraId="180C394A">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65184A59">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631EDDB">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8）、近三年同等级三甲医院所报产品的业绩</w:t>
      </w:r>
      <w:r>
        <w:rPr>
          <w:rFonts w:hint="default" w:ascii="Times New Roman" w:hAnsi="Times New Roman" w:eastAsia="宋体" w:cs="Times New Roman"/>
          <w:highlight w:val="none"/>
          <w:lang w:val="zh-CN"/>
        </w:rPr>
        <w:t>………………………………………………………………………</w:t>
      </w:r>
    </w:p>
    <w:p w14:paraId="4DB41D3E">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2280C446">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3756FE4">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FA6DD00">
      <w:pPr>
        <w:pStyle w:val="23"/>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A7F3235">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48DCD899">
      <w:pPr>
        <w:pStyle w:val="23"/>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9A5668">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0DA8CD77">
      <w:pPr>
        <w:pStyle w:val="23"/>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5137646">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754D6CCD">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2ADE36C8">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3155F6B">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E56A1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6AA2462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0F916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66DEDE7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DCF7BE0">
      <w:pPr>
        <w:pStyle w:val="2"/>
        <w:rPr>
          <w:rFonts w:hint="eastAsia"/>
          <w:highlight w:val="none"/>
          <w:lang w:eastAsia="zh-CN"/>
        </w:rPr>
      </w:pPr>
    </w:p>
    <w:p w14:paraId="34A337D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16D23556">
      <w:pPr>
        <w:pStyle w:val="2"/>
        <w:rPr>
          <w:rFonts w:hint="eastAsia"/>
          <w:highlight w:val="none"/>
          <w:lang w:eastAsia="zh-CN"/>
        </w:rPr>
      </w:pPr>
    </w:p>
    <w:p w14:paraId="035E67C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09121585">
      <w:pPr>
        <w:pStyle w:val="2"/>
        <w:rPr>
          <w:rFonts w:hint="eastAsia"/>
          <w:highlight w:val="none"/>
          <w:lang w:eastAsia="zh-CN"/>
        </w:rPr>
      </w:pPr>
    </w:p>
    <w:p w14:paraId="68557061">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FAD5E72">
      <w:pPr>
        <w:pStyle w:val="2"/>
        <w:rPr>
          <w:rFonts w:hint="eastAsia"/>
          <w:highlight w:val="none"/>
          <w:lang w:eastAsia="zh-CN"/>
        </w:rPr>
      </w:pPr>
    </w:p>
    <w:p w14:paraId="6657DBD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790BF03E">
      <w:pPr>
        <w:pStyle w:val="2"/>
        <w:rPr>
          <w:rFonts w:hint="eastAsia"/>
          <w:highlight w:val="none"/>
          <w:lang w:eastAsia="zh-CN"/>
        </w:rPr>
      </w:pPr>
    </w:p>
    <w:p w14:paraId="707D0D1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55CEBBE8">
      <w:pPr>
        <w:pStyle w:val="2"/>
        <w:rPr>
          <w:rFonts w:hint="eastAsia"/>
          <w:highlight w:val="none"/>
          <w:lang w:eastAsia="zh-CN"/>
        </w:rPr>
      </w:pPr>
    </w:p>
    <w:p w14:paraId="231ECD4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A8AC297">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5237C230">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85E8C11">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4880789">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2DBEFC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578DDADD">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《医疗器械备案凭证》（如无医疗器械注册证，自行出具声明并盖章，声明不属于医疗器械或仅用于科研）；</w:t>
      </w:r>
    </w:p>
    <w:p w14:paraId="7ABD0DDA">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14:paraId="775C729F">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324C847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14A8F78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415C5ED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74C8E2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14073D4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5497B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八、近三年同等级三甲医院所报产品的业绩</w:t>
      </w:r>
    </w:p>
    <w:p w14:paraId="7FE1F41F">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0AC5C043">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354290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38D584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9125CEB">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546C8E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AFCEE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0CF9AE3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964BF8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0E87954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1074F3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F50D96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765D9BE">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23234E8">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5950A20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6BFE0E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40A19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202D9E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CC5A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AD1EA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3D7E34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CAA9E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3FA52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F0450E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7B9C1223">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79B1497">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978BB85">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2CB533C">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04E8A1C8">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E7DA2DD">
      <w:pPr>
        <w:spacing w:line="360" w:lineRule="exact"/>
        <w:jc w:val="center"/>
        <w:rPr>
          <w:rFonts w:hint="eastAsia" w:ascii="宋体" w:hAnsi="宋体" w:eastAsia="宋体"/>
          <w:b/>
          <w:bCs/>
          <w:sz w:val="24"/>
          <w:highlight w:val="none"/>
          <w:lang w:eastAsia="zh-CN"/>
        </w:rPr>
      </w:pPr>
      <w:bookmarkStart w:id="17" w:name="_Toc449013649"/>
      <w:r>
        <w:rPr>
          <w:rFonts w:hint="eastAsia" w:ascii="宋体" w:hAnsi="宋体"/>
          <w:b/>
          <w:bCs/>
          <w:sz w:val="28"/>
          <w:szCs w:val="28"/>
          <w:highlight w:val="none"/>
          <w:lang w:eastAsia="zh-CN"/>
        </w:rPr>
        <w:t>信息汇总表</w:t>
      </w:r>
    </w:p>
    <w:p w14:paraId="59D3B69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6"/>
        <w:tblpPr w:leftFromText="180" w:rightFromText="180" w:vertAnchor="text" w:horzAnchor="margin" w:tblpXSpec="center" w:tblpY="355"/>
        <w:tblW w:w="15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64"/>
        <w:gridCol w:w="1834"/>
        <w:gridCol w:w="1182"/>
        <w:gridCol w:w="1387"/>
        <w:gridCol w:w="1838"/>
        <w:gridCol w:w="721"/>
        <w:gridCol w:w="1187"/>
        <w:gridCol w:w="826"/>
        <w:gridCol w:w="826"/>
        <w:gridCol w:w="695"/>
        <w:gridCol w:w="963"/>
        <w:gridCol w:w="1475"/>
        <w:gridCol w:w="997"/>
      </w:tblGrid>
      <w:tr w14:paraId="79CB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Merge w:val="restart"/>
            <w:vAlign w:val="center"/>
          </w:tcPr>
          <w:p w14:paraId="15287F4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64" w:type="dxa"/>
            <w:vMerge w:val="restart"/>
            <w:vAlign w:val="center"/>
          </w:tcPr>
          <w:p w14:paraId="6E5080B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834" w:type="dxa"/>
            <w:vMerge w:val="restart"/>
            <w:vAlign w:val="center"/>
          </w:tcPr>
          <w:p w14:paraId="7E6396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p w14:paraId="2171E99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(注册证名称）</w:t>
            </w:r>
          </w:p>
        </w:tc>
        <w:tc>
          <w:tcPr>
            <w:tcW w:w="1182" w:type="dxa"/>
            <w:vMerge w:val="restart"/>
            <w:vAlign w:val="center"/>
          </w:tcPr>
          <w:p w14:paraId="3131F1E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4ADCCA4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387" w:type="dxa"/>
            <w:vMerge w:val="restart"/>
            <w:vAlign w:val="center"/>
          </w:tcPr>
          <w:p w14:paraId="2B1E2C98">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4349A0E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1838" w:type="dxa"/>
            <w:vMerge w:val="restart"/>
            <w:vAlign w:val="center"/>
          </w:tcPr>
          <w:p w14:paraId="1276426A">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投标产品规格</w:t>
            </w:r>
          </w:p>
          <w:p w14:paraId="4A838E1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p>
        </w:tc>
        <w:tc>
          <w:tcPr>
            <w:tcW w:w="721" w:type="dxa"/>
            <w:vMerge w:val="restart"/>
            <w:vAlign w:val="center"/>
          </w:tcPr>
          <w:p w14:paraId="2D48892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品牌</w:t>
            </w:r>
          </w:p>
        </w:tc>
        <w:tc>
          <w:tcPr>
            <w:tcW w:w="1187" w:type="dxa"/>
            <w:vMerge w:val="restart"/>
            <w:vAlign w:val="center"/>
          </w:tcPr>
          <w:p w14:paraId="42202B8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826" w:type="dxa"/>
            <w:vMerge w:val="restart"/>
            <w:vAlign w:val="center"/>
          </w:tcPr>
          <w:p w14:paraId="054195DA">
            <w:pPr>
              <w:spacing w:line="360" w:lineRule="auto"/>
              <w:jc w:val="center"/>
              <w:rPr>
                <w:rFonts w:hint="eastAsia"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产品</w:t>
            </w:r>
          </w:p>
          <w:p w14:paraId="333F9128">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材质</w:t>
            </w:r>
          </w:p>
        </w:tc>
        <w:tc>
          <w:tcPr>
            <w:tcW w:w="826" w:type="dxa"/>
            <w:vMerge w:val="restart"/>
            <w:vAlign w:val="center"/>
          </w:tcPr>
          <w:p w14:paraId="6CD08FB3">
            <w:pPr>
              <w:spacing w:line="360" w:lineRule="auto"/>
              <w:jc w:val="center"/>
              <w:rPr>
                <w:rFonts w:hint="eastAsia"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功能</w:t>
            </w:r>
          </w:p>
          <w:p w14:paraId="47FED2B9">
            <w:pPr>
              <w:spacing w:line="360" w:lineRule="auto"/>
              <w:jc w:val="center"/>
              <w:rPr>
                <w:rFonts w:hint="default"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描述</w:t>
            </w:r>
          </w:p>
        </w:tc>
        <w:tc>
          <w:tcPr>
            <w:tcW w:w="695" w:type="dxa"/>
            <w:vMerge w:val="restart"/>
            <w:vAlign w:val="center"/>
          </w:tcPr>
          <w:p w14:paraId="4CAFFA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963" w:type="dxa"/>
            <w:vMerge w:val="restart"/>
            <w:vAlign w:val="center"/>
          </w:tcPr>
          <w:p w14:paraId="7CB6CA28">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保修期</w:t>
            </w:r>
          </w:p>
          <w:p w14:paraId="4891D214">
            <w:pPr>
              <w:spacing w:line="360" w:lineRule="auto"/>
              <w:jc w:val="center"/>
              <w:rPr>
                <w:rFonts w:ascii="宋体" w:hAnsi="宋体" w:cs="宋体"/>
                <w:b/>
                <w:bCs/>
                <w:sz w:val="20"/>
                <w:szCs w:val="20"/>
                <w:highlight w:val="none"/>
              </w:rPr>
            </w:pPr>
            <w:r>
              <w:rPr>
                <w:rFonts w:hint="eastAsia" w:ascii="宋体" w:hAnsi="宋体" w:eastAsia="宋体" w:cs="宋体"/>
                <w:b/>
                <w:color w:val="auto"/>
                <w:sz w:val="18"/>
                <w:szCs w:val="18"/>
                <w:highlight w:val="none"/>
              </w:rPr>
              <w:t>（全保）</w:t>
            </w:r>
          </w:p>
        </w:tc>
        <w:tc>
          <w:tcPr>
            <w:tcW w:w="1475" w:type="dxa"/>
            <w:vMerge w:val="restart"/>
            <w:vAlign w:val="center"/>
          </w:tcPr>
          <w:p w14:paraId="6CF0014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出保后每年每套（台）的保修价格(全保)</w:t>
            </w:r>
          </w:p>
        </w:tc>
        <w:tc>
          <w:tcPr>
            <w:tcW w:w="997" w:type="dxa"/>
            <w:vAlign w:val="center"/>
          </w:tcPr>
          <w:p w14:paraId="72C9160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备注</w:t>
            </w:r>
          </w:p>
        </w:tc>
      </w:tr>
      <w:tr w14:paraId="71EB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5" w:type="dxa"/>
            <w:vMerge w:val="continue"/>
            <w:vAlign w:val="center"/>
          </w:tcPr>
          <w:p w14:paraId="53BD8A61">
            <w:pPr>
              <w:snapToGrid w:val="0"/>
              <w:jc w:val="center"/>
              <w:rPr>
                <w:rFonts w:ascii="宋体" w:hAnsi="宋体" w:cs="宋体"/>
                <w:sz w:val="20"/>
                <w:szCs w:val="20"/>
                <w:highlight w:val="none"/>
              </w:rPr>
            </w:pPr>
          </w:p>
        </w:tc>
        <w:tc>
          <w:tcPr>
            <w:tcW w:w="1364" w:type="dxa"/>
            <w:vMerge w:val="continue"/>
            <w:vAlign w:val="center"/>
          </w:tcPr>
          <w:p w14:paraId="54E2A722">
            <w:pPr>
              <w:snapToGrid w:val="0"/>
              <w:jc w:val="center"/>
              <w:rPr>
                <w:rFonts w:ascii="宋体" w:hAnsi="宋体" w:cs="宋体"/>
                <w:sz w:val="20"/>
                <w:szCs w:val="20"/>
                <w:highlight w:val="none"/>
              </w:rPr>
            </w:pPr>
          </w:p>
        </w:tc>
        <w:tc>
          <w:tcPr>
            <w:tcW w:w="1834" w:type="dxa"/>
            <w:vMerge w:val="continue"/>
            <w:vAlign w:val="center"/>
          </w:tcPr>
          <w:p w14:paraId="6B03A0C9">
            <w:pPr>
              <w:snapToGrid w:val="0"/>
              <w:jc w:val="center"/>
              <w:rPr>
                <w:rFonts w:ascii="宋体" w:hAnsi="宋体" w:cs="宋体"/>
                <w:color w:val="FF0000"/>
                <w:sz w:val="20"/>
                <w:szCs w:val="20"/>
                <w:highlight w:val="none"/>
              </w:rPr>
            </w:pPr>
          </w:p>
        </w:tc>
        <w:tc>
          <w:tcPr>
            <w:tcW w:w="1182" w:type="dxa"/>
            <w:vMerge w:val="continue"/>
            <w:vAlign w:val="center"/>
          </w:tcPr>
          <w:p w14:paraId="53EDE82C">
            <w:pPr>
              <w:snapToGrid w:val="0"/>
              <w:jc w:val="center"/>
              <w:rPr>
                <w:rFonts w:ascii="宋体" w:hAnsi="宋体" w:cs="宋体"/>
                <w:sz w:val="20"/>
                <w:szCs w:val="20"/>
                <w:highlight w:val="none"/>
              </w:rPr>
            </w:pPr>
          </w:p>
        </w:tc>
        <w:tc>
          <w:tcPr>
            <w:tcW w:w="1387" w:type="dxa"/>
            <w:vMerge w:val="continue"/>
            <w:vAlign w:val="center"/>
          </w:tcPr>
          <w:p w14:paraId="22889CEA">
            <w:pPr>
              <w:snapToGrid w:val="0"/>
              <w:jc w:val="center"/>
              <w:rPr>
                <w:rFonts w:ascii="宋体" w:hAnsi="宋体" w:cs="宋体"/>
                <w:sz w:val="20"/>
                <w:szCs w:val="20"/>
                <w:highlight w:val="none"/>
              </w:rPr>
            </w:pPr>
          </w:p>
        </w:tc>
        <w:tc>
          <w:tcPr>
            <w:tcW w:w="1838" w:type="dxa"/>
            <w:vMerge w:val="continue"/>
            <w:vAlign w:val="center"/>
          </w:tcPr>
          <w:p w14:paraId="46650C27">
            <w:pPr>
              <w:snapToGrid w:val="0"/>
              <w:jc w:val="center"/>
              <w:rPr>
                <w:rFonts w:ascii="宋体" w:hAnsi="宋体" w:cs="宋体"/>
                <w:sz w:val="20"/>
                <w:szCs w:val="20"/>
                <w:highlight w:val="none"/>
              </w:rPr>
            </w:pPr>
          </w:p>
        </w:tc>
        <w:tc>
          <w:tcPr>
            <w:tcW w:w="721" w:type="dxa"/>
            <w:vMerge w:val="continue"/>
            <w:vAlign w:val="center"/>
          </w:tcPr>
          <w:p w14:paraId="0F13D6AA">
            <w:pPr>
              <w:snapToGrid w:val="0"/>
              <w:jc w:val="center"/>
              <w:rPr>
                <w:rFonts w:ascii="宋体" w:hAnsi="宋体" w:cs="宋体"/>
                <w:sz w:val="20"/>
                <w:szCs w:val="20"/>
                <w:highlight w:val="none"/>
              </w:rPr>
            </w:pPr>
          </w:p>
        </w:tc>
        <w:tc>
          <w:tcPr>
            <w:tcW w:w="1187" w:type="dxa"/>
            <w:vMerge w:val="continue"/>
            <w:vAlign w:val="center"/>
          </w:tcPr>
          <w:p w14:paraId="408EAF3F">
            <w:pPr>
              <w:snapToGrid w:val="0"/>
              <w:jc w:val="center"/>
              <w:rPr>
                <w:rFonts w:ascii="宋体" w:hAnsi="宋体" w:cs="宋体"/>
                <w:sz w:val="20"/>
                <w:szCs w:val="20"/>
                <w:highlight w:val="none"/>
              </w:rPr>
            </w:pPr>
          </w:p>
        </w:tc>
        <w:tc>
          <w:tcPr>
            <w:tcW w:w="826" w:type="dxa"/>
            <w:vMerge w:val="continue"/>
            <w:vAlign w:val="center"/>
          </w:tcPr>
          <w:p w14:paraId="28348576">
            <w:pPr>
              <w:snapToGrid w:val="0"/>
              <w:jc w:val="center"/>
              <w:rPr>
                <w:rFonts w:ascii="宋体" w:hAnsi="宋体" w:cs="宋体"/>
                <w:sz w:val="20"/>
                <w:szCs w:val="20"/>
                <w:highlight w:val="none"/>
              </w:rPr>
            </w:pPr>
          </w:p>
        </w:tc>
        <w:tc>
          <w:tcPr>
            <w:tcW w:w="826" w:type="dxa"/>
            <w:vMerge w:val="continue"/>
            <w:vAlign w:val="center"/>
          </w:tcPr>
          <w:p w14:paraId="1ADED6D2">
            <w:pPr>
              <w:snapToGrid w:val="0"/>
              <w:jc w:val="center"/>
              <w:rPr>
                <w:rFonts w:ascii="宋体" w:hAnsi="宋体" w:cs="宋体"/>
                <w:sz w:val="20"/>
                <w:szCs w:val="20"/>
                <w:highlight w:val="none"/>
              </w:rPr>
            </w:pPr>
          </w:p>
        </w:tc>
        <w:tc>
          <w:tcPr>
            <w:tcW w:w="695" w:type="dxa"/>
            <w:vMerge w:val="continue"/>
            <w:vAlign w:val="center"/>
          </w:tcPr>
          <w:p w14:paraId="74D237A9">
            <w:pPr>
              <w:snapToGrid w:val="0"/>
              <w:jc w:val="center"/>
              <w:rPr>
                <w:rFonts w:ascii="宋体" w:hAnsi="宋体" w:cs="宋体"/>
                <w:sz w:val="20"/>
                <w:szCs w:val="20"/>
                <w:highlight w:val="none"/>
              </w:rPr>
            </w:pPr>
          </w:p>
        </w:tc>
        <w:tc>
          <w:tcPr>
            <w:tcW w:w="963" w:type="dxa"/>
            <w:vMerge w:val="continue"/>
            <w:vAlign w:val="center"/>
          </w:tcPr>
          <w:p w14:paraId="7B70CE22">
            <w:pPr>
              <w:snapToGrid w:val="0"/>
              <w:jc w:val="center"/>
              <w:rPr>
                <w:rFonts w:ascii="宋体" w:hAnsi="宋体" w:cs="宋体"/>
                <w:sz w:val="20"/>
                <w:szCs w:val="20"/>
                <w:highlight w:val="none"/>
              </w:rPr>
            </w:pPr>
          </w:p>
        </w:tc>
        <w:tc>
          <w:tcPr>
            <w:tcW w:w="1475" w:type="dxa"/>
            <w:vMerge w:val="continue"/>
            <w:vAlign w:val="center"/>
          </w:tcPr>
          <w:p w14:paraId="6E3B7BDD">
            <w:pPr>
              <w:snapToGrid w:val="0"/>
              <w:jc w:val="center"/>
              <w:rPr>
                <w:rFonts w:ascii="宋体" w:hAnsi="宋体" w:cs="宋体"/>
                <w:sz w:val="20"/>
                <w:szCs w:val="20"/>
                <w:highlight w:val="none"/>
              </w:rPr>
            </w:pPr>
          </w:p>
        </w:tc>
        <w:tc>
          <w:tcPr>
            <w:tcW w:w="997" w:type="dxa"/>
            <w:vAlign w:val="center"/>
          </w:tcPr>
          <w:p w14:paraId="6D4BDD0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14:paraId="67BCB44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14:paraId="0381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6D66A949">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64" w:type="dxa"/>
            <w:vAlign w:val="center"/>
          </w:tcPr>
          <w:p w14:paraId="480C7DB8">
            <w:pPr>
              <w:snapToGrid w:val="0"/>
              <w:jc w:val="center"/>
              <w:rPr>
                <w:rFonts w:ascii="宋体" w:hAnsi="宋体" w:cs="宋体"/>
                <w:sz w:val="24"/>
                <w:szCs w:val="24"/>
                <w:highlight w:val="none"/>
              </w:rPr>
            </w:pPr>
          </w:p>
        </w:tc>
        <w:tc>
          <w:tcPr>
            <w:tcW w:w="1834" w:type="dxa"/>
            <w:vAlign w:val="center"/>
          </w:tcPr>
          <w:p w14:paraId="100DC30F">
            <w:pPr>
              <w:snapToGrid w:val="0"/>
              <w:jc w:val="center"/>
              <w:rPr>
                <w:rFonts w:ascii="宋体" w:hAnsi="宋体" w:cs="宋体"/>
                <w:color w:val="FF0000"/>
                <w:sz w:val="24"/>
                <w:szCs w:val="24"/>
                <w:highlight w:val="none"/>
              </w:rPr>
            </w:pPr>
          </w:p>
        </w:tc>
        <w:tc>
          <w:tcPr>
            <w:tcW w:w="1182" w:type="dxa"/>
            <w:vAlign w:val="center"/>
          </w:tcPr>
          <w:p w14:paraId="16248E7C">
            <w:pPr>
              <w:snapToGrid w:val="0"/>
              <w:jc w:val="center"/>
              <w:rPr>
                <w:rFonts w:ascii="宋体" w:hAnsi="宋体" w:cs="宋体"/>
                <w:sz w:val="24"/>
                <w:szCs w:val="24"/>
                <w:highlight w:val="none"/>
              </w:rPr>
            </w:pPr>
          </w:p>
        </w:tc>
        <w:tc>
          <w:tcPr>
            <w:tcW w:w="1387" w:type="dxa"/>
            <w:vAlign w:val="center"/>
          </w:tcPr>
          <w:p w14:paraId="0A0CA331">
            <w:pPr>
              <w:snapToGrid w:val="0"/>
              <w:jc w:val="center"/>
              <w:rPr>
                <w:rFonts w:ascii="宋体" w:hAnsi="宋体" w:cs="宋体"/>
                <w:sz w:val="24"/>
                <w:szCs w:val="24"/>
                <w:highlight w:val="none"/>
              </w:rPr>
            </w:pPr>
          </w:p>
        </w:tc>
        <w:tc>
          <w:tcPr>
            <w:tcW w:w="1838" w:type="dxa"/>
            <w:vAlign w:val="center"/>
          </w:tcPr>
          <w:p w14:paraId="0E839A73">
            <w:pPr>
              <w:snapToGrid w:val="0"/>
              <w:jc w:val="center"/>
              <w:rPr>
                <w:rFonts w:ascii="宋体" w:hAnsi="宋体" w:cs="宋体"/>
                <w:sz w:val="24"/>
                <w:szCs w:val="24"/>
                <w:highlight w:val="none"/>
              </w:rPr>
            </w:pPr>
          </w:p>
        </w:tc>
        <w:tc>
          <w:tcPr>
            <w:tcW w:w="721" w:type="dxa"/>
            <w:vAlign w:val="center"/>
          </w:tcPr>
          <w:p w14:paraId="1BA46900">
            <w:pPr>
              <w:snapToGrid w:val="0"/>
              <w:jc w:val="center"/>
              <w:rPr>
                <w:rFonts w:ascii="宋体" w:hAnsi="宋体" w:cs="宋体"/>
                <w:sz w:val="24"/>
                <w:szCs w:val="24"/>
                <w:highlight w:val="none"/>
              </w:rPr>
            </w:pPr>
          </w:p>
        </w:tc>
        <w:tc>
          <w:tcPr>
            <w:tcW w:w="1187" w:type="dxa"/>
            <w:vAlign w:val="center"/>
          </w:tcPr>
          <w:p w14:paraId="3B8B671F">
            <w:pPr>
              <w:snapToGrid w:val="0"/>
              <w:jc w:val="center"/>
              <w:rPr>
                <w:rFonts w:ascii="宋体" w:hAnsi="宋体" w:cs="宋体"/>
                <w:sz w:val="24"/>
                <w:szCs w:val="24"/>
                <w:highlight w:val="none"/>
              </w:rPr>
            </w:pPr>
          </w:p>
        </w:tc>
        <w:tc>
          <w:tcPr>
            <w:tcW w:w="826" w:type="dxa"/>
            <w:vAlign w:val="center"/>
          </w:tcPr>
          <w:p w14:paraId="2389083F">
            <w:pPr>
              <w:snapToGrid w:val="0"/>
              <w:jc w:val="center"/>
              <w:rPr>
                <w:rFonts w:ascii="宋体" w:hAnsi="宋体" w:cs="宋体"/>
                <w:sz w:val="24"/>
                <w:szCs w:val="24"/>
                <w:highlight w:val="none"/>
              </w:rPr>
            </w:pPr>
          </w:p>
        </w:tc>
        <w:tc>
          <w:tcPr>
            <w:tcW w:w="826" w:type="dxa"/>
            <w:vAlign w:val="center"/>
          </w:tcPr>
          <w:p w14:paraId="186FB210">
            <w:pPr>
              <w:snapToGrid w:val="0"/>
              <w:jc w:val="center"/>
              <w:rPr>
                <w:rFonts w:ascii="宋体" w:hAnsi="宋体" w:cs="宋体"/>
                <w:sz w:val="24"/>
                <w:szCs w:val="24"/>
                <w:highlight w:val="none"/>
              </w:rPr>
            </w:pPr>
          </w:p>
        </w:tc>
        <w:tc>
          <w:tcPr>
            <w:tcW w:w="695" w:type="dxa"/>
            <w:vAlign w:val="center"/>
          </w:tcPr>
          <w:p w14:paraId="008DB94E">
            <w:pPr>
              <w:snapToGrid w:val="0"/>
              <w:jc w:val="center"/>
              <w:rPr>
                <w:rFonts w:ascii="宋体" w:hAnsi="宋体" w:cs="宋体"/>
                <w:sz w:val="24"/>
                <w:szCs w:val="24"/>
                <w:highlight w:val="none"/>
              </w:rPr>
            </w:pPr>
          </w:p>
        </w:tc>
        <w:tc>
          <w:tcPr>
            <w:tcW w:w="963" w:type="dxa"/>
            <w:vAlign w:val="center"/>
          </w:tcPr>
          <w:p w14:paraId="60D105DC">
            <w:pPr>
              <w:snapToGrid w:val="0"/>
              <w:jc w:val="center"/>
              <w:rPr>
                <w:rFonts w:ascii="宋体" w:hAnsi="宋体" w:cs="宋体"/>
                <w:sz w:val="24"/>
                <w:szCs w:val="24"/>
                <w:highlight w:val="none"/>
              </w:rPr>
            </w:pPr>
          </w:p>
        </w:tc>
        <w:tc>
          <w:tcPr>
            <w:tcW w:w="1475" w:type="dxa"/>
            <w:vAlign w:val="center"/>
          </w:tcPr>
          <w:p w14:paraId="7FF47E80">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068D7E3D">
            <w:pPr>
              <w:snapToGrid w:val="0"/>
              <w:jc w:val="center"/>
              <w:rPr>
                <w:rFonts w:ascii="宋体" w:hAnsi="宋体" w:cs="宋体"/>
                <w:sz w:val="24"/>
                <w:szCs w:val="24"/>
                <w:highlight w:val="none"/>
              </w:rPr>
            </w:pPr>
          </w:p>
        </w:tc>
      </w:tr>
      <w:tr w14:paraId="433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4EDA01C6">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64" w:type="dxa"/>
            <w:vAlign w:val="center"/>
          </w:tcPr>
          <w:p w14:paraId="550449A4">
            <w:pPr>
              <w:snapToGrid w:val="0"/>
              <w:jc w:val="center"/>
              <w:rPr>
                <w:rFonts w:ascii="宋体" w:hAnsi="宋体" w:cs="宋体"/>
                <w:sz w:val="24"/>
                <w:szCs w:val="24"/>
                <w:highlight w:val="none"/>
              </w:rPr>
            </w:pPr>
          </w:p>
        </w:tc>
        <w:tc>
          <w:tcPr>
            <w:tcW w:w="1834" w:type="dxa"/>
            <w:vAlign w:val="center"/>
          </w:tcPr>
          <w:p w14:paraId="6D3851ED">
            <w:pPr>
              <w:snapToGrid w:val="0"/>
              <w:jc w:val="center"/>
              <w:rPr>
                <w:rFonts w:ascii="宋体" w:hAnsi="宋体" w:cs="宋体"/>
                <w:color w:val="FF0000"/>
                <w:sz w:val="24"/>
                <w:szCs w:val="24"/>
                <w:highlight w:val="none"/>
              </w:rPr>
            </w:pPr>
          </w:p>
        </w:tc>
        <w:tc>
          <w:tcPr>
            <w:tcW w:w="1182" w:type="dxa"/>
            <w:vAlign w:val="center"/>
          </w:tcPr>
          <w:p w14:paraId="457E081A">
            <w:pPr>
              <w:snapToGrid w:val="0"/>
              <w:jc w:val="center"/>
              <w:rPr>
                <w:rFonts w:ascii="宋体" w:hAnsi="宋体" w:cs="宋体"/>
                <w:sz w:val="24"/>
                <w:szCs w:val="24"/>
                <w:highlight w:val="none"/>
              </w:rPr>
            </w:pPr>
          </w:p>
        </w:tc>
        <w:tc>
          <w:tcPr>
            <w:tcW w:w="1387" w:type="dxa"/>
            <w:vAlign w:val="center"/>
          </w:tcPr>
          <w:p w14:paraId="4A2BD17B">
            <w:pPr>
              <w:snapToGrid w:val="0"/>
              <w:jc w:val="center"/>
              <w:rPr>
                <w:rFonts w:ascii="宋体" w:hAnsi="宋体" w:cs="宋体"/>
                <w:sz w:val="24"/>
                <w:szCs w:val="24"/>
                <w:highlight w:val="none"/>
              </w:rPr>
            </w:pPr>
          </w:p>
        </w:tc>
        <w:tc>
          <w:tcPr>
            <w:tcW w:w="1838" w:type="dxa"/>
            <w:vAlign w:val="center"/>
          </w:tcPr>
          <w:p w14:paraId="46D0D2E3">
            <w:pPr>
              <w:snapToGrid w:val="0"/>
              <w:jc w:val="center"/>
              <w:rPr>
                <w:rFonts w:ascii="宋体" w:hAnsi="宋体" w:cs="宋体"/>
                <w:sz w:val="24"/>
                <w:szCs w:val="24"/>
                <w:highlight w:val="none"/>
              </w:rPr>
            </w:pPr>
          </w:p>
        </w:tc>
        <w:tc>
          <w:tcPr>
            <w:tcW w:w="721" w:type="dxa"/>
            <w:vAlign w:val="center"/>
          </w:tcPr>
          <w:p w14:paraId="23C9F1B1">
            <w:pPr>
              <w:snapToGrid w:val="0"/>
              <w:jc w:val="center"/>
              <w:rPr>
                <w:rFonts w:ascii="宋体" w:hAnsi="宋体" w:cs="宋体"/>
                <w:sz w:val="24"/>
                <w:szCs w:val="24"/>
                <w:highlight w:val="none"/>
              </w:rPr>
            </w:pPr>
          </w:p>
        </w:tc>
        <w:tc>
          <w:tcPr>
            <w:tcW w:w="1187" w:type="dxa"/>
            <w:vAlign w:val="center"/>
          </w:tcPr>
          <w:p w14:paraId="6818B6B4">
            <w:pPr>
              <w:snapToGrid w:val="0"/>
              <w:jc w:val="center"/>
              <w:rPr>
                <w:rFonts w:ascii="宋体" w:hAnsi="宋体" w:cs="宋体"/>
                <w:sz w:val="24"/>
                <w:szCs w:val="24"/>
                <w:highlight w:val="none"/>
              </w:rPr>
            </w:pPr>
          </w:p>
        </w:tc>
        <w:tc>
          <w:tcPr>
            <w:tcW w:w="826" w:type="dxa"/>
            <w:vAlign w:val="center"/>
          </w:tcPr>
          <w:p w14:paraId="48204C51">
            <w:pPr>
              <w:snapToGrid w:val="0"/>
              <w:jc w:val="center"/>
              <w:rPr>
                <w:rFonts w:ascii="宋体" w:hAnsi="宋体" w:cs="宋体"/>
                <w:sz w:val="24"/>
                <w:szCs w:val="24"/>
                <w:highlight w:val="none"/>
              </w:rPr>
            </w:pPr>
          </w:p>
        </w:tc>
        <w:tc>
          <w:tcPr>
            <w:tcW w:w="826" w:type="dxa"/>
            <w:vAlign w:val="center"/>
          </w:tcPr>
          <w:p w14:paraId="15B22952">
            <w:pPr>
              <w:snapToGrid w:val="0"/>
              <w:jc w:val="center"/>
              <w:rPr>
                <w:rFonts w:ascii="宋体" w:hAnsi="宋体" w:cs="宋体"/>
                <w:sz w:val="24"/>
                <w:szCs w:val="24"/>
                <w:highlight w:val="none"/>
              </w:rPr>
            </w:pPr>
          </w:p>
        </w:tc>
        <w:tc>
          <w:tcPr>
            <w:tcW w:w="695" w:type="dxa"/>
            <w:vAlign w:val="center"/>
          </w:tcPr>
          <w:p w14:paraId="56105FF2">
            <w:pPr>
              <w:snapToGrid w:val="0"/>
              <w:jc w:val="center"/>
              <w:rPr>
                <w:rFonts w:ascii="宋体" w:hAnsi="宋体" w:cs="宋体"/>
                <w:sz w:val="24"/>
                <w:szCs w:val="24"/>
                <w:highlight w:val="none"/>
              </w:rPr>
            </w:pPr>
          </w:p>
        </w:tc>
        <w:tc>
          <w:tcPr>
            <w:tcW w:w="963" w:type="dxa"/>
            <w:vAlign w:val="center"/>
          </w:tcPr>
          <w:p w14:paraId="6BA40F55">
            <w:pPr>
              <w:snapToGrid w:val="0"/>
              <w:jc w:val="center"/>
              <w:rPr>
                <w:rFonts w:ascii="宋体" w:hAnsi="宋体" w:cs="宋体"/>
                <w:sz w:val="24"/>
                <w:szCs w:val="24"/>
                <w:highlight w:val="none"/>
              </w:rPr>
            </w:pPr>
          </w:p>
        </w:tc>
        <w:tc>
          <w:tcPr>
            <w:tcW w:w="1475" w:type="dxa"/>
            <w:vAlign w:val="center"/>
          </w:tcPr>
          <w:p w14:paraId="3C93D624">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14771294">
            <w:pPr>
              <w:snapToGrid w:val="0"/>
              <w:jc w:val="center"/>
              <w:rPr>
                <w:rFonts w:ascii="宋体" w:hAnsi="宋体" w:cs="宋体"/>
                <w:sz w:val="24"/>
                <w:szCs w:val="24"/>
                <w:highlight w:val="none"/>
              </w:rPr>
            </w:pPr>
          </w:p>
        </w:tc>
      </w:tr>
      <w:tr w14:paraId="7B82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749841EB">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364" w:type="dxa"/>
            <w:vAlign w:val="center"/>
          </w:tcPr>
          <w:p w14:paraId="1A6B8B51">
            <w:pPr>
              <w:snapToGrid w:val="0"/>
              <w:jc w:val="center"/>
              <w:rPr>
                <w:rFonts w:ascii="宋体" w:hAnsi="宋体" w:cs="宋体"/>
                <w:sz w:val="24"/>
                <w:szCs w:val="24"/>
                <w:highlight w:val="none"/>
              </w:rPr>
            </w:pPr>
          </w:p>
        </w:tc>
        <w:tc>
          <w:tcPr>
            <w:tcW w:w="1834" w:type="dxa"/>
            <w:vAlign w:val="center"/>
          </w:tcPr>
          <w:p w14:paraId="723C6EEA">
            <w:pPr>
              <w:snapToGrid w:val="0"/>
              <w:jc w:val="center"/>
              <w:rPr>
                <w:rFonts w:ascii="宋体" w:hAnsi="宋体" w:cs="宋体"/>
                <w:color w:val="FF0000"/>
                <w:sz w:val="24"/>
                <w:szCs w:val="24"/>
                <w:highlight w:val="none"/>
              </w:rPr>
            </w:pPr>
          </w:p>
        </w:tc>
        <w:tc>
          <w:tcPr>
            <w:tcW w:w="1182" w:type="dxa"/>
            <w:vAlign w:val="center"/>
          </w:tcPr>
          <w:p w14:paraId="7377EBF8">
            <w:pPr>
              <w:snapToGrid w:val="0"/>
              <w:jc w:val="center"/>
              <w:rPr>
                <w:rFonts w:ascii="宋体" w:hAnsi="宋体" w:cs="宋体"/>
                <w:sz w:val="24"/>
                <w:szCs w:val="24"/>
                <w:highlight w:val="none"/>
              </w:rPr>
            </w:pPr>
          </w:p>
        </w:tc>
        <w:tc>
          <w:tcPr>
            <w:tcW w:w="1387" w:type="dxa"/>
            <w:vAlign w:val="center"/>
          </w:tcPr>
          <w:p w14:paraId="534120EC">
            <w:pPr>
              <w:snapToGrid w:val="0"/>
              <w:jc w:val="center"/>
              <w:rPr>
                <w:rFonts w:ascii="宋体" w:hAnsi="宋体" w:cs="宋体"/>
                <w:sz w:val="24"/>
                <w:szCs w:val="24"/>
                <w:highlight w:val="none"/>
              </w:rPr>
            </w:pPr>
          </w:p>
        </w:tc>
        <w:tc>
          <w:tcPr>
            <w:tcW w:w="1838" w:type="dxa"/>
            <w:vAlign w:val="center"/>
          </w:tcPr>
          <w:p w14:paraId="6EE5EB69">
            <w:pPr>
              <w:snapToGrid w:val="0"/>
              <w:jc w:val="center"/>
              <w:rPr>
                <w:rFonts w:ascii="宋体" w:hAnsi="宋体" w:cs="宋体"/>
                <w:sz w:val="24"/>
                <w:szCs w:val="24"/>
                <w:highlight w:val="none"/>
              </w:rPr>
            </w:pPr>
          </w:p>
        </w:tc>
        <w:tc>
          <w:tcPr>
            <w:tcW w:w="721" w:type="dxa"/>
            <w:vAlign w:val="center"/>
          </w:tcPr>
          <w:p w14:paraId="1C0AD012">
            <w:pPr>
              <w:snapToGrid w:val="0"/>
              <w:jc w:val="center"/>
              <w:rPr>
                <w:rFonts w:ascii="宋体" w:hAnsi="宋体" w:cs="宋体"/>
                <w:sz w:val="24"/>
                <w:szCs w:val="24"/>
                <w:highlight w:val="none"/>
              </w:rPr>
            </w:pPr>
          </w:p>
        </w:tc>
        <w:tc>
          <w:tcPr>
            <w:tcW w:w="1187" w:type="dxa"/>
            <w:vAlign w:val="center"/>
          </w:tcPr>
          <w:p w14:paraId="7B686812">
            <w:pPr>
              <w:snapToGrid w:val="0"/>
              <w:jc w:val="center"/>
              <w:rPr>
                <w:rFonts w:ascii="宋体" w:hAnsi="宋体" w:cs="宋体"/>
                <w:sz w:val="24"/>
                <w:szCs w:val="24"/>
                <w:highlight w:val="none"/>
              </w:rPr>
            </w:pPr>
          </w:p>
        </w:tc>
        <w:tc>
          <w:tcPr>
            <w:tcW w:w="826" w:type="dxa"/>
            <w:vAlign w:val="center"/>
          </w:tcPr>
          <w:p w14:paraId="5D74210B">
            <w:pPr>
              <w:snapToGrid w:val="0"/>
              <w:jc w:val="center"/>
              <w:rPr>
                <w:rFonts w:ascii="宋体" w:hAnsi="宋体" w:cs="宋体"/>
                <w:sz w:val="24"/>
                <w:szCs w:val="24"/>
                <w:highlight w:val="none"/>
              </w:rPr>
            </w:pPr>
          </w:p>
        </w:tc>
        <w:tc>
          <w:tcPr>
            <w:tcW w:w="826" w:type="dxa"/>
            <w:vAlign w:val="center"/>
          </w:tcPr>
          <w:p w14:paraId="3325576B">
            <w:pPr>
              <w:snapToGrid w:val="0"/>
              <w:jc w:val="center"/>
              <w:rPr>
                <w:rFonts w:ascii="宋体" w:hAnsi="宋体" w:cs="宋体"/>
                <w:sz w:val="24"/>
                <w:szCs w:val="24"/>
                <w:highlight w:val="none"/>
              </w:rPr>
            </w:pPr>
          </w:p>
        </w:tc>
        <w:tc>
          <w:tcPr>
            <w:tcW w:w="695" w:type="dxa"/>
            <w:vAlign w:val="center"/>
          </w:tcPr>
          <w:p w14:paraId="1005F6B2">
            <w:pPr>
              <w:snapToGrid w:val="0"/>
              <w:jc w:val="center"/>
              <w:rPr>
                <w:rFonts w:ascii="宋体" w:hAnsi="宋体" w:cs="宋体"/>
                <w:sz w:val="24"/>
                <w:szCs w:val="24"/>
                <w:highlight w:val="none"/>
              </w:rPr>
            </w:pPr>
          </w:p>
        </w:tc>
        <w:tc>
          <w:tcPr>
            <w:tcW w:w="963" w:type="dxa"/>
            <w:vAlign w:val="center"/>
          </w:tcPr>
          <w:p w14:paraId="55BF883D">
            <w:pPr>
              <w:snapToGrid w:val="0"/>
              <w:jc w:val="center"/>
              <w:rPr>
                <w:rFonts w:ascii="宋体" w:hAnsi="宋体" w:cs="宋体"/>
                <w:sz w:val="24"/>
                <w:szCs w:val="24"/>
                <w:highlight w:val="none"/>
              </w:rPr>
            </w:pPr>
          </w:p>
        </w:tc>
        <w:tc>
          <w:tcPr>
            <w:tcW w:w="1475" w:type="dxa"/>
            <w:vAlign w:val="center"/>
          </w:tcPr>
          <w:p w14:paraId="7CFAE2C5">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629E8A8F">
            <w:pPr>
              <w:snapToGrid w:val="0"/>
              <w:jc w:val="center"/>
              <w:rPr>
                <w:rFonts w:ascii="宋体" w:hAnsi="宋体" w:cs="宋体"/>
                <w:sz w:val="24"/>
                <w:szCs w:val="24"/>
                <w:highlight w:val="none"/>
              </w:rPr>
            </w:pPr>
          </w:p>
        </w:tc>
      </w:tr>
      <w:tr w14:paraId="48E0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1C5E0E0F">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364" w:type="dxa"/>
            <w:vAlign w:val="center"/>
          </w:tcPr>
          <w:p w14:paraId="5CFFC4A9">
            <w:pPr>
              <w:snapToGrid w:val="0"/>
              <w:jc w:val="center"/>
              <w:rPr>
                <w:rFonts w:ascii="宋体" w:hAnsi="宋体" w:cs="宋体"/>
                <w:sz w:val="24"/>
                <w:szCs w:val="24"/>
                <w:highlight w:val="none"/>
              </w:rPr>
            </w:pPr>
          </w:p>
        </w:tc>
        <w:tc>
          <w:tcPr>
            <w:tcW w:w="1834" w:type="dxa"/>
            <w:vAlign w:val="center"/>
          </w:tcPr>
          <w:p w14:paraId="329A829C">
            <w:pPr>
              <w:snapToGrid w:val="0"/>
              <w:jc w:val="center"/>
              <w:rPr>
                <w:rFonts w:ascii="宋体" w:hAnsi="宋体" w:cs="宋体"/>
                <w:color w:val="FF0000"/>
                <w:sz w:val="24"/>
                <w:szCs w:val="24"/>
                <w:highlight w:val="none"/>
              </w:rPr>
            </w:pPr>
          </w:p>
        </w:tc>
        <w:tc>
          <w:tcPr>
            <w:tcW w:w="1182" w:type="dxa"/>
            <w:vAlign w:val="center"/>
          </w:tcPr>
          <w:p w14:paraId="1F4333D9">
            <w:pPr>
              <w:snapToGrid w:val="0"/>
              <w:jc w:val="center"/>
              <w:rPr>
                <w:rFonts w:ascii="宋体" w:hAnsi="宋体" w:cs="宋体"/>
                <w:sz w:val="24"/>
                <w:szCs w:val="24"/>
                <w:highlight w:val="none"/>
              </w:rPr>
            </w:pPr>
          </w:p>
        </w:tc>
        <w:tc>
          <w:tcPr>
            <w:tcW w:w="1387" w:type="dxa"/>
            <w:vAlign w:val="center"/>
          </w:tcPr>
          <w:p w14:paraId="5CB2CDED">
            <w:pPr>
              <w:snapToGrid w:val="0"/>
              <w:jc w:val="center"/>
              <w:rPr>
                <w:rFonts w:ascii="宋体" w:hAnsi="宋体" w:cs="宋体"/>
                <w:sz w:val="24"/>
                <w:szCs w:val="24"/>
                <w:highlight w:val="none"/>
              </w:rPr>
            </w:pPr>
          </w:p>
        </w:tc>
        <w:tc>
          <w:tcPr>
            <w:tcW w:w="1838" w:type="dxa"/>
            <w:vAlign w:val="center"/>
          </w:tcPr>
          <w:p w14:paraId="030B28B2">
            <w:pPr>
              <w:snapToGrid w:val="0"/>
              <w:jc w:val="center"/>
              <w:rPr>
                <w:rFonts w:ascii="宋体" w:hAnsi="宋体" w:cs="宋体"/>
                <w:sz w:val="24"/>
                <w:szCs w:val="24"/>
                <w:highlight w:val="none"/>
              </w:rPr>
            </w:pPr>
          </w:p>
        </w:tc>
        <w:tc>
          <w:tcPr>
            <w:tcW w:w="721" w:type="dxa"/>
            <w:vAlign w:val="center"/>
          </w:tcPr>
          <w:p w14:paraId="22F33F53">
            <w:pPr>
              <w:snapToGrid w:val="0"/>
              <w:jc w:val="center"/>
              <w:rPr>
                <w:rFonts w:ascii="宋体" w:hAnsi="宋体" w:cs="宋体"/>
                <w:sz w:val="24"/>
                <w:szCs w:val="24"/>
                <w:highlight w:val="none"/>
              </w:rPr>
            </w:pPr>
          </w:p>
        </w:tc>
        <w:tc>
          <w:tcPr>
            <w:tcW w:w="1187" w:type="dxa"/>
            <w:vAlign w:val="center"/>
          </w:tcPr>
          <w:p w14:paraId="55385480">
            <w:pPr>
              <w:snapToGrid w:val="0"/>
              <w:jc w:val="center"/>
              <w:rPr>
                <w:rFonts w:ascii="宋体" w:hAnsi="宋体" w:cs="宋体"/>
                <w:sz w:val="24"/>
                <w:szCs w:val="24"/>
                <w:highlight w:val="none"/>
              </w:rPr>
            </w:pPr>
          </w:p>
        </w:tc>
        <w:tc>
          <w:tcPr>
            <w:tcW w:w="826" w:type="dxa"/>
            <w:vAlign w:val="center"/>
          </w:tcPr>
          <w:p w14:paraId="39A6C178">
            <w:pPr>
              <w:snapToGrid w:val="0"/>
              <w:jc w:val="center"/>
              <w:rPr>
                <w:rFonts w:ascii="宋体" w:hAnsi="宋体" w:cs="宋体"/>
                <w:sz w:val="24"/>
                <w:szCs w:val="24"/>
                <w:highlight w:val="none"/>
              </w:rPr>
            </w:pPr>
          </w:p>
        </w:tc>
        <w:tc>
          <w:tcPr>
            <w:tcW w:w="826" w:type="dxa"/>
            <w:vAlign w:val="center"/>
          </w:tcPr>
          <w:p w14:paraId="0CDF812C">
            <w:pPr>
              <w:snapToGrid w:val="0"/>
              <w:jc w:val="center"/>
              <w:rPr>
                <w:rFonts w:ascii="宋体" w:hAnsi="宋体" w:cs="宋体"/>
                <w:sz w:val="24"/>
                <w:szCs w:val="24"/>
                <w:highlight w:val="none"/>
              </w:rPr>
            </w:pPr>
          </w:p>
        </w:tc>
        <w:tc>
          <w:tcPr>
            <w:tcW w:w="695" w:type="dxa"/>
            <w:vAlign w:val="center"/>
          </w:tcPr>
          <w:p w14:paraId="0766DB66">
            <w:pPr>
              <w:snapToGrid w:val="0"/>
              <w:jc w:val="center"/>
              <w:rPr>
                <w:rFonts w:ascii="宋体" w:hAnsi="宋体" w:cs="宋体"/>
                <w:sz w:val="24"/>
                <w:szCs w:val="24"/>
                <w:highlight w:val="none"/>
              </w:rPr>
            </w:pPr>
          </w:p>
        </w:tc>
        <w:tc>
          <w:tcPr>
            <w:tcW w:w="963" w:type="dxa"/>
            <w:vAlign w:val="center"/>
          </w:tcPr>
          <w:p w14:paraId="649CD15A">
            <w:pPr>
              <w:snapToGrid w:val="0"/>
              <w:jc w:val="center"/>
              <w:rPr>
                <w:rFonts w:ascii="宋体" w:hAnsi="宋体" w:cs="宋体"/>
                <w:sz w:val="24"/>
                <w:szCs w:val="24"/>
                <w:highlight w:val="none"/>
              </w:rPr>
            </w:pPr>
          </w:p>
        </w:tc>
        <w:tc>
          <w:tcPr>
            <w:tcW w:w="1475" w:type="dxa"/>
            <w:vAlign w:val="center"/>
          </w:tcPr>
          <w:p w14:paraId="69E5A5A7">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5881702E">
            <w:pPr>
              <w:snapToGrid w:val="0"/>
              <w:jc w:val="center"/>
              <w:rPr>
                <w:rFonts w:ascii="宋体" w:hAnsi="宋体" w:cs="宋体"/>
                <w:sz w:val="24"/>
                <w:szCs w:val="24"/>
                <w:highlight w:val="none"/>
              </w:rPr>
            </w:pPr>
          </w:p>
        </w:tc>
      </w:tr>
      <w:tr w14:paraId="5CEA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12842E50">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364" w:type="dxa"/>
            <w:vAlign w:val="center"/>
          </w:tcPr>
          <w:p w14:paraId="10C9115F">
            <w:pPr>
              <w:snapToGrid w:val="0"/>
              <w:jc w:val="center"/>
              <w:rPr>
                <w:rFonts w:ascii="宋体" w:hAnsi="宋体" w:cs="宋体"/>
                <w:sz w:val="24"/>
                <w:szCs w:val="24"/>
                <w:highlight w:val="none"/>
              </w:rPr>
            </w:pPr>
          </w:p>
        </w:tc>
        <w:tc>
          <w:tcPr>
            <w:tcW w:w="1834" w:type="dxa"/>
            <w:vAlign w:val="center"/>
          </w:tcPr>
          <w:p w14:paraId="5E1E1B1B">
            <w:pPr>
              <w:snapToGrid w:val="0"/>
              <w:jc w:val="center"/>
              <w:rPr>
                <w:rFonts w:ascii="宋体" w:hAnsi="宋体" w:cs="宋体"/>
                <w:color w:val="FF0000"/>
                <w:sz w:val="24"/>
                <w:szCs w:val="24"/>
                <w:highlight w:val="none"/>
              </w:rPr>
            </w:pPr>
          </w:p>
        </w:tc>
        <w:tc>
          <w:tcPr>
            <w:tcW w:w="1182" w:type="dxa"/>
            <w:vAlign w:val="center"/>
          </w:tcPr>
          <w:p w14:paraId="156571D5">
            <w:pPr>
              <w:snapToGrid w:val="0"/>
              <w:jc w:val="center"/>
              <w:rPr>
                <w:rFonts w:ascii="宋体" w:hAnsi="宋体" w:cs="宋体"/>
                <w:sz w:val="24"/>
                <w:szCs w:val="24"/>
                <w:highlight w:val="none"/>
              </w:rPr>
            </w:pPr>
          </w:p>
        </w:tc>
        <w:tc>
          <w:tcPr>
            <w:tcW w:w="1387" w:type="dxa"/>
            <w:vAlign w:val="center"/>
          </w:tcPr>
          <w:p w14:paraId="45BDD22F">
            <w:pPr>
              <w:snapToGrid w:val="0"/>
              <w:jc w:val="center"/>
              <w:rPr>
                <w:rFonts w:ascii="宋体" w:hAnsi="宋体" w:cs="宋体"/>
                <w:sz w:val="24"/>
                <w:szCs w:val="24"/>
                <w:highlight w:val="none"/>
              </w:rPr>
            </w:pPr>
          </w:p>
        </w:tc>
        <w:tc>
          <w:tcPr>
            <w:tcW w:w="1838" w:type="dxa"/>
            <w:vAlign w:val="center"/>
          </w:tcPr>
          <w:p w14:paraId="004139A8">
            <w:pPr>
              <w:snapToGrid w:val="0"/>
              <w:jc w:val="center"/>
              <w:rPr>
                <w:rFonts w:ascii="宋体" w:hAnsi="宋体" w:cs="宋体"/>
                <w:sz w:val="24"/>
                <w:szCs w:val="24"/>
                <w:highlight w:val="none"/>
              </w:rPr>
            </w:pPr>
          </w:p>
        </w:tc>
        <w:tc>
          <w:tcPr>
            <w:tcW w:w="721" w:type="dxa"/>
            <w:vAlign w:val="center"/>
          </w:tcPr>
          <w:p w14:paraId="124E2ABA">
            <w:pPr>
              <w:snapToGrid w:val="0"/>
              <w:jc w:val="center"/>
              <w:rPr>
                <w:rFonts w:ascii="宋体" w:hAnsi="宋体" w:cs="宋体"/>
                <w:sz w:val="24"/>
                <w:szCs w:val="24"/>
                <w:highlight w:val="none"/>
              </w:rPr>
            </w:pPr>
          </w:p>
        </w:tc>
        <w:tc>
          <w:tcPr>
            <w:tcW w:w="1187" w:type="dxa"/>
            <w:vAlign w:val="center"/>
          </w:tcPr>
          <w:p w14:paraId="3BF4FC6C">
            <w:pPr>
              <w:snapToGrid w:val="0"/>
              <w:jc w:val="center"/>
              <w:rPr>
                <w:rFonts w:ascii="宋体" w:hAnsi="宋体" w:cs="宋体"/>
                <w:sz w:val="24"/>
                <w:szCs w:val="24"/>
                <w:highlight w:val="none"/>
              </w:rPr>
            </w:pPr>
          </w:p>
        </w:tc>
        <w:tc>
          <w:tcPr>
            <w:tcW w:w="826" w:type="dxa"/>
            <w:vAlign w:val="center"/>
          </w:tcPr>
          <w:p w14:paraId="236817A5">
            <w:pPr>
              <w:snapToGrid w:val="0"/>
              <w:jc w:val="center"/>
              <w:rPr>
                <w:rFonts w:ascii="宋体" w:hAnsi="宋体" w:cs="宋体"/>
                <w:sz w:val="24"/>
                <w:szCs w:val="24"/>
                <w:highlight w:val="none"/>
              </w:rPr>
            </w:pPr>
          </w:p>
        </w:tc>
        <w:tc>
          <w:tcPr>
            <w:tcW w:w="826" w:type="dxa"/>
            <w:vAlign w:val="center"/>
          </w:tcPr>
          <w:p w14:paraId="15D186CE">
            <w:pPr>
              <w:snapToGrid w:val="0"/>
              <w:jc w:val="center"/>
              <w:rPr>
                <w:rFonts w:ascii="宋体" w:hAnsi="宋体" w:cs="宋体"/>
                <w:sz w:val="24"/>
                <w:szCs w:val="24"/>
                <w:highlight w:val="none"/>
              </w:rPr>
            </w:pPr>
          </w:p>
        </w:tc>
        <w:tc>
          <w:tcPr>
            <w:tcW w:w="695" w:type="dxa"/>
            <w:vAlign w:val="center"/>
          </w:tcPr>
          <w:p w14:paraId="51447F73">
            <w:pPr>
              <w:snapToGrid w:val="0"/>
              <w:jc w:val="center"/>
              <w:rPr>
                <w:rFonts w:ascii="宋体" w:hAnsi="宋体" w:cs="宋体"/>
                <w:sz w:val="24"/>
                <w:szCs w:val="24"/>
                <w:highlight w:val="none"/>
              </w:rPr>
            </w:pPr>
          </w:p>
        </w:tc>
        <w:tc>
          <w:tcPr>
            <w:tcW w:w="963" w:type="dxa"/>
            <w:vAlign w:val="center"/>
          </w:tcPr>
          <w:p w14:paraId="30BD1F85">
            <w:pPr>
              <w:snapToGrid w:val="0"/>
              <w:jc w:val="center"/>
              <w:rPr>
                <w:rFonts w:ascii="宋体" w:hAnsi="宋体" w:cs="宋体"/>
                <w:sz w:val="24"/>
                <w:szCs w:val="24"/>
                <w:highlight w:val="none"/>
              </w:rPr>
            </w:pPr>
          </w:p>
        </w:tc>
        <w:tc>
          <w:tcPr>
            <w:tcW w:w="1475" w:type="dxa"/>
            <w:vAlign w:val="center"/>
          </w:tcPr>
          <w:p w14:paraId="2C151B0B">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40AFA8CC">
            <w:pPr>
              <w:snapToGrid w:val="0"/>
              <w:jc w:val="center"/>
              <w:rPr>
                <w:rFonts w:ascii="宋体" w:hAnsi="宋体" w:cs="宋体"/>
                <w:sz w:val="24"/>
                <w:szCs w:val="24"/>
                <w:highlight w:val="none"/>
              </w:rPr>
            </w:pPr>
          </w:p>
        </w:tc>
      </w:tr>
      <w:tr w14:paraId="258C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20D36B99">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364" w:type="dxa"/>
            <w:vAlign w:val="center"/>
          </w:tcPr>
          <w:p w14:paraId="59E7A684">
            <w:pPr>
              <w:snapToGrid w:val="0"/>
              <w:jc w:val="center"/>
              <w:rPr>
                <w:rFonts w:ascii="宋体" w:hAnsi="宋体" w:cs="宋体"/>
                <w:sz w:val="24"/>
                <w:szCs w:val="24"/>
                <w:highlight w:val="none"/>
              </w:rPr>
            </w:pPr>
          </w:p>
        </w:tc>
        <w:tc>
          <w:tcPr>
            <w:tcW w:w="1834" w:type="dxa"/>
            <w:vAlign w:val="center"/>
          </w:tcPr>
          <w:p w14:paraId="26EB5185">
            <w:pPr>
              <w:snapToGrid w:val="0"/>
              <w:jc w:val="center"/>
              <w:rPr>
                <w:rFonts w:ascii="宋体" w:hAnsi="宋体" w:cs="宋体"/>
                <w:color w:val="FF0000"/>
                <w:sz w:val="24"/>
                <w:szCs w:val="24"/>
                <w:highlight w:val="none"/>
              </w:rPr>
            </w:pPr>
          </w:p>
        </w:tc>
        <w:tc>
          <w:tcPr>
            <w:tcW w:w="1182" w:type="dxa"/>
            <w:vAlign w:val="center"/>
          </w:tcPr>
          <w:p w14:paraId="43054B28">
            <w:pPr>
              <w:snapToGrid w:val="0"/>
              <w:jc w:val="center"/>
              <w:rPr>
                <w:rFonts w:ascii="宋体" w:hAnsi="宋体" w:cs="宋体"/>
                <w:sz w:val="24"/>
                <w:szCs w:val="24"/>
                <w:highlight w:val="none"/>
              </w:rPr>
            </w:pPr>
          </w:p>
        </w:tc>
        <w:tc>
          <w:tcPr>
            <w:tcW w:w="1387" w:type="dxa"/>
            <w:vAlign w:val="center"/>
          </w:tcPr>
          <w:p w14:paraId="348A6325">
            <w:pPr>
              <w:snapToGrid w:val="0"/>
              <w:jc w:val="center"/>
              <w:rPr>
                <w:rFonts w:ascii="宋体" w:hAnsi="宋体" w:cs="宋体"/>
                <w:sz w:val="24"/>
                <w:szCs w:val="24"/>
                <w:highlight w:val="none"/>
              </w:rPr>
            </w:pPr>
          </w:p>
        </w:tc>
        <w:tc>
          <w:tcPr>
            <w:tcW w:w="1838" w:type="dxa"/>
            <w:vAlign w:val="center"/>
          </w:tcPr>
          <w:p w14:paraId="47D09EA6">
            <w:pPr>
              <w:snapToGrid w:val="0"/>
              <w:jc w:val="center"/>
              <w:rPr>
                <w:rFonts w:ascii="宋体" w:hAnsi="宋体" w:cs="宋体"/>
                <w:sz w:val="24"/>
                <w:szCs w:val="24"/>
                <w:highlight w:val="none"/>
              </w:rPr>
            </w:pPr>
          </w:p>
        </w:tc>
        <w:tc>
          <w:tcPr>
            <w:tcW w:w="721" w:type="dxa"/>
            <w:vAlign w:val="center"/>
          </w:tcPr>
          <w:p w14:paraId="2D3EB436">
            <w:pPr>
              <w:snapToGrid w:val="0"/>
              <w:jc w:val="center"/>
              <w:rPr>
                <w:rFonts w:ascii="宋体" w:hAnsi="宋体" w:cs="宋体"/>
                <w:sz w:val="24"/>
                <w:szCs w:val="24"/>
                <w:highlight w:val="none"/>
              </w:rPr>
            </w:pPr>
          </w:p>
        </w:tc>
        <w:tc>
          <w:tcPr>
            <w:tcW w:w="1187" w:type="dxa"/>
            <w:vAlign w:val="center"/>
          </w:tcPr>
          <w:p w14:paraId="26FD5F30">
            <w:pPr>
              <w:snapToGrid w:val="0"/>
              <w:jc w:val="center"/>
              <w:rPr>
                <w:rFonts w:ascii="宋体" w:hAnsi="宋体" w:cs="宋体"/>
                <w:sz w:val="24"/>
                <w:szCs w:val="24"/>
                <w:highlight w:val="none"/>
              </w:rPr>
            </w:pPr>
          </w:p>
        </w:tc>
        <w:tc>
          <w:tcPr>
            <w:tcW w:w="826" w:type="dxa"/>
            <w:vAlign w:val="center"/>
          </w:tcPr>
          <w:p w14:paraId="2307C322">
            <w:pPr>
              <w:snapToGrid w:val="0"/>
              <w:jc w:val="center"/>
              <w:rPr>
                <w:rFonts w:ascii="宋体" w:hAnsi="宋体" w:cs="宋体"/>
                <w:sz w:val="24"/>
                <w:szCs w:val="24"/>
                <w:highlight w:val="none"/>
              </w:rPr>
            </w:pPr>
          </w:p>
        </w:tc>
        <w:tc>
          <w:tcPr>
            <w:tcW w:w="826" w:type="dxa"/>
            <w:vAlign w:val="center"/>
          </w:tcPr>
          <w:p w14:paraId="2B0220F9">
            <w:pPr>
              <w:snapToGrid w:val="0"/>
              <w:jc w:val="center"/>
              <w:rPr>
                <w:rFonts w:ascii="宋体" w:hAnsi="宋体" w:cs="宋体"/>
                <w:sz w:val="24"/>
                <w:szCs w:val="24"/>
                <w:highlight w:val="none"/>
              </w:rPr>
            </w:pPr>
          </w:p>
        </w:tc>
        <w:tc>
          <w:tcPr>
            <w:tcW w:w="695" w:type="dxa"/>
            <w:vAlign w:val="center"/>
          </w:tcPr>
          <w:p w14:paraId="415DBD4E">
            <w:pPr>
              <w:snapToGrid w:val="0"/>
              <w:jc w:val="center"/>
              <w:rPr>
                <w:rFonts w:ascii="宋体" w:hAnsi="宋体" w:cs="宋体"/>
                <w:sz w:val="24"/>
                <w:szCs w:val="24"/>
                <w:highlight w:val="none"/>
              </w:rPr>
            </w:pPr>
          </w:p>
        </w:tc>
        <w:tc>
          <w:tcPr>
            <w:tcW w:w="963" w:type="dxa"/>
            <w:vAlign w:val="center"/>
          </w:tcPr>
          <w:p w14:paraId="14254615">
            <w:pPr>
              <w:snapToGrid w:val="0"/>
              <w:jc w:val="center"/>
              <w:rPr>
                <w:rFonts w:ascii="宋体" w:hAnsi="宋体" w:cs="宋体"/>
                <w:sz w:val="24"/>
                <w:szCs w:val="24"/>
                <w:highlight w:val="none"/>
              </w:rPr>
            </w:pPr>
          </w:p>
        </w:tc>
        <w:tc>
          <w:tcPr>
            <w:tcW w:w="1475" w:type="dxa"/>
            <w:vAlign w:val="center"/>
          </w:tcPr>
          <w:p w14:paraId="6E4BF0F2">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22326B43">
            <w:pPr>
              <w:snapToGrid w:val="0"/>
              <w:jc w:val="center"/>
              <w:rPr>
                <w:rFonts w:ascii="宋体" w:hAnsi="宋体" w:cs="宋体"/>
                <w:sz w:val="24"/>
                <w:szCs w:val="24"/>
                <w:highlight w:val="none"/>
              </w:rPr>
            </w:pPr>
          </w:p>
        </w:tc>
      </w:tr>
      <w:tr w14:paraId="0BAA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1D4D98C6">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364" w:type="dxa"/>
            <w:vAlign w:val="center"/>
          </w:tcPr>
          <w:p w14:paraId="04A0E390">
            <w:pPr>
              <w:snapToGrid w:val="0"/>
              <w:jc w:val="center"/>
              <w:rPr>
                <w:rFonts w:ascii="宋体" w:hAnsi="宋体" w:cs="宋体"/>
                <w:sz w:val="24"/>
                <w:szCs w:val="24"/>
                <w:highlight w:val="none"/>
              </w:rPr>
            </w:pPr>
          </w:p>
        </w:tc>
        <w:tc>
          <w:tcPr>
            <w:tcW w:w="1834" w:type="dxa"/>
            <w:vAlign w:val="center"/>
          </w:tcPr>
          <w:p w14:paraId="1B3B875B">
            <w:pPr>
              <w:snapToGrid w:val="0"/>
              <w:jc w:val="center"/>
              <w:rPr>
                <w:rFonts w:ascii="宋体" w:hAnsi="宋体" w:cs="宋体"/>
                <w:color w:val="FF0000"/>
                <w:sz w:val="24"/>
                <w:szCs w:val="24"/>
                <w:highlight w:val="none"/>
              </w:rPr>
            </w:pPr>
          </w:p>
        </w:tc>
        <w:tc>
          <w:tcPr>
            <w:tcW w:w="1182" w:type="dxa"/>
            <w:vAlign w:val="center"/>
          </w:tcPr>
          <w:p w14:paraId="194EC8CB">
            <w:pPr>
              <w:snapToGrid w:val="0"/>
              <w:jc w:val="center"/>
              <w:rPr>
                <w:rFonts w:ascii="宋体" w:hAnsi="宋体" w:cs="宋体"/>
                <w:sz w:val="24"/>
                <w:szCs w:val="24"/>
                <w:highlight w:val="none"/>
              </w:rPr>
            </w:pPr>
          </w:p>
        </w:tc>
        <w:tc>
          <w:tcPr>
            <w:tcW w:w="1387" w:type="dxa"/>
            <w:vAlign w:val="center"/>
          </w:tcPr>
          <w:p w14:paraId="1D9B5E45">
            <w:pPr>
              <w:snapToGrid w:val="0"/>
              <w:jc w:val="center"/>
              <w:rPr>
                <w:rFonts w:ascii="宋体" w:hAnsi="宋体" w:cs="宋体"/>
                <w:sz w:val="24"/>
                <w:szCs w:val="24"/>
                <w:highlight w:val="none"/>
              </w:rPr>
            </w:pPr>
          </w:p>
        </w:tc>
        <w:tc>
          <w:tcPr>
            <w:tcW w:w="1838" w:type="dxa"/>
            <w:vAlign w:val="center"/>
          </w:tcPr>
          <w:p w14:paraId="05302C97">
            <w:pPr>
              <w:snapToGrid w:val="0"/>
              <w:jc w:val="center"/>
              <w:rPr>
                <w:rFonts w:ascii="宋体" w:hAnsi="宋体" w:cs="宋体"/>
                <w:sz w:val="24"/>
                <w:szCs w:val="24"/>
                <w:highlight w:val="none"/>
              </w:rPr>
            </w:pPr>
          </w:p>
        </w:tc>
        <w:tc>
          <w:tcPr>
            <w:tcW w:w="721" w:type="dxa"/>
            <w:vAlign w:val="center"/>
          </w:tcPr>
          <w:p w14:paraId="46BEE656">
            <w:pPr>
              <w:snapToGrid w:val="0"/>
              <w:jc w:val="center"/>
              <w:rPr>
                <w:rFonts w:ascii="宋体" w:hAnsi="宋体" w:cs="宋体"/>
                <w:sz w:val="24"/>
                <w:szCs w:val="24"/>
                <w:highlight w:val="none"/>
              </w:rPr>
            </w:pPr>
          </w:p>
        </w:tc>
        <w:tc>
          <w:tcPr>
            <w:tcW w:w="1187" w:type="dxa"/>
            <w:vAlign w:val="center"/>
          </w:tcPr>
          <w:p w14:paraId="645E6EDD">
            <w:pPr>
              <w:snapToGrid w:val="0"/>
              <w:jc w:val="center"/>
              <w:rPr>
                <w:rFonts w:ascii="宋体" w:hAnsi="宋体" w:cs="宋体"/>
                <w:sz w:val="24"/>
                <w:szCs w:val="24"/>
                <w:highlight w:val="none"/>
              </w:rPr>
            </w:pPr>
          </w:p>
        </w:tc>
        <w:tc>
          <w:tcPr>
            <w:tcW w:w="826" w:type="dxa"/>
            <w:vAlign w:val="center"/>
          </w:tcPr>
          <w:p w14:paraId="171D06EB">
            <w:pPr>
              <w:snapToGrid w:val="0"/>
              <w:jc w:val="center"/>
              <w:rPr>
                <w:rFonts w:ascii="宋体" w:hAnsi="宋体" w:cs="宋体"/>
                <w:sz w:val="24"/>
                <w:szCs w:val="24"/>
                <w:highlight w:val="none"/>
              </w:rPr>
            </w:pPr>
          </w:p>
        </w:tc>
        <w:tc>
          <w:tcPr>
            <w:tcW w:w="826" w:type="dxa"/>
            <w:vAlign w:val="center"/>
          </w:tcPr>
          <w:p w14:paraId="109D96C3">
            <w:pPr>
              <w:snapToGrid w:val="0"/>
              <w:jc w:val="center"/>
              <w:rPr>
                <w:rFonts w:ascii="宋体" w:hAnsi="宋体" w:cs="宋体"/>
                <w:sz w:val="24"/>
                <w:szCs w:val="24"/>
                <w:highlight w:val="none"/>
              </w:rPr>
            </w:pPr>
          </w:p>
        </w:tc>
        <w:tc>
          <w:tcPr>
            <w:tcW w:w="695" w:type="dxa"/>
            <w:vAlign w:val="center"/>
          </w:tcPr>
          <w:p w14:paraId="6F707C69">
            <w:pPr>
              <w:snapToGrid w:val="0"/>
              <w:jc w:val="center"/>
              <w:rPr>
                <w:rFonts w:ascii="宋体" w:hAnsi="宋体" w:cs="宋体"/>
                <w:sz w:val="24"/>
                <w:szCs w:val="24"/>
                <w:highlight w:val="none"/>
              </w:rPr>
            </w:pPr>
          </w:p>
        </w:tc>
        <w:tc>
          <w:tcPr>
            <w:tcW w:w="963" w:type="dxa"/>
            <w:vAlign w:val="center"/>
          </w:tcPr>
          <w:p w14:paraId="0C4329E8">
            <w:pPr>
              <w:snapToGrid w:val="0"/>
              <w:jc w:val="center"/>
              <w:rPr>
                <w:rFonts w:ascii="宋体" w:hAnsi="宋体" w:cs="宋体"/>
                <w:sz w:val="24"/>
                <w:szCs w:val="24"/>
                <w:highlight w:val="none"/>
              </w:rPr>
            </w:pPr>
          </w:p>
        </w:tc>
        <w:tc>
          <w:tcPr>
            <w:tcW w:w="1475" w:type="dxa"/>
            <w:vAlign w:val="center"/>
          </w:tcPr>
          <w:p w14:paraId="5C39C5B0">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6AD29DA0">
            <w:pPr>
              <w:snapToGrid w:val="0"/>
              <w:jc w:val="center"/>
              <w:rPr>
                <w:rFonts w:ascii="宋体" w:hAnsi="宋体" w:cs="宋体"/>
                <w:sz w:val="24"/>
                <w:szCs w:val="24"/>
                <w:highlight w:val="none"/>
              </w:rPr>
            </w:pPr>
          </w:p>
        </w:tc>
      </w:tr>
      <w:tr w14:paraId="1134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6C5DB1FB">
            <w:pPr>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364" w:type="dxa"/>
            <w:vAlign w:val="center"/>
          </w:tcPr>
          <w:p w14:paraId="48BD3F77">
            <w:pPr>
              <w:snapToGrid w:val="0"/>
              <w:jc w:val="center"/>
              <w:rPr>
                <w:rFonts w:ascii="宋体" w:hAnsi="宋体" w:cs="宋体"/>
                <w:sz w:val="24"/>
                <w:szCs w:val="24"/>
                <w:highlight w:val="none"/>
              </w:rPr>
            </w:pPr>
          </w:p>
        </w:tc>
        <w:tc>
          <w:tcPr>
            <w:tcW w:w="1834" w:type="dxa"/>
            <w:vAlign w:val="center"/>
          </w:tcPr>
          <w:p w14:paraId="6261C654">
            <w:pPr>
              <w:snapToGrid w:val="0"/>
              <w:jc w:val="center"/>
              <w:rPr>
                <w:rFonts w:ascii="宋体" w:hAnsi="宋体" w:cs="宋体"/>
                <w:color w:val="FF0000"/>
                <w:sz w:val="24"/>
                <w:szCs w:val="24"/>
                <w:highlight w:val="none"/>
              </w:rPr>
            </w:pPr>
          </w:p>
        </w:tc>
        <w:tc>
          <w:tcPr>
            <w:tcW w:w="1182" w:type="dxa"/>
            <w:vAlign w:val="center"/>
          </w:tcPr>
          <w:p w14:paraId="59857C16">
            <w:pPr>
              <w:snapToGrid w:val="0"/>
              <w:jc w:val="center"/>
              <w:rPr>
                <w:rFonts w:ascii="宋体" w:hAnsi="宋体" w:cs="宋体"/>
                <w:sz w:val="24"/>
                <w:szCs w:val="24"/>
                <w:highlight w:val="none"/>
              </w:rPr>
            </w:pPr>
          </w:p>
        </w:tc>
        <w:tc>
          <w:tcPr>
            <w:tcW w:w="1387" w:type="dxa"/>
            <w:vAlign w:val="center"/>
          </w:tcPr>
          <w:p w14:paraId="467621B1">
            <w:pPr>
              <w:snapToGrid w:val="0"/>
              <w:jc w:val="center"/>
              <w:rPr>
                <w:rFonts w:ascii="宋体" w:hAnsi="宋体" w:cs="宋体"/>
                <w:sz w:val="24"/>
                <w:szCs w:val="24"/>
                <w:highlight w:val="none"/>
              </w:rPr>
            </w:pPr>
          </w:p>
        </w:tc>
        <w:tc>
          <w:tcPr>
            <w:tcW w:w="1838" w:type="dxa"/>
            <w:vAlign w:val="center"/>
          </w:tcPr>
          <w:p w14:paraId="57E911E7">
            <w:pPr>
              <w:snapToGrid w:val="0"/>
              <w:jc w:val="center"/>
              <w:rPr>
                <w:rFonts w:ascii="宋体" w:hAnsi="宋体" w:cs="宋体"/>
                <w:sz w:val="24"/>
                <w:szCs w:val="24"/>
                <w:highlight w:val="none"/>
              </w:rPr>
            </w:pPr>
          </w:p>
        </w:tc>
        <w:tc>
          <w:tcPr>
            <w:tcW w:w="721" w:type="dxa"/>
            <w:vAlign w:val="center"/>
          </w:tcPr>
          <w:p w14:paraId="298920BC">
            <w:pPr>
              <w:snapToGrid w:val="0"/>
              <w:jc w:val="center"/>
              <w:rPr>
                <w:rFonts w:ascii="宋体" w:hAnsi="宋体" w:cs="宋体"/>
                <w:sz w:val="24"/>
                <w:szCs w:val="24"/>
                <w:highlight w:val="none"/>
              </w:rPr>
            </w:pPr>
          </w:p>
        </w:tc>
        <w:tc>
          <w:tcPr>
            <w:tcW w:w="1187" w:type="dxa"/>
            <w:vAlign w:val="center"/>
          </w:tcPr>
          <w:p w14:paraId="362E568D">
            <w:pPr>
              <w:snapToGrid w:val="0"/>
              <w:jc w:val="center"/>
              <w:rPr>
                <w:rFonts w:ascii="宋体" w:hAnsi="宋体" w:cs="宋体"/>
                <w:sz w:val="24"/>
                <w:szCs w:val="24"/>
                <w:highlight w:val="none"/>
              </w:rPr>
            </w:pPr>
          </w:p>
        </w:tc>
        <w:tc>
          <w:tcPr>
            <w:tcW w:w="826" w:type="dxa"/>
            <w:vAlign w:val="center"/>
          </w:tcPr>
          <w:p w14:paraId="5E684E56">
            <w:pPr>
              <w:snapToGrid w:val="0"/>
              <w:jc w:val="center"/>
              <w:rPr>
                <w:rFonts w:ascii="宋体" w:hAnsi="宋体" w:cs="宋体"/>
                <w:sz w:val="24"/>
                <w:szCs w:val="24"/>
                <w:highlight w:val="none"/>
              </w:rPr>
            </w:pPr>
          </w:p>
        </w:tc>
        <w:tc>
          <w:tcPr>
            <w:tcW w:w="826" w:type="dxa"/>
            <w:vAlign w:val="center"/>
          </w:tcPr>
          <w:p w14:paraId="6E71EBFC">
            <w:pPr>
              <w:snapToGrid w:val="0"/>
              <w:jc w:val="center"/>
              <w:rPr>
                <w:rFonts w:ascii="宋体" w:hAnsi="宋体" w:cs="宋体"/>
                <w:sz w:val="24"/>
                <w:szCs w:val="24"/>
                <w:highlight w:val="none"/>
              </w:rPr>
            </w:pPr>
          </w:p>
        </w:tc>
        <w:tc>
          <w:tcPr>
            <w:tcW w:w="695" w:type="dxa"/>
            <w:vAlign w:val="center"/>
          </w:tcPr>
          <w:p w14:paraId="6C410FFF">
            <w:pPr>
              <w:snapToGrid w:val="0"/>
              <w:jc w:val="center"/>
              <w:rPr>
                <w:rFonts w:ascii="宋体" w:hAnsi="宋体" w:cs="宋体"/>
                <w:sz w:val="24"/>
                <w:szCs w:val="24"/>
                <w:highlight w:val="none"/>
              </w:rPr>
            </w:pPr>
          </w:p>
        </w:tc>
        <w:tc>
          <w:tcPr>
            <w:tcW w:w="963" w:type="dxa"/>
            <w:vAlign w:val="center"/>
          </w:tcPr>
          <w:p w14:paraId="73CA25F5">
            <w:pPr>
              <w:snapToGrid w:val="0"/>
              <w:jc w:val="center"/>
              <w:rPr>
                <w:rFonts w:ascii="宋体" w:hAnsi="宋体" w:cs="宋体"/>
                <w:sz w:val="24"/>
                <w:szCs w:val="24"/>
                <w:highlight w:val="none"/>
              </w:rPr>
            </w:pPr>
          </w:p>
        </w:tc>
        <w:tc>
          <w:tcPr>
            <w:tcW w:w="1475" w:type="dxa"/>
            <w:vAlign w:val="center"/>
          </w:tcPr>
          <w:p w14:paraId="2EE0A39C">
            <w:pPr>
              <w:jc w:val="center"/>
              <w:rPr>
                <w:rFonts w:ascii="宋体" w:hAnsi="宋体" w:cs="宋体"/>
                <w:sz w:val="24"/>
                <w:szCs w:val="24"/>
                <w:highlight w:val="none"/>
              </w:rPr>
            </w:pPr>
          </w:p>
        </w:tc>
        <w:tc>
          <w:tcPr>
            <w:tcW w:w="997" w:type="dxa"/>
            <w:vAlign w:val="center"/>
          </w:tcPr>
          <w:p w14:paraId="7BE53C25">
            <w:pPr>
              <w:snapToGrid w:val="0"/>
              <w:jc w:val="center"/>
              <w:rPr>
                <w:rFonts w:ascii="宋体" w:hAnsi="宋体" w:cs="宋体"/>
                <w:sz w:val="24"/>
                <w:szCs w:val="24"/>
                <w:highlight w:val="none"/>
              </w:rPr>
            </w:pPr>
          </w:p>
        </w:tc>
      </w:tr>
    </w:tbl>
    <w:p w14:paraId="118A7A6C">
      <w:pPr>
        <w:spacing w:line="440" w:lineRule="exact"/>
        <w:rPr>
          <w:rFonts w:hint="eastAsia" w:ascii="宋体" w:hAnsi="宋体"/>
          <w:bCs/>
          <w:sz w:val="24"/>
          <w:highlight w:val="none"/>
        </w:rPr>
      </w:pPr>
    </w:p>
    <w:p w14:paraId="2E11B351">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478715E4">
      <w:pPr>
        <w:spacing w:line="440" w:lineRule="exact"/>
        <w:rPr>
          <w:rFonts w:ascii="宋体" w:hAnsi="宋体"/>
          <w:bCs/>
          <w:sz w:val="24"/>
          <w:highlight w:val="none"/>
        </w:rPr>
      </w:pPr>
    </w:p>
    <w:p w14:paraId="7A5AAD6E">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A9157E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7"/>
    <w:p w14:paraId="71425A74">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8" w:name="_Toc419989229"/>
      <w:bookmarkStart w:id="19" w:name="_Toc449013654"/>
      <w:bookmarkStart w:id="20"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40A3D1B2">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8F9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3CC2338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4B67038F">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35D271F">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E8DE937">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32C721">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1A90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E9C909E">
            <w:pPr>
              <w:spacing w:line="400" w:lineRule="exact"/>
              <w:jc w:val="center"/>
              <w:rPr>
                <w:rFonts w:ascii="宋体" w:hAnsi="宋体" w:cs="宋体"/>
                <w:color w:val="auto"/>
                <w:szCs w:val="21"/>
                <w:highlight w:val="none"/>
              </w:rPr>
            </w:pPr>
          </w:p>
        </w:tc>
        <w:tc>
          <w:tcPr>
            <w:tcW w:w="2307" w:type="dxa"/>
            <w:vAlign w:val="center"/>
          </w:tcPr>
          <w:p w14:paraId="4AF5DA7D">
            <w:pPr>
              <w:jc w:val="center"/>
              <w:rPr>
                <w:rFonts w:ascii="宋体" w:hAnsi="宋体" w:cs="宋体"/>
                <w:color w:val="auto"/>
                <w:sz w:val="24"/>
                <w:highlight w:val="none"/>
              </w:rPr>
            </w:pPr>
          </w:p>
        </w:tc>
        <w:tc>
          <w:tcPr>
            <w:tcW w:w="2655" w:type="dxa"/>
            <w:vAlign w:val="center"/>
          </w:tcPr>
          <w:p w14:paraId="2C1459F8">
            <w:pPr>
              <w:jc w:val="center"/>
              <w:rPr>
                <w:rFonts w:ascii="宋体" w:hAnsi="宋体" w:cs="宋体"/>
                <w:color w:val="auto"/>
                <w:highlight w:val="none"/>
              </w:rPr>
            </w:pPr>
          </w:p>
        </w:tc>
        <w:tc>
          <w:tcPr>
            <w:tcW w:w="1417" w:type="dxa"/>
            <w:vAlign w:val="center"/>
          </w:tcPr>
          <w:p w14:paraId="7DC918E4">
            <w:pPr>
              <w:jc w:val="center"/>
              <w:rPr>
                <w:rFonts w:ascii="宋体" w:hAnsi="宋体" w:cs="宋体"/>
                <w:color w:val="auto"/>
                <w:highlight w:val="none"/>
              </w:rPr>
            </w:pPr>
          </w:p>
        </w:tc>
        <w:tc>
          <w:tcPr>
            <w:tcW w:w="992" w:type="dxa"/>
            <w:vAlign w:val="center"/>
          </w:tcPr>
          <w:p w14:paraId="0A49958E">
            <w:pPr>
              <w:jc w:val="center"/>
              <w:rPr>
                <w:rFonts w:ascii="宋体" w:hAnsi="宋体" w:cs="宋体"/>
                <w:color w:val="auto"/>
                <w:highlight w:val="none"/>
              </w:rPr>
            </w:pPr>
          </w:p>
        </w:tc>
      </w:tr>
      <w:tr w14:paraId="6FD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7558EED7">
            <w:pPr>
              <w:spacing w:line="400" w:lineRule="exact"/>
              <w:jc w:val="center"/>
              <w:rPr>
                <w:rFonts w:ascii="宋体" w:hAnsi="宋体" w:cs="宋体"/>
                <w:color w:val="auto"/>
                <w:szCs w:val="21"/>
                <w:highlight w:val="none"/>
              </w:rPr>
            </w:pPr>
          </w:p>
        </w:tc>
        <w:tc>
          <w:tcPr>
            <w:tcW w:w="2307" w:type="dxa"/>
            <w:vAlign w:val="center"/>
          </w:tcPr>
          <w:p w14:paraId="0B2975D5">
            <w:pPr>
              <w:spacing w:line="400" w:lineRule="exact"/>
              <w:jc w:val="center"/>
              <w:rPr>
                <w:rFonts w:ascii="宋体" w:hAnsi="宋体" w:cs="宋体"/>
                <w:color w:val="auto"/>
                <w:szCs w:val="21"/>
                <w:highlight w:val="none"/>
              </w:rPr>
            </w:pPr>
          </w:p>
        </w:tc>
        <w:tc>
          <w:tcPr>
            <w:tcW w:w="2655" w:type="dxa"/>
            <w:vAlign w:val="center"/>
          </w:tcPr>
          <w:p w14:paraId="3DFA5AEE">
            <w:pPr>
              <w:jc w:val="center"/>
              <w:rPr>
                <w:rFonts w:ascii="宋体" w:hAnsi="宋体" w:cs="宋体"/>
                <w:color w:val="auto"/>
                <w:highlight w:val="none"/>
              </w:rPr>
            </w:pPr>
          </w:p>
        </w:tc>
        <w:tc>
          <w:tcPr>
            <w:tcW w:w="1417" w:type="dxa"/>
            <w:vAlign w:val="center"/>
          </w:tcPr>
          <w:p w14:paraId="7D0FBDA9">
            <w:pPr>
              <w:jc w:val="center"/>
              <w:rPr>
                <w:rFonts w:ascii="宋体" w:hAnsi="宋体" w:cs="宋体"/>
                <w:color w:val="auto"/>
                <w:highlight w:val="none"/>
              </w:rPr>
            </w:pPr>
          </w:p>
        </w:tc>
        <w:tc>
          <w:tcPr>
            <w:tcW w:w="992" w:type="dxa"/>
            <w:vAlign w:val="center"/>
          </w:tcPr>
          <w:p w14:paraId="22ADF022">
            <w:pPr>
              <w:jc w:val="center"/>
              <w:rPr>
                <w:rFonts w:ascii="宋体" w:hAnsi="宋体" w:cs="宋体"/>
                <w:color w:val="auto"/>
                <w:highlight w:val="none"/>
              </w:rPr>
            </w:pPr>
          </w:p>
        </w:tc>
      </w:tr>
      <w:tr w14:paraId="44F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7C3D667E">
            <w:pPr>
              <w:spacing w:line="400" w:lineRule="exact"/>
              <w:jc w:val="center"/>
              <w:rPr>
                <w:rFonts w:ascii="宋体" w:hAnsi="宋体" w:cs="宋体"/>
                <w:color w:val="auto"/>
                <w:szCs w:val="21"/>
                <w:highlight w:val="none"/>
              </w:rPr>
            </w:pPr>
          </w:p>
        </w:tc>
        <w:tc>
          <w:tcPr>
            <w:tcW w:w="2307" w:type="dxa"/>
            <w:vAlign w:val="center"/>
          </w:tcPr>
          <w:p w14:paraId="36C18843">
            <w:pPr>
              <w:spacing w:line="400" w:lineRule="exact"/>
              <w:jc w:val="center"/>
              <w:rPr>
                <w:rFonts w:ascii="宋体" w:hAnsi="宋体" w:cs="宋体"/>
                <w:color w:val="auto"/>
                <w:szCs w:val="21"/>
                <w:highlight w:val="none"/>
              </w:rPr>
            </w:pPr>
          </w:p>
        </w:tc>
        <w:tc>
          <w:tcPr>
            <w:tcW w:w="2655" w:type="dxa"/>
            <w:vAlign w:val="center"/>
          </w:tcPr>
          <w:p w14:paraId="38F35760">
            <w:pPr>
              <w:jc w:val="center"/>
              <w:rPr>
                <w:rFonts w:ascii="宋体" w:hAnsi="宋体" w:cs="宋体"/>
                <w:color w:val="auto"/>
                <w:highlight w:val="none"/>
              </w:rPr>
            </w:pPr>
          </w:p>
        </w:tc>
        <w:tc>
          <w:tcPr>
            <w:tcW w:w="1417" w:type="dxa"/>
            <w:vAlign w:val="center"/>
          </w:tcPr>
          <w:p w14:paraId="091D62F8">
            <w:pPr>
              <w:jc w:val="center"/>
              <w:rPr>
                <w:rFonts w:ascii="宋体" w:hAnsi="宋体" w:cs="宋体"/>
                <w:color w:val="auto"/>
                <w:highlight w:val="none"/>
              </w:rPr>
            </w:pPr>
          </w:p>
        </w:tc>
        <w:tc>
          <w:tcPr>
            <w:tcW w:w="992" w:type="dxa"/>
            <w:vAlign w:val="center"/>
          </w:tcPr>
          <w:p w14:paraId="24A9F2E5">
            <w:pPr>
              <w:jc w:val="center"/>
              <w:rPr>
                <w:rFonts w:ascii="宋体" w:hAnsi="宋体" w:cs="宋体"/>
                <w:color w:val="auto"/>
                <w:highlight w:val="none"/>
              </w:rPr>
            </w:pPr>
          </w:p>
        </w:tc>
      </w:tr>
      <w:tr w14:paraId="3DC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2EA3D16">
            <w:pPr>
              <w:spacing w:line="400" w:lineRule="exact"/>
              <w:jc w:val="center"/>
              <w:rPr>
                <w:rFonts w:ascii="宋体" w:hAnsi="宋体" w:cs="宋体"/>
                <w:color w:val="auto"/>
                <w:szCs w:val="21"/>
                <w:highlight w:val="none"/>
              </w:rPr>
            </w:pPr>
          </w:p>
        </w:tc>
        <w:tc>
          <w:tcPr>
            <w:tcW w:w="2307" w:type="dxa"/>
            <w:vAlign w:val="center"/>
          </w:tcPr>
          <w:p w14:paraId="02ADE445">
            <w:pPr>
              <w:widowControl/>
              <w:rPr>
                <w:rFonts w:ascii="宋体" w:hAnsi="宋体" w:cs="宋体"/>
                <w:color w:val="auto"/>
                <w:sz w:val="18"/>
                <w:szCs w:val="18"/>
                <w:highlight w:val="none"/>
              </w:rPr>
            </w:pPr>
          </w:p>
        </w:tc>
        <w:tc>
          <w:tcPr>
            <w:tcW w:w="2655" w:type="dxa"/>
            <w:vAlign w:val="center"/>
          </w:tcPr>
          <w:p w14:paraId="670585AE">
            <w:pPr>
              <w:jc w:val="center"/>
              <w:rPr>
                <w:rFonts w:ascii="宋体" w:hAnsi="宋体" w:cs="宋体"/>
                <w:color w:val="auto"/>
                <w:highlight w:val="none"/>
              </w:rPr>
            </w:pPr>
          </w:p>
        </w:tc>
        <w:tc>
          <w:tcPr>
            <w:tcW w:w="1417" w:type="dxa"/>
            <w:vAlign w:val="center"/>
          </w:tcPr>
          <w:p w14:paraId="62948361">
            <w:pPr>
              <w:jc w:val="center"/>
              <w:rPr>
                <w:rFonts w:ascii="宋体" w:hAnsi="宋体" w:cs="宋体"/>
                <w:color w:val="auto"/>
                <w:highlight w:val="none"/>
              </w:rPr>
            </w:pPr>
          </w:p>
        </w:tc>
        <w:tc>
          <w:tcPr>
            <w:tcW w:w="992" w:type="dxa"/>
            <w:vAlign w:val="center"/>
          </w:tcPr>
          <w:p w14:paraId="7FD05274">
            <w:pPr>
              <w:jc w:val="center"/>
              <w:rPr>
                <w:rFonts w:ascii="宋体" w:hAnsi="宋体" w:cs="宋体"/>
                <w:color w:val="auto"/>
                <w:highlight w:val="none"/>
              </w:rPr>
            </w:pPr>
          </w:p>
        </w:tc>
      </w:tr>
      <w:tr w14:paraId="7078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6110A02">
            <w:pPr>
              <w:spacing w:line="400" w:lineRule="exact"/>
              <w:jc w:val="center"/>
              <w:rPr>
                <w:rFonts w:ascii="宋体" w:hAnsi="宋体" w:cs="宋体"/>
                <w:color w:val="auto"/>
                <w:szCs w:val="21"/>
                <w:highlight w:val="none"/>
              </w:rPr>
            </w:pPr>
          </w:p>
        </w:tc>
        <w:tc>
          <w:tcPr>
            <w:tcW w:w="2307" w:type="dxa"/>
            <w:vAlign w:val="center"/>
          </w:tcPr>
          <w:p w14:paraId="49F5E632">
            <w:pPr>
              <w:widowControl/>
              <w:rPr>
                <w:rFonts w:ascii="宋体" w:hAnsi="宋体" w:cs="宋体"/>
                <w:color w:val="auto"/>
                <w:sz w:val="18"/>
                <w:szCs w:val="18"/>
                <w:highlight w:val="none"/>
              </w:rPr>
            </w:pPr>
          </w:p>
        </w:tc>
        <w:tc>
          <w:tcPr>
            <w:tcW w:w="2655" w:type="dxa"/>
            <w:vAlign w:val="center"/>
          </w:tcPr>
          <w:p w14:paraId="2EF8926E">
            <w:pPr>
              <w:jc w:val="center"/>
              <w:rPr>
                <w:rFonts w:ascii="宋体" w:hAnsi="宋体" w:cs="宋体"/>
                <w:color w:val="auto"/>
                <w:highlight w:val="none"/>
              </w:rPr>
            </w:pPr>
          </w:p>
        </w:tc>
        <w:tc>
          <w:tcPr>
            <w:tcW w:w="1417" w:type="dxa"/>
            <w:vAlign w:val="center"/>
          </w:tcPr>
          <w:p w14:paraId="49B9AA55">
            <w:pPr>
              <w:jc w:val="center"/>
              <w:rPr>
                <w:rFonts w:ascii="宋体" w:hAnsi="宋体" w:cs="宋体"/>
                <w:color w:val="auto"/>
                <w:highlight w:val="none"/>
              </w:rPr>
            </w:pPr>
          </w:p>
        </w:tc>
        <w:tc>
          <w:tcPr>
            <w:tcW w:w="992" w:type="dxa"/>
            <w:vAlign w:val="center"/>
          </w:tcPr>
          <w:p w14:paraId="42F9608D">
            <w:pPr>
              <w:jc w:val="center"/>
              <w:rPr>
                <w:rFonts w:ascii="宋体" w:hAnsi="宋体" w:cs="宋体"/>
                <w:color w:val="auto"/>
                <w:highlight w:val="none"/>
              </w:rPr>
            </w:pPr>
          </w:p>
        </w:tc>
      </w:tr>
      <w:tr w14:paraId="168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7FF4915">
            <w:pPr>
              <w:spacing w:line="400" w:lineRule="exact"/>
              <w:jc w:val="center"/>
              <w:rPr>
                <w:rFonts w:ascii="宋体" w:hAnsi="宋体" w:cs="宋体"/>
                <w:color w:val="auto"/>
                <w:szCs w:val="21"/>
                <w:highlight w:val="none"/>
              </w:rPr>
            </w:pPr>
          </w:p>
        </w:tc>
        <w:tc>
          <w:tcPr>
            <w:tcW w:w="2307" w:type="dxa"/>
            <w:vAlign w:val="center"/>
          </w:tcPr>
          <w:p w14:paraId="40027A42">
            <w:pPr>
              <w:widowControl/>
              <w:rPr>
                <w:rFonts w:ascii="宋体" w:hAnsi="宋体" w:cs="宋体"/>
                <w:color w:val="auto"/>
                <w:sz w:val="18"/>
                <w:szCs w:val="18"/>
                <w:highlight w:val="none"/>
              </w:rPr>
            </w:pPr>
          </w:p>
        </w:tc>
        <w:tc>
          <w:tcPr>
            <w:tcW w:w="2655" w:type="dxa"/>
            <w:vAlign w:val="center"/>
          </w:tcPr>
          <w:p w14:paraId="05F95496">
            <w:pPr>
              <w:jc w:val="center"/>
              <w:rPr>
                <w:rFonts w:ascii="宋体" w:hAnsi="宋体" w:cs="宋体"/>
                <w:color w:val="auto"/>
                <w:highlight w:val="none"/>
              </w:rPr>
            </w:pPr>
          </w:p>
        </w:tc>
        <w:tc>
          <w:tcPr>
            <w:tcW w:w="1417" w:type="dxa"/>
            <w:vAlign w:val="center"/>
          </w:tcPr>
          <w:p w14:paraId="50C28785">
            <w:pPr>
              <w:jc w:val="center"/>
              <w:rPr>
                <w:rFonts w:ascii="宋体" w:hAnsi="宋体" w:cs="宋体"/>
                <w:color w:val="auto"/>
                <w:highlight w:val="none"/>
              </w:rPr>
            </w:pPr>
          </w:p>
        </w:tc>
        <w:tc>
          <w:tcPr>
            <w:tcW w:w="992" w:type="dxa"/>
            <w:vAlign w:val="center"/>
          </w:tcPr>
          <w:p w14:paraId="434E6B73">
            <w:pPr>
              <w:jc w:val="center"/>
              <w:rPr>
                <w:rFonts w:ascii="宋体" w:hAnsi="宋体" w:cs="宋体"/>
                <w:color w:val="auto"/>
                <w:highlight w:val="none"/>
              </w:rPr>
            </w:pPr>
          </w:p>
        </w:tc>
      </w:tr>
      <w:tr w14:paraId="6A00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1BA28D0">
            <w:pPr>
              <w:spacing w:line="400" w:lineRule="exact"/>
              <w:jc w:val="center"/>
              <w:rPr>
                <w:rFonts w:ascii="宋体" w:hAnsi="宋体" w:cs="宋体"/>
                <w:color w:val="auto"/>
                <w:szCs w:val="21"/>
                <w:highlight w:val="none"/>
              </w:rPr>
            </w:pPr>
          </w:p>
        </w:tc>
        <w:tc>
          <w:tcPr>
            <w:tcW w:w="2307" w:type="dxa"/>
            <w:vAlign w:val="center"/>
          </w:tcPr>
          <w:p w14:paraId="1A453C1A">
            <w:pPr>
              <w:widowControl/>
              <w:rPr>
                <w:rFonts w:ascii="宋体" w:hAnsi="宋体" w:cs="宋体"/>
                <w:color w:val="auto"/>
                <w:sz w:val="18"/>
                <w:szCs w:val="18"/>
                <w:highlight w:val="none"/>
              </w:rPr>
            </w:pPr>
          </w:p>
        </w:tc>
        <w:tc>
          <w:tcPr>
            <w:tcW w:w="2655" w:type="dxa"/>
            <w:vAlign w:val="center"/>
          </w:tcPr>
          <w:p w14:paraId="4A6707DA">
            <w:pPr>
              <w:jc w:val="center"/>
              <w:rPr>
                <w:rFonts w:ascii="宋体" w:hAnsi="宋体" w:cs="宋体"/>
                <w:color w:val="auto"/>
                <w:highlight w:val="none"/>
              </w:rPr>
            </w:pPr>
          </w:p>
        </w:tc>
        <w:tc>
          <w:tcPr>
            <w:tcW w:w="1417" w:type="dxa"/>
            <w:vAlign w:val="center"/>
          </w:tcPr>
          <w:p w14:paraId="32ED4576">
            <w:pPr>
              <w:jc w:val="center"/>
              <w:rPr>
                <w:rFonts w:ascii="宋体" w:hAnsi="宋体" w:cs="宋体"/>
                <w:color w:val="auto"/>
                <w:highlight w:val="none"/>
              </w:rPr>
            </w:pPr>
          </w:p>
        </w:tc>
        <w:tc>
          <w:tcPr>
            <w:tcW w:w="992" w:type="dxa"/>
            <w:vAlign w:val="center"/>
          </w:tcPr>
          <w:p w14:paraId="3DFC46AC">
            <w:pPr>
              <w:jc w:val="center"/>
              <w:rPr>
                <w:rFonts w:ascii="宋体" w:hAnsi="宋体" w:cs="宋体"/>
                <w:color w:val="auto"/>
                <w:highlight w:val="none"/>
              </w:rPr>
            </w:pPr>
          </w:p>
        </w:tc>
      </w:tr>
      <w:tr w14:paraId="2BEC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CFFC55">
            <w:pPr>
              <w:spacing w:line="400" w:lineRule="exact"/>
              <w:jc w:val="center"/>
              <w:rPr>
                <w:rFonts w:ascii="宋体" w:hAnsi="宋体" w:cs="宋体"/>
                <w:color w:val="auto"/>
                <w:szCs w:val="21"/>
                <w:highlight w:val="none"/>
              </w:rPr>
            </w:pPr>
          </w:p>
        </w:tc>
        <w:tc>
          <w:tcPr>
            <w:tcW w:w="2307" w:type="dxa"/>
            <w:vAlign w:val="center"/>
          </w:tcPr>
          <w:p w14:paraId="54DAE6F8">
            <w:pPr>
              <w:widowControl/>
              <w:rPr>
                <w:rFonts w:ascii="宋体" w:hAnsi="宋体" w:cs="宋体"/>
                <w:color w:val="auto"/>
                <w:sz w:val="18"/>
                <w:szCs w:val="18"/>
                <w:highlight w:val="none"/>
              </w:rPr>
            </w:pPr>
          </w:p>
        </w:tc>
        <w:tc>
          <w:tcPr>
            <w:tcW w:w="2655" w:type="dxa"/>
            <w:vAlign w:val="center"/>
          </w:tcPr>
          <w:p w14:paraId="465A5044">
            <w:pPr>
              <w:jc w:val="center"/>
              <w:rPr>
                <w:rFonts w:ascii="宋体" w:hAnsi="宋体" w:cs="宋体"/>
                <w:color w:val="auto"/>
                <w:highlight w:val="none"/>
              </w:rPr>
            </w:pPr>
          </w:p>
        </w:tc>
        <w:tc>
          <w:tcPr>
            <w:tcW w:w="1417" w:type="dxa"/>
            <w:vAlign w:val="center"/>
          </w:tcPr>
          <w:p w14:paraId="014C552C">
            <w:pPr>
              <w:jc w:val="center"/>
              <w:rPr>
                <w:rFonts w:ascii="宋体" w:hAnsi="宋体" w:cs="宋体"/>
                <w:color w:val="auto"/>
                <w:highlight w:val="none"/>
              </w:rPr>
            </w:pPr>
          </w:p>
        </w:tc>
        <w:tc>
          <w:tcPr>
            <w:tcW w:w="992" w:type="dxa"/>
            <w:vAlign w:val="center"/>
          </w:tcPr>
          <w:p w14:paraId="2401554A">
            <w:pPr>
              <w:jc w:val="center"/>
              <w:rPr>
                <w:rFonts w:ascii="宋体" w:hAnsi="宋体" w:cs="宋体"/>
                <w:color w:val="auto"/>
                <w:highlight w:val="none"/>
              </w:rPr>
            </w:pPr>
          </w:p>
        </w:tc>
      </w:tr>
      <w:tr w14:paraId="537B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C2528F">
            <w:pPr>
              <w:spacing w:line="400" w:lineRule="exact"/>
              <w:jc w:val="center"/>
              <w:rPr>
                <w:rFonts w:ascii="宋体" w:hAnsi="宋体" w:cs="宋体"/>
                <w:color w:val="auto"/>
                <w:szCs w:val="21"/>
                <w:highlight w:val="none"/>
              </w:rPr>
            </w:pPr>
          </w:p>
        </w:tc>
        <w:tc>
          <w:tcPr>
            <w:tcW w:w="2307" w:type="dxa"/>
            <w:vAlign w:val="center"/>
          </w:tcPr>
          <w:p w14:paraId="04E3679E">
            <w:pPr>
              <w:widowControl/>
              <w:rPr>
                <w:rFonts w:ascii="宋体" w:hAnsi="宋体" w:cs="宋体"/>
                <w:color w:val="auto"/>
                <w:sz w:val="18"/>
                <w:szCs w:val="18"/>
                <w:highlight w:val="none"/>
              </w:rPr>
            </w:pPr>
          </w:p>
        </w:tc>
        <w:tc>
          <w:tcPr>
            <w:tcW w:w="2655" w:type="dxa"/>
            <w:vAlign w:val="center"/>
          </w:tcPr>
          <w:p w14:paraId="2AEE5A66">
            <w:pPr>
              <w:jc w:val="center"/>
              <w:rPr>
                <w:rFonts w:ascii="宋体" w:hAnsi="宋体" w:cs="宋体"/>
                <w:color w:val="auto"/>
                <w:highlight w:val="none"/>
              </w:rPr>
            </w:pPr>
          </w:p>
        </w:tc>
        <w:tc>
          <w:tcPr>
            <w:tcW w:w="1417" w:type="dxa"/>
            <w:vAlign w:val="center"/>
          </w:tcPr>
          <w:p w14:paraId="22E442C0">
            <w:pPr>
              <w:jc w:val="center"/>
              <w:rPr>
                <w:rFonts w:ascii="宋体" w:hAnsi="宋体" w:cs="宋体"/>
                <w:color w:val="auto"/>
                <w:highlight w:val="none"/>
              </w:rPr>
            </w:pPr>
          </w:p>
        </w:tc>
        <w:tc>
          <w:tcPr>
            <w:tcW w:w="992" w:type="dxa"/>
            <w:vAlign w:val="center"/>
          </w:tcPr>
          <w:p w14:paraId="2A22B634">
            <w:pPr>
              <w:jc w:val="center"/>
              <w:rPr>
                <w:rFonts w:ascii="宋体" w:hAnsi="宋体" w:cs="宋体"/>
                <w:color w:val="auto"/>
                <w:highlight w:val="none"/>
              </w:rPr>
            </w:pPr>
          </w:p>
        </w:tc>
      </w:tr>
      <w:tr w14:paraId="6912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F38F61E">
            <w:pPr>
              <w:spacing w:line="400" w:lineRule="exact"/>
              <w:jc w:val="center"/>
              <w:rPr>
                <w:rFonts w:ascii="宋体" w:hAnsi="宋体" w:cs="宋体"/>
                <w:color w:val="auto"/>
                <w:szCs w:val="21"/>
                <w:highlight w:val="none"/>
              </w:rPr>
            </w:pPr>
          </w:p>
        </w:tc>
        <w:tc>
          <w:tcPr>
            <w:tcW w:w="2307" w:type="dxa"/>
            <w:vAlign w:val="center"/>
          </w:tcPr>
          <w:p w14:paraId="5B8B7AD0">
            <w:pPr>
              <w:widowControl/>
              <w:rPr>
                <w:rFonts w:ascii="宋体" w:hAnsi="宋体" w:cs="宋体"/>
                <w:color w:val="auto"/>
                <w:sz w:val="18"/>
                <w:szCs w:val="18"/>
                <w:highlight w:val="none"/>
              </w:rPr>
            </w:pPr>
          </w:p>
        </w:tc>
        <w:tc>
          <w:tcPr>
            <w:tcW w:w="2655" w:type="dxa"/>
            <w:vAlign w:val="center"/>
          </w:tcPr>
          <w:p w14:paraId="2EAC5342">
            <w:pPr>
              <w:jc w:val="center"/>
              <w:rPr>
                <w:rFonts w:ascii="宋体" w:hAnsi="宋体" w:cs="宋体"/>
                <w:color w:val="auto"/>
                <w:highlight w:val="none"/>
              </w:rPr>
            </w:pPr>
          </w:p>
        </w:tc>
        <w:tc>
          <w:tcPr>
            <w:tcW w:w="1417" w:type="dxa"/>
            <w:vAlign w:val="center"/>
          </w:tcPr>
          <w:p w14:paraId="1FAC5A90">
            <w:pPr>
              <w:jc w:val="center"/>
              <w:rPr>
                <w:rFonts w:ascii="宋体" w:hAnsi="宋体" w:cs="宋体"/>
                <w:color w:val="auto"/>
                <w:highlight w:val="none"/>
              </w:rPr>
            </w:pPr>
          </w:p>
        </w:tc>
        <w:tc>
          <w:tcPr>
            <w:tcW w:w="992" w:type="dxa"/>
            <w:vAlign w:val="center"/>
          </w:tcPr>
          <w:p w14:paraId="6744E2BD">
            <w:pPr>
              <w:jc w:val="center"/>
              <w:rPr>
                <w:rFonts w:ascii="宋体" w:hAnsi="宋体" w:cs="宋体"/>
                <w:color w:val="auto"/>
                <w:highlight w:val="none"/>
              </w:rPr>
            </w:pPr>
          </w:p>
        </w:tc>
      </w:tr>
      <w:tr w14:paraId="645F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CFE594">
            <w:pPr>
              <w:spacing w:line="400" w:lineRule="exact"/>
              <w:jc w:val="center"/>
              <w:rPr>
                <w:rFonts w:ascii="宋体" w:hAnsi="宋体" w:cs="宋体"/>
                <w:color w:val="auto"/>
                <w:szCs w:val="21"/>
                <w:highlight w:val="none"/>
              </w:rPr>
            </w:pPr>
          </w:p>
        </w:tc>
        <w:tc>
          <w:tcPr>
            <w:tcW w:w="2307" w:type="dxa"/>
            <w:vAlign w:val="center"/>
          </w:tcPr>
          <w:p w14:paraId="3883A84C">
            <w:pPr>
              <w:widowControl/>
              <w:rPr>
                <w:rFonts w:ascii="宋体" w:hAnsi="宋体" w:cs="宋体"/>
                <w:color w:val="auto"/>
                <w:sz w:val="18"/>
                <w:szCs w:val="18"/>
                <w:highlight w:val="none"/>
              </w:rPr>
            </w:pPr>
          </w:p>
        </w:tc>
        <w:tc>
          <w:tcPr>
            <w:tcW w:w="2655" w:type="dxa"/>
            <w:vAlign w:val="center"/>
          </w:tcPr>
          <w:p w14:paraId="46973C25">
            <w:pPr>
              <w:jc w:val="center"/>
              <w:rPr>
                <w:rFonts w:ascii="宋体" w:hAnsi="宋体" w:cs="宋体"/>
                <w:color w:val="auto"/>
                <w:highlight w:val="none"/>
              </w:rPr>
            </w:pPr>
          </w:p>
        </w:tc>
        <w:tc>
          <w:tcPr>
            <w:tcW w:w="1417" w:type="dxa"/>
            <w:vAlign w:val="center"/>
          </w:tcPr>
          <w:p w14:paraId="17D91200">
            <w:pPr>
              <w:jc w:val="center"/>
              <w:rPr>
                <w:rFonts w:ascii="宋体" w:hAnsi="宋体" w:cs="宋体"/>
                <w:color w:val="auto"/>
                <w:highlight w:val="none"/>
              </w:rPr>
            </w:pPr>
          </w:p>
        </w:tc>
        <w:tc>
          <w:tcPr>
            <w:tcW w:w="992" w:type="dxa"/>
            <w:vAlign w:val="center"/>
          </w:tcPr>
          <w:p w14:paraId="14EDC586">
            <w:pPr>
              <w:jc w:val="center"/>
              <w:rPr>
                <w:rFonts w:ascii="宋体" w:hAnsi="宋体" w:cs="宋体"/>
                <w:color w:val="auto"/>
                <w:highlight w:val="none"/>
              </w:rPr>
            </w:pPr>
          </w:p>
        </w:tc>
      </w:tr>
    </w:tbl>
    <w:p w14:paraId="47AAC725">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7ABBA984">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BF3CEAB">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C7D0BA4">
      <w:pPr>
        <w:pStyle w:val="2"/>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21395B47">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6"/>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29D3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11422FF7">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22B51A62">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3BDD6F6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62004575">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170CC2B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2CB7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3E89209B">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A1A79E2">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038D428">
            <w:pPr>
              <w:spacing w:line="360" w:lineRule="auto"/>
              <w:jc w:val="center"/>
              <w:rPr>
                <w:rFonts w:ascii="宋体" w:hAnsi="宋体" w:cs="宋体"/>
                <w:sz w:val="20"/>
                <w:szCs w:val="20"/>
                <w:highlight w:val="none"/>
              </w:rPr>
            </w:pPr>
          </w:p>
        </w:tc>
        <w:tc>
          <w:tcPr>
            <w:tcW w:w="1315" w:type="dxa"/>
            <w:vAlign w:val="center"/>
          </w:tcPr>
          <w:p w14:paraId="367AADB6">
            <w:pPr>
              <w:spacing w:line="360" w:lineRule="auto"/>
              <w:jc w:val="center"/>
              <w:rPr>
                <w:rFonts w:ascii="宋体" w:hAnsi="宋体" w:cs="宋体"/>
                <w:sz w:val="20"/>
                <w:szCs w:val="20"/>
                <w:highlight w:val="none"/>
              </w:rPr>
            </w:pPr>
          </w:p>
        </w:tc>
        <w:tc>
          <w:tcPr>
            <w:tcW w:w="1160" w:type="dxa"/>
            <w:vAlign w:val="center"/>
          </w:tcPr>
          <w:p w14:paraId="5D85E969">
            <w:pPr>
              <w:spacing w:line="360" w:lineRule="auto"/>
              <w:jc w:val="center"/>
              <w:rPr>
                <w:rFonts w:ascii="宋体" w:hAnsi="宋体" w:cs="宋体"/>
                <w:sz w:val="20"/>
                <w:szCs w:val="20"/>
                <w:highlight w:val="none"/>
              </w:rPr>
            </w:pPr>
          </w:p>
        </w:tc>
      </w:tr>
      <w:tr w14:paraId="37CB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236564D0">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592A9020">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1F0E4CD2">
            <w:pPr>
              <w:spacing w:line="360" w:lineRule="auto"/>
              <w:jc w:val="center"/>
              <w:rPr>
                <w:rFonts w:ascii="宋体" w:hAnsi="宋体" w:cs="宋体"/>
                <w:sz w:val="20"/>
                <w:szCs w:val="20"/>
                <w:highlight w:val="none"/>
              </w:rPr>
            </w:pPr>
          </w:p>
        </w:tc>
        <w:tc>
          <w:tcPr>
            <w:tcW w:w="1315" w:type="dxa"/>
            <w:vAlign w:val="center"/>
          </w:tcPr>
          <w:p w14:paraId="5670B635">
            <w:pPr>
              <w:spacing w:line="360" w:lineRule="auto"/>
              <w:jc w:val="center"/>
              <w:rPr>
                <w:rFonts w:ascii="宋体" w:hAnsi="宋体" w:cs="宋体"/>
                <w:sz w:val="20"/>
                <w:szCs w:val="20"/>
                <w:highlight w:val="none"/>
              </w:rPr>
            </w:pPr>
          </w:p>
        </w:tc>
        <w:tc>
          <w:tcPr>
            <w:tcW w:w="1160" w:type="dxa"/>
            <w:vAlign w:val="center"/>
          </w:tcPr>
          <w:p w14:paraId="5C983B90">
            <w:pPr>
              <w:spacing w:line="360" w:lineRule="auto"/>
              <w:jc w:val="center"/>
              <w:rPr>
                <w:rFonts w:ascii="宋体" w:hAnsi="宋体" w:cs="宋体"/>
                <w:sz w:val="20"/>
                <w:szCs w:val="20"/>
                <w:highlight w:val="none"/>
              </w:rPr>
            </w:pPr>
          </w:p>
        </w:tc>
      </w:tr>
      <w:tr w14:paraId="464B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125E5414">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17D870A6">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42AC77A9">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3072681B">
            <w:pPr>
              <w:spacing w:line="360" w:lineRule="auto"/>
              <w:jc w:val="center"/>
              <w:rPr>
                <w:rFonts w:ascii="宋体" w:hAnsi="宋体" w:cs="宋体"/>
                <w:sz w:val="20"/>
                <w:szCs w:val="20"/>
                <w:highlight w:val="none"/>
              </w:rPr>
            </w:pPr>
          </w:p>
        </w:tc>
        <w:tc>
          <w:tcPr>
            <w:tcW w:w="1315" w:type="dxa"/>
            <w:vAlign w:val="center"/>
          </w:tcPr>
          <w:p w14:paraId="5D3F2EDC">
            <w:pPr>
              <w:spacing w:line="360" w:lineRule="auto"/>
              <w:jc w:val="center"/>
              <w:rPr>
                <w:rFonts w:ascii="宋体" w:hAnsi="宋体" w:cs="宋体"/>
                <w:sz w:val="20"/>
                <w:szCs w:val="20"/>
                <w:highlight w:val="none"/>
              </w:rPr>
            </w:pPr>
          </w:p>
        </w:tc>
        <w:tc>
          <w:tcPr>
            <w:tcW w:w="1160" w:type="dxa"/>
            <w:vAlign w:val="center"/>
          </w:tcPr>
          <w:p w14:paraId="2746A92B">
            <w:pPr>
              <w:spacing w:line="360" w:lineRule="auto"/>
              <w:jc w:val="center"/>
              <w:rPr>
                <w:rFonts w:ascii="宋体" w:hAnsi="宋体" w:cs="宋体"/>
                <w:sz w:val="20"/>
                <w:szCs w:val="20"/>
                <w:highlight w:val="none"/>
              </w:rPr>
            </w:pPr>
          </w:p>
        </w:tc>
      </w:tr>
      <w:tr w14:paraId="0B37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41D0B6AA">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344B0D6E">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68AFB3E5">
            <w:pPr>
              <w:spacing w:line="360" w:lineRule="auto"/>
              <w:jc w:val="center"/>
              <w:rPr>
                <w:rFonts w:ascii="宋体" w:hAnsi="宋体" w:cs="宋体"/>
                <w:sz w:val="20"/>
                <w:szCs w:val="20"/>
                <w:highlight w:val="none"/>
              </w:rPr>
            </w:pPr>
          </w:p>
        </w:tc>
        <w:tc>
          <w:tcPr>
            <w:tcW w:w="1315" w:type="dxa"/>
            <w:vAlign w:val="center"/>
          </w:tcPr>
          <w:p w14:paraId="0282C419">
            <w:pPr>
              <w:spacing w:line="360" w:lineRule="auto"/>
              <w:jc w:val="center"/>
              <w:rPr>
                <w:rFonts w:ascii="宋体" w:hAnsi="宋体" w:cs="宋体"/>
                <w:sz w:val="20"/>
                <w:szCs w:val="20"/>
                <w:highlight w:val="none"/>
              </w:rPr>
            </w:pPr>
          </w:p>
        </w:tc>
        <w:tc>
          <w:tcPr>
            <w:tcW w:w="1160" w:type="dxa"/>
            <w:vAlign w:val="center"/>
          </w:tcPr>
          <w:p w14:paraId="639BE355">
            <w:pPr>
              <w:spacing w:line="360" w:lineRule="auto"/>
              <w:jc w:val="center"/>
              <w:rPr>
                <w:rFonts w:ascii="宋体" w:hAnsi="宋体" w:cs="宋体"/>
                <w:sz w:val="20"/>
                <w:szCs w:val="20"/>
                <w:highlight w:val="none"/>
              </w:rPr>
            </w:pPr>
          </w:p>
        </w:tc>
      </w:tr>
      <w:tr w14:paraId="45E6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5F1CDD">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01F9ABAF">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14499499">
            <w:pPr>
              <w:spacing w:line="360" w:lineRule="auto"/>
              <w:jc w:val="center"/>
              <w:rPr>
                <w:rFonts w:ascii="宋体" w:hAnsi="宋体" w:cs="宋体"/>
                <w:sz w:val="20"/>
                <w:szCs w:val="20"/>
                <w:highlight w:val="none"/>
              </w:rPr>
            </w:pPr>
          </w:p>
        </w:tc>
        <w:tc>
          <w:tcPr>
            <w:tcW w:w="1315" w:type="dxa"/>
            <w:vAlign w:val="center"/>
          </w:tcPr>
          <w:p w14:paraId="2F8EBF78">
            <w:pPr>
              <w:spacing w:line="360" w:lineRule="auto"/>
              <w:jc w:val="center"/>
              <w:rPr>
                <w:rFonts w:ascii="宋体" w:hAnsi="宋体" w:cs="宋体"/>
                <w:sz w:val="20"/>
                <w:szCs w:val="20"/>
                <w:highlight w:val="none"/>
              </w:rPr>
            </w:pPr>
          </w:p>
        </w:tc>
        <w:tc>
          <w:tcPr>
            <w:tcW w:w="1160" w:type="dxa"/>
            <w:vAlign w:val="center"/>
          </w:tcPr>
          <w:p w14:paraId="21EA809D">
            <w:pPr>
              <w:spacing w:line="360" w:lineRule="auto"/>
              <w:jc w:val="center"/>
              <w:rPr>
                <w:rFonts w:ascii="宋体" w:hAnsi="宋体" w:cs="宋体"/>
                <w:sz w:val="20"/>
                <w:szCs w:val="20"/>
                <w:highlight w:val="none"/>
              </w:rPr>
            </w:pPr>
          </w:p>
        </w:tc>
      </w:tr>
      <w:tr w14:paraId="361F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007A8FE2">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6686AAFB">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1DC6D107">
            <w:pPr>
              <w:spacing w:line="360" w:lineRule="auto"/>
              <w:jc w:val="center"/>
              <w:rPr>
                <w:rFonts w:ascii="宋体" w:hAnsi="宋体" w:cs="宋体"/>
                <w:sz w:val="20"/>
                <w:szCs w:val="20"/>
                <w:highlight w:val="none"/>
              </w:rPr>
            </w:pPr>
          </w:p>
        </w:tc>
        <w:tc>
          <w:tcPr>
            <w:tcW w:w="1315" w:type="dxa"/>
            <w:vAlign w:val="center"/>
          </w:tcPr>
          <w:p w14:paraId="17BF1C10">
            <w:pPr>
              <w:spacing w:line="360" w:lineRule="auto"/>
              <w:jc w:val="center"/>
              <w:rPr>
                <w:rFonts w:ascii="宋体" w:hAnsi="宋体" w:cs="宋体"/>
                <w:sz w:val="20"/>
                <w:szCs w:val="20"/>
                <w:highlight w:val="none"/>
              </w:rPr>
            </w:pPr>
          </w:p>
        </w:tc>
        <w:tc>
          <w:tcPr>
            <w:tcW w:w="1160" w:type="dxa"/>
            <w:vAlign w:val="center"/>
          </w:tcPr>
          <w:p w14:paraId="5D7BBEBC">
            <w:pPr>
              <w:spacing w:line="360" w:lineRule="auto"/>
              <w:jc w:val="center"/>
              <w:rPr>
                <w:rFonts w:ascii="宋体" w:hAnsi="宋体" w:cs="宋体"/>
                <w:sz w:val="20"/>
                <w:szCs w:val="20"/>
                <w:highlight w:val="none"/>
              </w:rPr>
            </w:pPr>
          </w:p>
        </w:tc>
      </w:tr>
      <w:tr w14:paraId="6249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387DBF8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1BBB9BB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24D2826">
            <w:pPr>
              <w:pStyle w:val="23"/>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5E41CC9F">
            <w:pPr>
              <w:spacing w:line="360" w:lineRule="auto"/>
              <w:jc w:val="center"/>
              <w:rPr>
                <w:rFonts w:ascii="宋体" w:hAnsi="宋体" w:cs="宋体"/>
                <w:sz w:val="20"/>
                <w:szCs w:val="20"/>
                <w:highlight w:val="none"/>
              </w:rPr>
            </w:pPr>
          </w:p>
        </w:tc>
        <w:tc>
          <w:tcPr>
            <w:tcW w:w="1315" w:type="dxa"/>
            <w:vAlign w:val="center"/>
          </w:tcPr>
          <w:p w14:paraId="177D703B">
            <w:pPr>
              <w:spacing w:line="360" w:lineRule="auto"/>
              <w:jc w:val="center"/>
              <w:rPr>
                <w:rFonts w:ascii="宋体" w:hAnsi="宋体" w:cs="宋体"/>
                <w:sz w:val="20"/>
                <w:szCs w:val="20"/>
                <w:highlight w:val="none"/>
              </w:rPr>
            </w:pPr>
          </w:p>
        </w:tc>
        <w:tc>
          <w:tcPr>
            <w:tcW w:w="1160" w:type="dxa"/>
            <w:vAlign w:val="center"/>
          </w:tcPr>
          <w:p w14:paraId="37349482">
            <w:pPr>
              <w:spacing w:line="360" w:lineRule="auto"/>
              <w:jc w:val="center"/>
              <w:rPr>
                <w:rFonts w:ascii="宋体" w:hAnsi="宋体" w:cs="宋体"/>
                <w:sz w:val="20"/>
                <w:szCs w:val="20"/>
                <w:highlight w:val="none"/>
              </w:rPr>
            </w:pPr>
          </w:p>
        </w:tc>
      </w:tr>
      <w:tr w14:paraId="79C6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55335B16">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w:t>
            </w:r>
            <w:r>
              <w:rPr>
                <w:rFonts w:hint="eastAsia" w:ascii="宋体" w:hAnsi="宋体" w:cs="宋体"/>
                <w:szCs w:val="21"/>
                <w:highlight w:val="none"/>
              </w:rPr>
              <w:t>配送及培训服务</w:t>
            </w:r>
          </w:p>
          <w:p w14:paraId="2C52E499">
            <w:pPr>
              <w:spacing w:line="360" w:lineRule="auto"/>
              <w:jc w:val="center"/>
              <w:rPr>
                <w:rFonts w:ascii="宋体" w:hAnsi="宋体" w:cs="宋体"/>
                <w:bCs/>
                <w:sz w:val="20"/>
                <w:szCs w:val="20"/>
                <w:highlight w:val="none"/>
              </w:rPr>
            </w:pPr>
          </w:p>
        </w:tc>
        <w:tc>
          <w:tcPr>
            <w:tcW w:w="4508" w:type="dxa"/>
            <w:vAlign w:val="center"/>
          </w:tcPr>
          <w:p w14:paraId="7B730C3E">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498FB1B1">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58309A6">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3AFBA51E">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075212B">
            <w:pPr>
              <w:spacing w:line="360" w:lineRule="auto"/>
              <w:jc w:val="center"/>
              <w:rPr>
                <w:rFonts w:ascii="宋体" w:hAnsi="宋体" w:cs="宋体"/>
                <w:sz w:val="20"/>
                <w:szCs w:val="20"/>
                <w:highlight w:val="none"/>
              </w:rPr>
            </w:pPr>
          </w:p>
        </w:tc>
        <w:tc>
          <w:tcPr>
            <w:tcW w:w="1315" w:type="dxa"/>
            <w:vAlign w:val="center"/>
          </w:tcPr>
          <w:p w14:paraId="7932334D">
            <w:pPr>
              <w:spacing w:line="360" w:lineRule="auto"/>
              <w:jc w:val="center"/>
              <w:rPr>
                <w:rFonts w:ascii="宋体" w:hAnsi="宋体" w:cs="宋体"/>
                <w:sz w:val="20"/>
                <w:szCs w:val="20"/>
                <w:highlight w:val="none"/>
              </w:rPr>
            </w:pPr>
          </w:p>
        </w:tc>
        <w:tc>
          <w:tcPr>
            <w:tcW w:w="1160" w:type="dxa"/>
            <w:vAlign w:val="center"/>
          </w:tcPr>
          <w:p w14:paraId="67BE8A4B">
            <w:pPr>
              <w:spacing w:line="360" w:lineRule="auto"/>
              <w:jc w:val="center"/>
              <w:rPr>
                <w:rFonts w:ascii="宋体" w:hAnsi="宋体" w:cs="宋体"/>
                <w:sz w:val="20"/>
                <w:szCs w:val="20"/>
                <w:highlight w:val="none"/>
              </w:rPr>
            </w:pPr>
          </w:p>
        </w:tc>
      </w:tr>
      <w:tr w14:paraId="6978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7FAD382">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2BA27F25">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3C9C34E0">
            <w:pPr>
              <w:spacing w:line="360" w:lineRule="auto"/>
              <w:jc w:val="center"/>
              <w:rPr>
                <w:rFonts w:ascii="宋体" w:hAnsi="宋体" w:cs="宋体"/>
                <w:sz w:val="20"/>
                <w:szCs w:val="20"/>
                <w:highlight w:val="none"/>
              </w:rPr>
            </w:pPr>
          </w:p>
        </w:tc>
        <w:tc>
          <w:tcPr>
            <w:tcW w:w="1315" w:type="dxa"/>
            <w:vAlign w:val="center"/>
          </w:tcPr>
          <w:p w14:paraId="2A8F9D80">
            <w:pPr>
              <w:spacing w:line="360" w:lineRule="auto"/>
              <w:jc w:val="center"/>
              <w:rPr>
                <w:rFonts w:ascii="宋体" w:hAnsi="宋体" w:cs="宋体"/>
                <w:sz w:val="20"/>
                <w:szCs w:val="20"/>
                <w:highlight w:val="none"/>
              </w:rPr>
            </w:pPr>
          </w:p>
        </w:tc>
        <w:tc>
          <w:tcPr>
            <w:tcW w:w="1160" w:type="dxa"/>
            <w:vAlign w:val="center"/>
          </w:tcPr>
          <w:p w14:paraId="3E517EC1">
            <w:pPr>
              <w:spacing w:line="360" w:lineRule="auto"/>
              <w:jc w:val="center"/>
              <w:rPr>
                <w:rFonts w:ascii="宋体" w:hAnsi="宋体" w:cs="宋体"/>
                <w:sz w:val="20"/>
                <w:szCs w:val="20"/>
                <w:highlight w:val="none"/>
              </w:rPr>
            </w:pPr>
          </w:p>
        </w:tc>
      </w:tr>
      <w:tr w14:paraId="3E13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A273CCC">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vAlign w:val="center"/>
          </w:tcPr>
          <w:p w14:paraId="187D7EBF">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vAlign w:val="center"/>
          </w:tcPr>
          <w:p w14:paraId="37BEED73">
            <w:pPr>
              <w:spacing w:line="360" w:lineRule="auto"/>
              <w:jc w:val="center"/>
              <w:rPr>
                <w:rFonts w:ascii="宋体" w:hAnsi="宋体" w:cs="宋体"/>
                <w:sz w:val="20"/>
                <w:szCs w:val="20"/>
                <w:highlight w:val="none"/>
              </w:rPr>
            </w:pPr>
          </w:p>
        </w:tc>
        <w:tc>
          <w:tcPr>
            <w:tcW w:w="1315" w:type="dxa"/>
            <w:vAlign w:val="center"/>
          </w:tcPr>
          <w:p w14:paraId="7D963643">
            <w:pPr>
              <w:spacing w:line="360" w:lineRule="auto"/>
              <w:jc w:val="center"/>
              <w:rPr>
                <w:rFonts w:ascii="宋体" w:hAnsi="宋体" w:cs="宋体"/>
                <w:sz w:val="20"/>
                <w:szCs w:val="20"/>
                <w:highlight w:val="none"/>
              </w:rPr>
            </w:pPr>
          </w:p>
        </w:tc>
        <w:tc>
          <w:tcPr>
            <w:tcW w:w="1160" w:type="dxa"/>
            <w:vAlign w:val="center"/>
          </w:tcPr>
          <w:p w14:paraId="67654D49">
            <w:pPr>
              <w:spacing w:line="360" w:lineRule="auto"/>
              <w:jc w:val="center"/>
              <w:rPr>
                <w:rFonts w:ascii="宋体" w:hAnsi="宋体" w:cs="宋体"/>
                <w:sz w:val="20"/>
                <w:szCs w:val="20"/>
                <w:highlight w:val="none"/>
              </w:rPr>
            </w:pPr>
          </w:p>
        </w:tc>
      </w:tr>
      <w:tr w14:paraId="414E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C751619">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vAlign w:val="center"/>
          </w:tcPr>
          <w:p w14:paraId="3156B4DD">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vAlign w:val="center"/>
          </w:tcPr>
          <w:p w14:paraId="0A89E78E">
            <w:pPr>
              <w:spacing w:line="360" w:lineRule="auto"/>
              <w:jc w:val="center"/>
              <w:rPr>
                <w:rFonts w:ascii="宋体" w:hAnsi="宋体" w:cs="宋体"/>
                <w:sz w:val="20"/>
                <w:szCs w:val="20"/>
                <w:highlight w:val="none"/>
              </w:rPr>
            </w:pPr>
          </w:p>
        </w:tc>
        <w:tc>
          <w:tcPr>
            <w:tcW w:w="1315" w:type="dxa"/>
            <w:vAlign w:val="center"/>
          </w:tcPr>
          <w:p w14:paraId="0C9F2842">
            <w:pPr>
              <w:spacing w:line="360" w:lineRule="auto"/>
              <w:jc w:val="center"/>
              <w:rPr>
                <w:rFonts w:ascii="宋体" w:hAnsi="宋体" w:cs="宋体"/>
                <w:sz w:val="20"/>
                <w:szCs w:val="20"/>
                <w:highlight w:val="none"/>
              </w:rPr>
            </w:pPr>
          </w:p>
        </w:tc>
        <w:tc>
          <w:tcPr>
            <w:tcW w:w="1160" w:type="dxa"/>
            <w:vAlign w:val="center"/>
          </w:tcPr>
          <w:p w14:paraId="75799FDD">
            <w:pPr>
              <w:spacing w:line="360" w:lineRule="auto"/>
              <w:jc w:val="center"/>
              <w:rPr>
                <w:rFonts w:ascii="宋体" w:hAnsi="宋体" w:cs="宋体"/>
                <w:sz w:val="20"/>
                <w:szCs w:val="20"/>
                <w:highlight w:val="none"/>
              </w:rPr>
            </w:pPr>
          </w:p>
        </w:tc>
      </w:tr>
      <w:tr w14:paraId="2DA0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0CE7E72B">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3D03B8C3">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714EB24">
            <w:pPr>
              <w:spacing w:line="360" w:lineRule="auto"/>
              <w:jc w:val="center"/>
              <w:rPr>
                <w:rFonts w:ascii="宋体" w:hAnsi="宋体" w:cs="宋体"/>
                <w:sz w:val="20"/>
                <w:szCs w:val="20"/>
                <w:highlight w:val="none"/>
              </w:rPr>
            </w:pPr>
          </w:p>
        </w:tc>
        <w:tc>
          <w:tcPr>
            <w:tcW w:w="1315" w:type="dxa"/>
            <w:vAlign w:val="center"/>
          </w:tcPr>
          <w:p w14:paraId="0D0D7C4C">
            <w:pPr>
              <w:spacing w:line="360" w:lineRule="auto"/>
              <w:jc w:val="center"/>
              <w:rPr>
                <w:rFonts w:ascii="宋体" w:hAnsi="宋体" w:cs="宋体"/>
                <w:sz w:val="20"/>
                <w:szCs w:val="20"/>
                <w:highlight w:val="none"/>
              </w:rPr>
            </w:pPr>
          </w:p>
        </w:tc>
        <w:tc>
          <w:tcPr>
            <w:tcW w:w="1160" w:type="dxa"/>
            <w:vAlign w:val="center"/>
          </w:tcPr>
          <w:p w14:paraId="5ABA0C80">
            <w:pPr>
              <w:spacing w:line="360" w:lineRule="auto"/>
              <w:jc w:val="center"/>
              <w:rPr>
                <w:rFonts w:ascii="宋体" w:hAnsi="宋体" w:cs="宋体"/>
                <w:sz w:val="20"/>
                <w:szCs w:val="20"/>
                <w:highlight w:val="none"/>
              </w:rPr>
            </w:pPr>
          </w:p>
        </w:tc>
      </w:tr>
    </w:tbl>
    <w:p w14:paraId="2BA24232">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2EF118E3">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8"/>
    <w:bookmarkEnd w:id="19"/>
    <w:bookmarkEnd w:id="20"/>
    <w:p w14:paraId="578AA32B">
      <w:pPr>
        <w:pStyle w:val="2"/>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D48C8B9">
      <w:pPr>
        <w:pStyle w:val="2"/>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3F49ED70">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11A731EE">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2AD0FF03">
      <w:pPr>
        <w:pStyle w:val="24"/>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5548C987">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603E7525">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5F41D16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1AF704B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5478D82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3FBCDA91">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4D0EC8D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4AEFE1F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48F18A5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114D8AE6">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7F26336F">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E7B862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36A2B96">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7B14309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C998D5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AD010C0">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169154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A62B3A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7AC19FEE">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73D6F171">
      <w:pPr>
        <w:widowControl/>
        <w:jc w:val="left"/>
        <w:rPr>
          <w:b/>
          <w:sz w:val="24"/>
          <w:szCs w:val="24"/>
        </w:rPr>
        <w:sectPr>
          <w:pgSz w:w="11907" w:h="16840"/>
          <w:pgMar w:top="1418" w:right="1304" w:bottom="1361" w:left="1304" w:header="851" w:footer="851" w:gutter="0"/>
          <w:pgBorders>
            <w:top w:val="none" w:sz="0" w:space="0"/>
            <w:left w:val="none" w:sz="0" w:space="0"/>
            <w:bottom w:val="none" w:sz="0" w:space="0"/>
            <w:right w:val="none" w:sz="0" w:space="0"/>
          </w:pgBorders>
          <w:cols w:space="720" w:num="1"/>
          <w:titlePg/>
          <w:docGrid w:linePitch="312" w:charSpace="0"/>
        </w:sectPr>
      </w:pPr>
      <w:r>
        <w:rPr>
          <w:b/>
          <w:sz w:val="24"/>
          <w:szCs w:val="24"/>
          <w:highlight w:val="none"/>
        </w:rPr>
        <w:tab/>
      </w:r>
      <w:r>
        <w:rPr>
          <w:rFonts w:hint="eastAsia"/>
          <w:b/>
          <w:sz w:val="24"/>
          <w:szCs w:val="24"/>
          <w:highlight w:val="none"/>
        </w:rPr>
        <w:t xml:space="preserve"> </w:t>
      </w:r>
      <w:r>
        <w:rPr>
          <w:b/>
          <w:sz w:val="24"/>
          <w:szCs w:val="24"/>
          <w:highlight w:val="none"/>
        </w:rPr>
        <w:t>时间：</w:t>
      </w:r>
    </w:p>
    <w:p w14:paraId="6C330B79">
      <w:pPr>
        <w:tabs>
          <w:tab w:val="left" w:pos="525"/>
        </w:tabs>
        <w:spacing w:beforeLines="50" w:afterLines="50"/>
        <w:jc w:val="left"/>
        <w:rPr>
          <w:szCs w:val="21"/>
        </w:rPr>
      </w:pPr>
      <w:r>
        <w:rPr>
          <w:rFonts w:hint="eastAsia"/>
          <w:szCs w:val="21"/>
        </w:rPr>
        <w:t>附件：</w:t>
      </w:r>
    </w:p>
    <w:p w14:paraId="20307B39">
      <w:pPr>
        <w:tabs>
          <w:tab w:val="left" w:pos="525"/>
        </w:tabs>
        <w:spacing w:beforeLines="50" w:afterLines="50"/>
        <w:jc w:val="center"/>
        <w:rPr>
          <w:sz w:val="24"/>
          <w:szCs w:val="24"/>
        </w:rPr>
      </w:pPr>
      <w:r>
        <w:rPr>
          <w:rFonts w:hint="eastAsia"/>
          <w:sz w:val="24"/>
          <w:szCs w:val="24"/>
        </w:rPr>
        <w:t>供应商配送时间明细表</w:t>
      </w:r>
    </w:p>
    <w:tbl>
      <w:tblPr>
        <w:tblStyle w:val="16"/>
        <w:tblW w:w="14195" w:type="dxa"/>
        <w:jc w:val="center"/>
        <w:tblLayout w:type="fixed"/>
        <w:tblCellMar>
          <w:top w:w="0" w:type="dxa"/>
          <w:left w:w="108" w:type="dxa"/>
          <w:bottom w:w="0" w:type="dxa"/>
          <w:right w:w="108" w:type="dxa"/>
        </w:tblCellMar>
      </w:tblPr>
      <w:tblGrid>
        <w:gridCol w:w="1294"/>
        <w:gridCol w:w="1685"/>
        <w:gridCol w:w="1616"/>
        <w:gridCol w:w="1684"/>
        <w:gridCol w:w="1500"/>
        <w:gridCol w:w="2100"/>
        <w:gridCol w:w="4316"/>
      </w:tblGrid>
      <w:tr w14:paraId="3E4BC1BB">
        <w:tblPrEx>
          <w:tblCellMar>
            <w:top w:w="0" w:type="dxa"/>
            <w:left w:w="108" w:type="dxa"/>
            <w:bottom w:w="0" w:type="dxa"/>
            <w:right w:w="108" w:type="dxa"/>
          </w:tblCellMar>
        </w:tblPrEx>
        <w:trPr>
          <w:trHeight w:val="48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0542AB7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1685" w:type="dxa"/>
            <w:tcBorders>
              <w:top w:val="single" w:color="auto" w:sz="4" w:space="0"/>
              <w:left w:val="nil"/>
              <w:bottom w:val="single" w:color="auto" w:sz="4" w:space="0"/>
              <w:right w:val="single" w:color="auto" w:sz="4" w:space="0"/>
            </w:tcBorders>
            <w:vAlign w:val="center"/>
          </w:tcPr>
          <w:p w14:paraId="32629B5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1616" w:type="dxa"/>
            <w:tcBorders>
              <w:top w:val="single" w:color="auto" w:sz="4" w:space="0"/>
              <w:left w:val="nil"/>
              <w:bottom w:val="single" w:color="auto" w:sz="4" w:space="0"/>
              <w:right w:val="single" w:color="auto" w:sz="4" w:space="0"/>
            </w:tcBorders>
            <w:vAlign w:val="center"/>
          </w:tcPr>
          <w:p w14:paraId="029E1AB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1684" w:type="dxa"/>
            <w:tcBorders>
              <w:top w:val="single" w:color="auto" w:sz="4" w:space="0"/>
              <w:left w:val="nil"/>
              <w:bottom w:val="single" w:color="auto" w:sz="4" w:space="0"/>
              <w:right w:val="single" w:color="auto" w:sz="4" w:space="0"/>
            </w:tcBorders>
            <w:vAlign w:val="center"/>
          </w:tcPr>
          <w:p w14:paraId="7DE2B62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1500" w:type="dxa"/>
            <w:tcBorders>
              <w:top w:val="single" w:color="auto" w:sz="4" w:space="0"/>
              <w:left w:val="nil"/>
              <w:bottom w:val="single" w:color="auto" w:sz="4" w:space="0"/>
              <w:right w:val="single" w:color="auto" w:sz="4" w:space="0"/>
            </w:tcBorders>
            <w:vAlign w:val="center"/>
          </w:tcPr>
          <w:p w14:paraId="6E8097E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2100" w:type="dxa"/>
            <w:tcBorders>
              <w:top w:val="single" w:color="auto" w:sz="4" w:space="0"/>
              <w:left w:val="nil"/>
              <w:bottom w:val="single" w:color="auto" w:sz="4" w:space="0"/>
              <w:right w:val="single" w:color="auto" w:sz="4" w:space="0"/>
            </w:tcBorders>
            <w:vAlign w:val="center"/>
          </w:tcPr>
          <w:p w14:paraId="4F3CA2B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4316" w:type="dxa"/>
            <w:tcBorders>
              <w:top w:val="single" w:color="auto" w:sz="4" w:space="0"/>
              <w:left w:val="nil"/>
              <w:bottom w:val="single" w:color="auto" w:sz="4" w:space="0"/>
              <w:right w:val="single" w:color="auto" w:sz="4" w:space="0"/>
            </w:tcBorders>
            <w:vAlign w:val="center"/>
          </w:tcPr>
          <w:p w14:paraId="6FCD6F0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45893CD3">
        <w:tblPrEx>
          <w:tblCellMar>
            <w:top w:w="0" w:type="dxa"/>
            <w:left w:w="108" w:type="dxa"/>
            <w:bottom w:w="0" w:type="dxa"/>
            <w:right w:w="108" w:type="dxa"/>
          </w:tblCellMar>
        </w:tblPrEx>
        <w:trPr>
          <w:trHeight w:val="783" w:hRule="atLeast"/>
          <w:jc w:val="center"/>
        </w:trPr>
        <w:tc>
          <w:tcPr>
            <w:tcW w:w="1294" w:type="dxa"/>
            <w:vMerge w:val="restart"/>
            <w:tcBorders>
              <w:top w:val="single" w:color="auto" w:sz="4" w:space="0"/>
              <w:left w:val="single" w:color="auto" w:sz="4" w:space="0"/>
              <w:bottom w:val="single" w:color="000000" w:sz="4" w:space="0"/>
              <w:right w:val="single" w:color="auto" w:sz="4" w:space="0"/>
            </w:tcBorders>
            <w:vAlign w:val="center"/>
          </w:tcPr>
          <w:p w14:paraId="2ED22566">
            <w:pPr>
              <w:widowControl/>
              <w:jc w:val="center"/>
              <w:rPr>
                <w:rFonts w:ascii="宋体" w:hAnsi="宋体" w:cs="宋体"/>
                <w:color w:val="000000"/>
                <w:kern w:val="0"/>
                <w:szCs w:val="21"/>
              </w:rPr>
            </w:pPr>
            <w:r>
              <w:rPr>
                <w:rFonts w:hint="eastAsia" w:ascii="宋体" w:hAnsi="宋体" w:cs="宋体"/>
                <w:color w:val="000000"/>
                <w:kern w:val="0"/>
                <w:szCs w:val="21"/>
              </w:rPr>
              <w:t>卫生材料</w:t>
            </w:r>
          </w:p>
        </w:tc>
        <w:tc>
          <w:tcPr>
            <w:tcW w:w="1685" w:type="dxa"/>
            <w:tcBorders>
              <w:top w:val="nil"/>
              <w:left w:val="nil"/>
              <w:bottom w:val="single" w:color="auto" w:sz="4" w:space="0"/>
              <w:right w:val="single" w:color="auto" w:sz="4" w:space="0"/>
            </w:tcBorders>
            <w:vAlign w:val="center"/>
          </w:tcPr>
          <w:p w14:paraId="0E6A2804">
            <w:pPr>
              <w:widowControl/>
              <w:jc w:val="center"/>
              <w:rPr>
                <w:rFonts w:ascii="宋体" w:hAnsi="宋体" w:cs="宋体"/>
                <w:color w:val="000000"/>
                <w:kern w:val="0"/>
                <w:szCs w:val="21"/>
              </w:rPr>
            </w:pPr>
            <w:r>
              <w:rPr>
                <w:rFonts w:hint="eastAsia" w:ascii="宋体" w:hAnsi="宋体" w:cs="宋体"/>
                <w:color w:val="000000"/>
                <w:kern w:val="0"/>
                <w:szCs w:val="21"/>
              </w:rPr>
              <w:t>周期订单</w:t>
            </w:r>
          </w:p>
        </w:tc>
        <w:tc>
          <w:tcPr>
            <w:tcW w:w="1616" w:type="dxa"/>
            <w:tcBorders>
              <w:top w:val="nil"/>
              <w:left w:val="nil"/>
              <w:bottom w:val="single" w:color="auto" w:sz="4" w:space="0"/>
              <w:right w:val="single" w:color="auto" w:sz="4" w:space="0"/>
            </w:tcBorders>
            <w:vAlign w:val="center"/>
          </w:tcPr>
          <w:p w14:paraId="03B8ABD2">
            <w:pPr>
              <w:widowControl/>
              <w:jc w:val="center"/>
              <w:rPr>
                <w:rFonts w:ascii="宋体" w:hAnsi="宋体" w:cs="宋体"/>
                <w:color w:val="000000"/>
                <w:kern w:val="0"/>
                <w:szCs w:val="21"/>
              </w:rPr>
            </w:pPr>
            <w:r>
              <w:rPr>
                <w:rFonts w:hint="eastAsia" w:ascii="宋体" w:hAnsi="宋体" w:cs="宋体"/>
                <w:color w:val="000000"/>
                <w:kern w:val="0"/>
                <w:szCs w:val="21"/>
              </w:rPr>
              <w:t>每周五</w:t>
            </w:r>
          </w:p>
          <w:p w14:paraId="4CE0BEC3">
            <w:pPr>
              <w:widowControl/>
              <w:jc w:val="center"/>
              <w:rPr>
                <w:rFonts w:ascii="宋体" w:hAnsi="宋体" w:cs="宋体"/>
                <w:color w:val="000000"/>
                <w:kern w:val="0"/>
                <w:szCs w:val="21"/>
              </w:rPr>
            </w:pPr>
            <w:r>
              <w:rPr>
                <w:rFonts w:hint="eastAsia" w:ascii="宋体" w:hAnsi="宋体" w:cs="宋体"/>
                <w:color w:val="000000"/>
                <w:kern w:val="0"/>
                <w:szCs w:val="21"/>
              </w:rPr>
              <w:t>上午</w:t>
            </w:r>
          </w:p>
        </w:tc>
        <w:tc>
          <w:tcPr>
            <w:tcW w:w="1684" w:type="dxa"/>
            <w:tcBorders>
              <w:top w:val="nil"/>
              <w:left w:val="nil"/>
              <w:bottom w:val="single" w:color="auto" w:sz="4" w:space="0"/>
              <w:right w:val="single" w:color="auto" w:sz="4" w:space="0"/>
            </w:tcBorders>
            <w:vAlign w:val="center"/>
          </w:tcPr>
          <w:p w14:paraId="3E609F11">
            <w:pPr>
              <w:widowControl/>
              <w:jc w:val="center"/>
              <w:rPr>
                <w:rFonts w:ascii="宋体" w:hAnsi="宋体" w:cs="宋体"/>
                <w:color w:val="000000"/>
                <w:kern w:val="0"/>
                <w:szCs w:val="21"/>
              </w:rPr>
            </w:pPr>
            <w:r>
              <w:rPr>
                <w:rFonts w:hint="eastAsia" w:ascii="宋体" w:hAnsi="宋体" w:cs="宋体"/>
                <w:color w:val="000000"/>
                <w:kern w:val="0"/>
                <w:szCs w:val="21"/>
              </w:rPr>
              <w:t>第一个自然周的周一、周二</w:t>
            </w:r>
          </w:p>
        </w:tc>
        <w:tc>
          <w:tcPr>
            <w:tcW w:w="1500" w:type="dxa"/>
            <w:tcBorders>
              <w:top w:val="nil"/>
              <w:left w:val="nil"/>
              <w:bottom w:val="single" w:color="auto" w:sz="4" w:space="0"/>
              <w:right w:val="single" w:color="auto" w:sz="4" w:space="0"/>
            </w:tcBorders>
            <w:vAlign w:val="center"/>
          </w:tcPr>
          <w:p w14:paraId="44A42209">
            <w:pPr>
              <w:widowControl/>
              <w:jc w:val="center"/>
              <w:rPr>
                <w:rFonts w:ascii="宋体" w:hAnsi="宋体" w:cs="宋体"/>
                <w:color w:val="000000"/>
                <w:kern w:val="0"/>
                <w:szCs w:val="21"/>
              </w:rPr>
            </w:pPr>
            <w:r>
              <w:rPr>
                <w:rFonts w:hint="eastAsia" w:ascii="宋体" w:hAnsi="宋体" w:cs="宋体"/>
                <w:color w:val="000000"/>
                <w:kern w:val="0"/>
                <w:szCs w:val="21"/>
              </w:rPr>
              <w:t>第一个自然周的周四</w:t>
            </w:r>
          </w:p>
        </w:tc>
        <w:tc>
          <w:tcPr>
            <w:tcW w:w="2100" w:type="dxa"/>
            <w:tcBorders>
              <w:top w:val="nil"/>
              <w:left w:val="nil"/>
              <w:bottom w:val="single" w:color="auto" w:sz="4" w:space="0"/>
              <w:right w:val="single" w:color="auto" w:sz="4" w:space="0"/>
            </w:tcBorders>
            <w:vAlign w:val="center"/>
          </w:tcPr>
          <w:p w14:paraId="60472AF2">
            <w:pPr>
              <w:widowControl/>
              <w:jc w:val="center"/>
              <w:rPr>
                <w:rFonts w:ascii="宋体" w:hAnsi="宋体" w:cs="宋体"/>
                <w:color w:val="000000"/>
                <w:kern w:val="0"/>
                <w:szCs w:val="21"/>
              </w:rPr>
            </w:pPr>
            <w:r>
              <w:rPr>
                <w:rFonts w:hint="eastAsia" w:ascii="宋体" w:hAnsi="宋体" w:cs="宋体"/>
                <w:color w:val="000000"/>
                <w:kern w:val="0"/>
                <w:szCs w:val="21"/>
              </w:rPr>
              <w:t>第一个自然周的周四16点30分以后</w:t>
            </w:r>
          </w:p>
        </w:tc>
        <w:tc>
          <w:tcPr>
            <w:tcW w:w="4316" w:type="dxa"/>
            <w:tcBorders>
              <w:top w:val="nil"/>
              <w:left w:val="nil"/>
              <w:bottom w:val="single" w:color="auto" w:sz="4" w:space="0"/>
              <w:right w:val="single" w:color="auto" w:sz="4" w:space="0"/>
            </w:tcBorders>
            <w:vAlign w:val="center"/>
          </w:tcPr>
          <w:p w14:paraId="5811002E">
            <w:pPr>
              <w:widowControl/>
              <w:jc w:val="left"/>
              <w:rPr>
                <w:rFonts w:ascii="宋体" w:hAnsi="宋体" w:cs="宋体"/>
                <w:color w:val="000000"/>
                <w:kern w:val="0"/>
                <w:szCs w:val="21"/>
              </w:rPr>
            </w:pPr>
            <w:r>
              <w:rPr>
                <w:rFonts w:hint="eastAsia" w:ascii="宋体" w:hAnsi="宋体" w:cs="宋体"/>
                <w:color w:val="000000"/>
                <w:kern w:val="0"/>
                <w:szCs w:val="21"/>
              </w:rPr>
              <w:t>周期订单的送货周期为</w:t>
            </w:r>
            <w:r>
              <w:rPr>
                <w:rFonts w:hint="eastAsia" w:ascii="宋体" w:hAnsi="宋体" w:cs="宋体"/>
                <w:color w:val="FF0000"/>
                <w:kern w:val="0"/>
                <w:szCs w:val="21"/>
              </w:rPr>
              <w:t>4天</w:t>
            </w:r>
            <w:r>
              <w:rPr>
                <w:rFonts w:hint="eastAsia" w:ascii="宋体" w:hAnsi="宋体" w:cs="宋体"/>
                <w:color w:val="000000"/>
                <w:kern w:val="0"/>
                <w:szCs w:val="21"/>
              </w:rPr>
              <w:t>，即周一至周四，每周五统计上一周的到货情况，如未到货，视为供货不及时</w:t>
            </w:r>
          </w:p>
        </w:tc>
      </w:tr>
      <w:tr w14:paraId="11CD656F">
        <w:tblPrEx>
          <w:tblCellMar>
            <w:top w:w="0" w:type="dxa"/>
            <w:left w:w="108" w:type="dxa"/>
            <w:bottom w:w="0" w:type="dxa"/>
            <w:right w:w="108" w:type="dxa"/>
          </w:tblCellMar>
        </w:tblPrEx>
        <w:trPr>
          <w:trHeight w:val="783" w:hRule="atLeast"/>
          <w:jc w:val="center"/>
        </w:trPr>
        <w:tc>
          <w:tcPr>
            <w:tcW w:w="1294" w:type="dxa"/>
            <w:vMerge w:val="continue"/>
            <w:tcBorders>
              <w:top w:val="single" w:color="auto" w:sz="4" w:space="0"/>
              <w:left w:val="single" w:color="auto" w:sz="4" w:space="0"/>
              <w:bottom w:val="single" w:color="000000" w:sz="4" w:space="0"/>
              <w:right w:val="single" w:color="auto" w:sz="4" w:space="0"/>
            </w:tcBorders>
            <w:vAlign w:val="center"/>
          </w:tcPr>
          <w:p w14:paraId="185963CB">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33F76273">
            <w:pPr>
              <w:widowControl/>
              <w:jc w:val="center"/>
              <w:rPr>
                <w:rFonts w:ascii="宋体" w:hAnsi="宋体" w:cs="宋体"/>
                <w:color w:val="000000"/>
                <w:kern w:val="0"/>
                <w:szCs w:val="21"/>
              </w:rPr>
            </w:pPr>
            <w:r>
              <w:rPr>
                <w:rFonts w:hint="eastAsia" w:ascii="宋体" w:hAnsi="宋体" w:cs="宋体"/>
                <w:color w:val="000000"/>
                <w:kern w:val="0"/>
                <w:szCs w:val="21"/>
              </w:rPr>
              <w:t>临时性订单</w:t>
            </w:r>
          </w:p>
        </w:tc>
        <w:tc>
          <w:tcPr>
            <w:tcW w:w="1616" w:type="dxa"/>
            <w:tcBorders>
              <w:top w:val="nil"/>
              <w:left w:val="nil"/>
              <w:bottom w:val="single" w:color="auto" w:sz="4" w:space="0"/>
              <w:right w:val="single" w:color="auto" w:sz="4" w:space="0"/>
            </w:tcBorders>
            <w:vAlign w:val="center"/>
          </w:tcPr>
          <w:p w14:paraId="37C3E5F4">
            <w:pPr>
              <w:widowControl/>
              <w:jc w:val="center"/>
              <w:rPr>
                <w:rFonts w:ascii="宋体" w:hAnsi="宋体" w:cs="宋体"/>
                <w:color w:val="000000"/>
                <w:kern w:val="0"/>
                <w:szCs w:val="21"/>
              </w:rPr>
            </w:pPr>
            <w:r>
              <w:rPr>
                <w:rFonts w:hint="eastAsia" w:ascii="宋体" w:hAnsi="宋体" w:cs="宋体"/>
                <w:color w:val="000000"/>
                <w:kern w:val="0"/>
                <w:szCs w:val="21"/>
              </w:rPr>
              <w:t>每周一</w:t>
            </w:r>
          </w:p>
          <w:p w14:paraId="7BCEC847">
            <w:pPr>
              <w:widowControl/>
              <w:jc w:val="center"/>
              <w:rPr>
                <w:rFonts w:ascii="宋体" w:hAnsi="宋体" w:cs="宋体"/>
                <w:color w:val="000000"/>
                <w:kern w:val="0"/>
                <w:szCs w:val="21"/>
              </w:rPr>
            </w:pPr>
            <w:r>
              <w:rPr>
                <w:rFonts w:hint="eastAsia" w:ascii="宋体" w:hAnsi="宋体" w:cs="宋体"/>
                <w:color w:val="000000"/>
                <w:kern w:val="0"/>
                <w:szCs w:val="21"/>
              </w:rPr>
              <w:t>至周四</w:t>
            </w:r>
          </w:p>
        </w:tc>
        <w:tc>
          <w:tcPr>
            <w:tcW w:w="1684" w:type="dxa"/>
            <w:tcBorders>
              <w:top w:val="nil"/>
              <w:left w:val="nil"/>
              <w:bottom w:val="single" w:color="auto" w:sz="4" w:space="0"/>
              <w:right w:val="single" w:color="auto" w:sz="4" w:space="0"/>
            </w:tcBorders>
            <w:vAlign w:val="center"/>
          </w:tcPr>
          <w:p w14:paraId="6230829D">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500" w:type="dxa"/>
            <w:tcBorders>
              <w:top w:val="nil"/>
              <w:left w:val="nil"/>
              <w:bottom w:val="single" w:color="auto" w:sz="4" w:space="0"/>
              <w:right w:val="single" w:color="auto" w:sz="4" w:space="0"/>
            </w:tcBorders>
            <w:vAlign w:val="center"/>
          </w:tcPr>
          <w:p w14:paraId="77217B74">
            <w:pPr>
              <w:widowControl/>
              <w:jc w:val="center"/>
              <w:rPr>
                <w:rFonts w:ascii="宋体" w:hAnsi="宋体" w:cs="宋体"/>
                <w:color w:val="000000"/>
                <w:kern w:val="0"/>
                <w:szCs w:val="21"/>
              </w:rPr>
            </w:pPr>
            <w:r>
              <w:rPr>
                <w:rFonts w:hint="eastAsia" w:ascii="宋体" w:hAnsi="宋体" w:cs="宋体"/>
                <w:color w:val="000000"/>
                <w:kern w:val="0"/>
                <w:szCs w:val="21"/>
              </w:rPr>
              <w:t>当周的周四</w:t>
            </w:r>
          </w:p>
        </w:tc>
        <w:tc>
          <w:tcPr>
            <w:tcW w:w="2100" w:type="dxa"/>
            <w:tcBorders>
              <w:top w:val="nil"/>
              <w:left w:val="nil"/>
              <w:bottom w:val="single" w:color="auto" w:sz="4" w:space="0"/>
              <w:right w:val="single" w:color="auto" w:sz="4" w:space="0"/>
            </w:tcBorders>
            <w:vAlign w:val="center"/>
          </w:tcPr>
          <w:p w14:paraId="60A10290">
            <w:pPr>
              <w:widowControl/>
              <w:jc w:val="center"/>
              <w:rPr>
                <w:rFonts w:ascii="宋体" w:hAnsi="宋体" w:cs="宋体"/>
                <w:color w:val="000000"/>
                <w:kern w:val="0"/>
                <w:szCs w:val="21"/>
              </w:rPr>
            </w:pPr>
            <w:r>
              <w:rPr>
                <w:rFonts w:hint="eastAsia" w:ascii="宋体" w:hAnsi="宋体" w:cs="宋体"/>
                <w:color w:val="000000"/>
                <w:kern w:val="0"/>
                <w:szCs w:val="21"/>
              </w:rPr>
              <w:t>第一个自然周的周二16点30分以后</w:t>
            </w:r>
          </w:p>
        </w:tc>
        <w:tc>
          <w:tcPr>
            <w:tcW w:w="4316" w:type="dxa"/>
            <w:tcBorders>
              <w:top w:val="nil"/>
              <w:left w:val="nil"/>
              <w:bottom w:val="single" w:color="auto" w:sz="4" w:space="0"/>
              <w:right w:val="single" w:color="auto" w:sz="4" w:space="0"/>
            </w:tcBorders>
            <w:vAlign w:val="center"/>
          </w:tcPr>
          <w:p w14:paraId="0CAD945B">
            <w:pPr>
              <w:widowControl/>
              <w:jc w:val="left"/>
              <w:rPr>
                <w:rFonts w:ascii="宋体" w:hAnsi="宋体" w:cs="宋体"/>
                <w:color w:val="000000"/>
                <w:kern w:val="0"/>
                <w:szCs w:val="21"/>
              </w:rPr>
            </w:pPr>
            <w:r>
              <w:rPr>
                <w:rFonts w:hint="eastAsia" w:ascii="宋体" w:hAnsi="宋体" w:cs="宋体"/>
                <w:color w:val="000000"/>
                <w:kern w:val="0"/>
                <w:szCs w:val="21"/>
              </w:rPr>
              <w:t>每周的临时性订单，补货时间为当周的周四，最迟不能超过隔周的周二，否则视为供货不及时</w:t>
            </w:r>
          </w:p>
        </w:tc>
      </w:tr>
      <w:tr w14:paraId="459960B4">
        <w:tblPrEx>
          <w:tblCellMar>
            <w:top w:w="0" w:type="dxa"/>
            <w:left w:w="108" w:type="dxa"/>
            <w:bottom w:w="0" w:type="dxa"/>
            <w:right w:w="108" w:type="dxa"/>
          </w:tblCellMar>
        </w:tblPrEx>
        <w:trPr>
          <w:trHeight w:val="783" w:hRule="atLeast"/>
          <w:jc w:val="center"/>
        </w:trPr>
        <w:tc>
          <w:tcPr>
            <w:tcW w:w="1294" w:type="dxa"/>
            <w:vMerge w:val="restart"/>
            <w:tcBorders>
              <w:top w:val="single" w:color="auto" w:sz="4" w:space="0"/>
              <w:left w:val="single" w:color="auto" w:sz="4" w:space="0"/>
              <w:bottom w:val="single" w:color="000000" w:sz="4" w:space="0"/>
              <w:right w:val="single" w:color="auto" w:sz="4" w:space="0"/>
            </w:tcBorders>
            <w:vAlign w:val="center"/>
          </w:tcPr>
          <w:p w14:paraId="3F234504">
            <w:pPr>
              <w:widowControl/>
              <w:jc w:val="center"/>
              <w:rPr>
                <w:rFonts w:ascii="宋体" w:hAnsi="宋体" w:cs="宋体"/>
                <w:color w:val="000000"/>
                <w:kern w:val="0"/>
                <w:szCs w:val="21"/>
              </w:rPr>
            </w:pPr>
            <w:r>
              <w:rPr>
                <w:rFonts w:hint="eastAsia" w:ascii="宋体" w:hAnsi="宋体" w:cs="宋体"/>
                <w:color w:val="000000"/>
                <w:kern w:val="0"/>
                <w:szCs w:val="21"/>
              </w:rPr>
              <w:t>高值耗材</w:t>
            </w:r>
          </w:p>
        </w:tc>
        <w:tc>
          <w:tcPr>
            <w:tcW w:w="1685" w:type="dxa"/>
            <w:tcBorders>
              <w:top w:val="nil"/>
              <w:left w:val="nil"/>
              <w:bottom w:val="single" w:color="auto" w:sz="4" w:space="0"/>
              <w:right w:val="single" w:color="auto" w:sz="4" w:space="0"/>
            </w:tcBorders>
            <w:vAlign w:val="center"/>
          </w:tcPr>
          <w:p w14:paraId="04DB3409">
            <w:pPr>
              <w:widowControl/>
              <w:jc w:val="center"/>
              <w:rPr>
                <w:rFonts w:ascii="宋体" w:hAnsi="宋体" w:cs="宋体"/>
                <w:color w:val="000000"/>
                <w:kern w:val="0"/>
                <w:szCs w:val="21"/>
              </w:rPr>
            </w:pPr>
            <w:r>
              <w:rPr>
                <w:rFonts w:hint="eastAsia" w:ascii="宋体" w:hAnsi="宋体" w:cs="宋体"/>
                <w:color w:val="000000"/>
                <w:kern w:val="0"/>
                <w:szCs w:val="21"/>
              </w:rPr>
              <w:t>周期订单</w:t>
            </w:r>
            <w:r>
              <w:rPr>
                <w:rFonts w:hint="eastAsia" w:ascii="宋体" w:hAnsi="宋体" w:cs="宋体"/>
                <w:color w:val="000000"/>
                <w:kern w:val="0"/>
                <w:szCs w:val="21"/>
              </w:rPr>
              <w:br w:type="textWrapping"/>
            </w:r>
            <w:r>
              <w:rPr>
                <w:rFonts w:hint="eastAsia" w:ascii="宋体" w:hAnsi="宋体" w:cs="宋体"/>
                <w:color w:val="000000"/>
                <w:kern w:val="0"/>
                <w:szCs w:val="21"/>
              </w:rPr>
              <w:t>（智能货柜）</w:t>
            </w:r>
          </w:p>
        </w:tc>
        <w:tc>
          <w:tcPr>
            <w:tcW w:w="1616" w:type="dxa"/>
            <w:tcBorders>
              <w:top w:val="nil"/>
              <w:left w:val="nil"/>
              <w:bottom w:val="single" w:color="auto" w:sz="4" w:space="0"/>
              <w:right w:val="single" w:color="auto" w:sz="4" w:space="0"/>
            </w:tcBorders>
            <w:vAlign w:val="center"/>
          </w:tcPr>
          <w:p w14:paraId="739DB8E7">
            <w:pPr>
              <w:widowControl/>
              <w:jc w:val="center"/>
              <w:rPr>
                <w:rFonts w:ascii="宋体" w:hAnsi="宋体" w:cs="宋体"/>
                <w:color w:val="000000"/>
                <w:kern w:val="0"/>
                <w:szCs w:val="21"/>
              </w:rPr>
            </w:pPr>
            <w:r>
              <w:rPr>
                <w:rFonts w:hint="eastAsia" w:ascii="宋体" w:hAnsi="宋体" w:cs="宋体"/>
                <w:color w:val="000000"/>
                <w:kern w:val="0"/>
                <w:szCs w:val="21"/>
              </w:rPr>
              <w:t>每天自动生成系统订单</w:t>
            </w:r>
          </w:p>
        </w:tc>
        <w:tc>
          <w:tcPr>
            <w:tcW w:w="1684" w:type="dxa"/>
            <w:tcBorders>
              <w:top w:val="nil"/>
              <w:left w:val="nil"/>
              <w:bottom w:val="single" w:color="auto" w:sz="4" w:space="0"/>
              <w:right w:val="single" w:color="auto" w:sz="4" w:space="0"/>
            </w:tcBorders>
            <w:vAlign w:val="center"/>
          </w:tcPr>
          <w:p w14:paraId="2B4704FB">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1500" w:type="dxa"/>
            <w:tcBorders>
              <w:top w:val="nil"/>
              <w:left w:val="nil"/>
              <w:bottom w:val="single" w:color="auto" w:sz="4" w:space="0"/>
              <w:right w:val="single" w:color="auto" w:sz="4" w:space="0"/>
            </w:tcBorders>
            <w:vAlign w:val="center"/>
          </w:tcPr>
          <w:p w14:paraId="34EEA5D7">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2100" w:type="dxa"/>
            <w:tcBorders>
              <w:top w:val="nil"/>
              <w:left w:val="nil"/>
              <w:bottom w:val="single" w:color="auto" w:sz="4" w:space="0"/>
              <w:right w:val="single" w:color="auto" w:sz="4" w:space="0"/>
            </w:tcBorders>
            <w:vAlign w:val="center"/>
          </w:tcPr>
          <w:p w14:paraId="61F78CE7">
            <w:pPr>
              <w:widowControl/>
              <w:jc w:val="center"/>
              <w:rPr>
                <w:rFonts w:ascii="宋体" w:hAnsi="宋体" w:cs="宋体"/>
                <w:color w:val="000000"/>
                <w:kern w:val="0"/>
                <w:szCs w:val="21"/>
              </w:rPr>
            </w:pPr>
            <w:r>
              <w:rPr>
                <w:rFonts w:hint="eastAsia" w:ascii="宋体" w:hAnsi="宋体" w:cs="宋体"/>
                <w:color w:val="000000"/>
                <w:kern w:val="0"/>
                <w:szCs w:val="21"/>
              </w:rPr>
              <w:t>14天</w:t>
            </w:r>
          </w:p>
        </w:tc>
        <w:tc>
          <w:tcPr>
            <w:tcW w:w="4316" w:type="dxa"/>
            <w:tcBorders>
              <w:top w:val="nil"/>
              <w:left w:val="nil"/>
              <w:bottom w:val="single" w:color="auto" w:sz="4" w:space="0"/>
              <w:right w:val="single" w:color="auto" w:sz="4" w:space="0"/>
            </w:tcBorders>
            <w:vAlign w:val="center"/>
          </w:tcPr>
          <w:p w14:paraId="3C03BFD6">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259C3274">
        <w:tblPrEx>
          <w:tblCellMar>
            <w:top w:w="0" w:type="dxa"/>
            <w:left w:w="108" w:type="dxa"/>
            <w:bottom w:w="0" w:type="dxa"/>
            <w:right w:w="108" w:type="dxa"/>
          </w:tblCellMar>
        </w:tblPrEx>
        <w:trPr>
          <w:trHeight w:val="783" w:hRule="atLeast"/>
          <w:jc w:val="center"/>
        </w:trPr>
        <w:tc>
          <w:tcPr>
            <w:tcW w:w="1294" w:type="dxa"/>
            <w:vMerge w:val="continue"/>
            <w:tcBorders>
              <w:top w:val="single" w:color="auto" w:sz="4" w:space="0"/>
              <w:left w:val="single" w:color="auto" w:sz="4" w:space="0"/>
              <w:bottom w:val="single" w:color="000000" w:sz="4" w:space="0"/>
              <w:right w:val="single" w:color="auto" w:sz="4" w:space="0"/>
            </w:tcBorders>
            <w:vAlign w:val="center"/>
          </w:tcPr>
          <w:p w14:paraId="3DB7ED4C">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55D4D308">
            <w:pPr>
              <w:widowControl/>
              <w:jc w:val="center"/>
              <w:rPr>
                <w:rFonts w:ascii="宋体" w:hAnsi="宋体" w:cs="宋体"/>
                <w:color w:val="000000"/>
                <w:kern w:val="0"/>
                <w:szCs w:val="21"/>
              </w:rPr>
            </w:pPr>
            <w:r>
              <w:rPr>
                <w:rFonts w:hint="eastAsia" w:ascii="宋体" w:hAnsi="宋体" w:cs="宋体"/>
                <w:color w:val="000000"/>
                <w:kern w:val="0"/>
                <w:szCs w:val="21"/>
              </w:rPr>
              <w:t>临时性订单</w:t>
            </w:r>
          </w:p>
        </w:tc>
        <w:tc>
          <w:tcPr>
            <w:tcW w:w="1616" w:type="dxa"/>
            <w:tcBorders>
              <w:top w:val="nil"/>
              <w:left w:val="nil"/>
              <w:bottom w:val="single" w:color="auto" w:sz="4" w:space="0"/>
              <w:right w:val="single" w:color="auto" w:sz="4" w:space="0"/>
            </w:tcBorders>
            <w:vAlign w:val="center"/>
          </w:tcPr>
          <w:p w14:paraId="0238B18C">
            <w:pPr>
              <w:widowControl/>
              <w:jc w:val="center"/>
              <w:rPr>
                <w:rFonts w:ascii="宋体" w:hAnsi="宋体" w:cs="宋体"/>
                <w:color w:val="000000"/>
                <w:kern w:val="0"/>
                <w:szCs w:val="21"/>
              </w:rPr>
            </w:pPr>
            <w:r>
              <w:rPr>
                <w:rFonts w:hint="eastAsia" w:ascii="宋体" w:hAnsi="宋体" w:cs="宋体"/>
                <w:color w:val="000000"/>
                <w:kern w:val="0"/>
                <w:szCs w:val="21"/>
              </w:rPr>
              <w:t>每周一</w:t>
            </w:r>
          </w:p>
          <w:p w14:paraId="1DCCB838">
            <w:pPr>
              <w:widowControl/>
              <w:jc w:val="center"/>
              <w:rPr>
                <w:rFonts w:ascii="宋体" w:hAnsi="宋体" w:cs="宋体"/>
                <w:color w:val="000000"/>
                <w:kern w:val="0"/>
                <w:szCs w:val="21"/>
              </w:rPr>
            </w:pPr>
            <w:r>
              <w:rPr>
                <w:rFonts w:hint="eastAsia" w:ascii="宋体" w:hAnsi="宋体" w:cs="宋体"/>
                <w:color w:val="000000"/>
                <w:kern w:val="0"/>
                <w:szCs w:val="21"/>
              </w:rPr>
              <w:t>至周五</w:t>
            </w:r>
          </w:p>
        </w:tc>
        <w:tc>
          <w:tcPr>
            <w:tcW w:w="1684" w:type="dxa"/>
            <w:tcBorders>
              <w:top w:val="nil"/>
              <w:left w:val="nil"/>
              <w:bottom w:val="single" w:color="auto" w:sz="4" w:space="0"/>
              <w:right w:val="single" w:color="auto" w:sz="4" w:space="0"/>
            </w:tcBorders>
            <w:vAlign w:val="center"/>
          </w:tcPr>
          <w:p w14:paraId="6EC6BD94">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1500" w:type="dxa"/>
            <w:tcBorders>
              <w:top w:val="nil"/>
              <w:left w:val="nil"/>
              <w:bottom w:val="single" w:color="auto" w:sz="4" w:space="0"/>
              <w:right w:val="single" w:color="auto" w:sz="4" w:space="0"/>
            </w:tcBorders>
            <w:vAlign w:val="center"/>
          </w:tcPr>
          <w:p w14:paraId="47C4B488">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2100" w:type="dxa"/>
            <w:tcBorders>
              <w:top w:val="nil"/>
              <w:left w:val="nil"/>
              <w:bottom w:val="single" w:color="auto" w:sz="4" w:space="0"/>
              <w:right w:val="single" w:color="auto" w:sz="4" w:space="0"/>
            </w:tcBorders>
            <w:vAlign w:val="center"/>
          </w:tcPr>
          <w:p w14:paraId="63C1C8BF">
            <w:pPr>
              <w:widowControl/>
              <w:jc w:val="center"/>
              <w:rPr>
                <w:rFonts w:ascii="宋体" w:hAnsi="宋体" w:cs="宋体"/>
                <w:color w:val="000000"/>
                <w:kern w:val="0"/>
                <w:szCs w:val="21"/>
              </w:rPr>
            </w:pPr>
            <w:r>
              <w:rPr>
                <w:rFonts w:hint="eastAsia" w:ascii="宋体" w:hAnsi="宋体" w:cs="宋体"/>
                <w:color w:val="000000"/>
                <w:kern w:val="0"/>
                <w:szCs w:val="21"/>
              </w:rPr>
              <w:t>14天</w:t>
            </w:r>
          </w:p>
        </w:tc>
        <w:tc>
          <w:tcPr>
            <w:tcW w:w="4316" w:type="dxa"/>
            <w:tcBorders>
              <w:top w:val="nil"/>
              <w:left w:val="nil"/>
              <w:bottom w:val="single" w:color="auto" w:sz="4" w:space="0"/>
              <w:right w:val="single" w:color="auto" w:sz="4" w:space="0"/>
            </w:tcBorders>
            <w:vAlign w:val="center"/>
          </w:tcPr>
          <w:p w14:paraId="6C2B44AF">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7677838F">
        <w:tblPrEx>
          <w:tblCellMar>
            <w:top w:w="0" w:type="dxa"/>
            <w:left w:w="108" w:type="dxa"/>
            <w:bottom w:w="0" w:type="dxa"/>
            <w:right w:w="108" w:type="dxa"/>
          </w:tblCellMar>
        </w:tblPrEx>
        <w:trPr>
          <w:trHeight w:val="783" w:hRule="atLeast"/>
          <w:jc w:val="center"/>
        </w:trPr>
        <w:tc>
          <w:tcPr>
            <w:tcW w:w="1294" w:type="dxa"/>
            <w:vMerge w:val="restart"/>
            <w:tcBorders>
              <w:top w:val="single" w:color="auto" w:sz="4" w:space="0"/>
              <w:left w:val="single" w:color="auto" w:sz="4" w:space="0"/>
              <w:bottom w:val="single" w:color="000000" w:sz="4" w:space="0"/>
              <w:right w:val="single" w:color="auto" w:sz="4" w:space="0"/>
            </w:tcBorders>
            <w:vAlign w:val="center"/>
          </w:tcPr>
          <w:p w14:paraId="45D47466">
            <w:pPr>
              <w:widowControl/>
              <w:jc w:val="center"/>
              <w:rPr>
                <w:rFonts w:ascii="宋体" w:hAnsi="宋体" w:cs="宋体"/>
                <w:color w:val="000000"/>
                <w:kern w:val="0"/>
                <w:szCs w:val="21"/>
              </w:rPr>
            </w:pPr>
            <w:r>
              <w:rPr>
                <w:rFonts w:hint="eastAsia" w:ascii="宋体" w:hAnsi="宋体" w:cs="宋体"/>
                <w:color w:val="000000"/>
                <w:kern w:val="0"/>
                <w:szCs w:val="21"/>
              </w:rPr>
              <w:t>试剂</w:t>
            </w:r>
          </w:p>
        </w:tc>
        <w:tc>
          <w:tcPr>
            <w:tcW w:w="1685" w:type="dxa"/>
            <w:tcBorders>
              <w:top w:val="nil"/>
              <w:left w:val="nil"/>
              <w:bottom w:val="single" w:color="auto" w:sz="4" w:space="0"/>
              <w:right w:val="single" w:color="auto" w:sz="4" w:space="0"/>
            </w:tcBorders>
            <w:vAlign w:val="center"/>
          </w:tcPr>
          <w:p w14:paraId="365419E4">
            <w:pPr>
              <w:widowControl/>
              <w:jc w:val="center"/>
              <w:rPr>
                <w:rFonts w:ascii="宋体" w:hAnsi="宋体" w:cs="宋体"/>
                <w:color w:val="000000"/>
                <w:kern w:val="0"/>
                <w:szCs w:val="21"/>
              </w:rPr>
            </w:pPr>
            <w:r>
              <w:rPr>
                <w:rFonts w:hint="eastAsia" w:ascii="宋体" w:hAnsi="宋体" w:cs="宋体"/>
                <w:color w:val="000000"/>
                <w:kern w:val="0"/>
                <w:szCs w:val="21"/>
              </w:rPr>
              <w:t>周期订单</w:t>
            </w:r>
          </w:p>
        </w:tc>
        <w:tc>
          <w:tcPr>
            <w:tcW w:w="1616" w:type="dxa"/>
            <w:tcBorders>
              <w:top w:val="nil"/>
              <w:left w:val="nil"/>
              <w:bottom w:val="single" w:color="auto" w:sz="4" w:space="0"/>
              <w:right w:val="single" w:color="auto" w:sz="4" w:space="0"/>
            </w:tcBorders>
            <w:vAlign w:val="center"/>
          </w:tcPr>
          <w:p w14:paraId="4BE5B3B3">
            <w:pPr>
              <w:widowControl/>
              <w:jc w:val="center"/>
              <w:rPr>
                <w:rFonts w:ascii="宋体" w:hAnsi="宋体" w:cs="宋体"/>
                <w:color w:val="000000"/>
                <w:kern w:val="0"/>
                <w:szCs w:val="21"/>
              </w:rPr>
            </w:pPr>
            <w:r>
              <w:rPr>
                <w:rFonts w:hint="eastAsia" w:ascii="宋体" w:hAnsi="宋体" w:cs="宋体"/>
                <w:color w:val="000000"/>
                <w:kern w:val="0"/>
                <w:szCs w:val="21"/>
              </w:rPr>
              <w:t>每周五</w:t>
            </w:r>
          </w:p>
          <w:p w14:paraId="44F6AE48">
            <w:pPr>
              <w:widowControl/>
              <w:jc w:val="center"/>
              <w:rPr>
                <w:rFonts w:ascii="宋体" w:hAnsi="宋体" w:cs="宋体"/>
                <w:color w:val="000000"/>
                <w:kern w:val="0"/>
                <w:szCs w:val="21"/>
              </w:rPr>
            </w:pPr>
            <w:r>
              <w:rPr>
                <w:rFonts w:hint="eastAsia" w:ascii="宋体" w:hAnsi="宋体" w:cs="宋体"/>
                <w:color w:val="000000"/>
                <w:kern w:val="0"/>
                <w:szCs w:val="21"/>
              </w:rPr>
              <w:t>上午</w:t>
            </w:r>
          </w:p>
        </w:tc>
        <w:tc>
          <w:tcPr>
            <w:tcW w:w="1684" w:type="dxa"/>
            <w:tcBorders>
              <w:top w:val="nil"/>
              <w:left w:val="nil"/>
              <w:bottom w:val="single" w:color="auto" w:sz="4" w:space="0"/>
              <w:right w:val="single" w:color="auto" w:sz="4" w:space="0"/>
            </w:tcBorders>
            <w:vAlign w:val="center"/>
          </w:tcPr>
          <w:p w14:paraId="20E7D4E3">
            <w:pPr>
              <w:widowControl/>
              <w:jc w:val="center"/>
              <w:rPr>
                <w:rFonts w:ascii="宋体" w:hAnsi="宋体" w:cs="宋体"/>
                <w:color w:val="000000"/>
                <w:kern w:val="0"/>
                <w:szCs w:val="21"/>
              </w:rPr>
            </w:pPr>
            <w:r>
              <w:rPr>
                <w:rFonts w:hint="eastAsia" w:ascii="宋体" w:hAnsi="宋体" w:cs="宋体"/>
                <w:color w:val="000000"/>
                <w:kern w:val="0"/>
                <w:szCs w:val="21"/>
              </w:rPr>
              <w:t>第一个自然周的周一、周二</w:t>
            </w:r>
          </w:p>
        </w:tc>
        <w:tc>
          <w:tcPr>
            <w:tcW w:w="1500" w:type="dxa"/>
            <w:tcBorders>
              <w:top w:val="nil"/>
              <w:left w:val="nil"/>
              <w:bottom w:val="single" w:color="auto" w:sz="4" w:space="0"/>
              <w:right w:val="single" w:color="auto" w:sz="4" w:space="0"/>
            </w:tcBorders>
            <w:vAlign w:val="center"/>
          </w:tcPr>
          <w:p w14:paraId="081C670F">
            <w:pPr>
              <w:widowControl/>
              <w:jc w:val="center"/>
              <w:rPr>
                <w:rFonts w:ascii="宋体" w:hAnsi="宋体" w:cs="宋体"/>
                <w:color w:val="000000"/>
                <w:kern w:val="0"/>
                <w:szCs w:val="21"/>
              </w:rPr>
            </w:pPr>
            <w:r>
              <w:rPr>
                <w:rFonts w:hint="eastAsia" w:ascii="宋体" w:hAnsi="宋体" w:cs="宋体"/>
                <w:color w:val="000000"/>
                <w:kern w:val="0"/>
                <w:szCs w:val="21"/>
              </w:rPr>
              <w:t>第二个自然周的周一、周二</w:t>
            </w:r>
          </w:p>
        </w:tc>
        <w:tc>
          <w:tcPr>
            <w:tcW w:w="2100" w:type="dxa"/>
            <w:tcBorders>
              <w:top w:val="nil"/>
              <w:left w:val="nil"/>
              <w:bottom w:val="single" w:color="auto" w:sz="4" w:space="0"/>
              <w:right w:val="single" w:color="auto" w:sz="4" w:space="0"/>
            </w:tcBorders>
            <w:vAlign w:val="center"/>
          </w:tcPr>
          <w:p w14:paraId="7AC0CDCF">
            <w:pPr>
              <w:widowControl/>
              <w:jc w:val="center"/>
              <w:rPr>
                <w:rFonts w:ascii="宋体" w:hAnsi="宋体" w:cs="宋体"/>
                <w:color w:val="000000"/>
                <w:kern w:val="0"/>
                <w:szCs w:val="21"/>
              </w:rPr>
            </w:pPr>
            <w:r>
              <w:rPr>
                <w:rFonts w:hint="eastAsia" w:ascii="宋体" w:hAnsi="宋体" w:cs="宋体"/>
                <w:color w:val="000000"/>
                <w:kern w:val="0"/>
                <w:szCs w:val="21"/>
              </w:rPr>
              <w:t>第二个自然周周四</w:t>
            </w:r>
          </w:p>
        </w:tc>
        <w:tc>
          <w:tcPr>
            <w:tcW w:w="4316" w:type="dxa"/>
            <w:tcBorders>
              <w:top w:val="nil"/>
              <w:left w:val="nil"/>
              <w:bottom w:val="single" w:color="auto" w:sz="4" w:space="0"/>
              <w:right w:val="single" w:color="auto" w:sz="4" w:space="0"/>
            </w:tcBorders>
            <w:vAlign w:val="center"/>
          </w:tcPr>
          <w:p w14:paraId="4951D618">
            <w:pPr>
              <w:widowControl/>
              <w:jc w:val="left"/>
              <w:rPr>
                <w:rFonts w:ascii="宋体" w:hAnsi="宋体" w:cs="宋体"/>
                <w:color w:val="000000"/>
                <w:kern w:val="0"/>
                <w:szCs w:val="21"/>
              </w:rPr>
            </w:pPr>
            <w:r>
              <w:rPr>
                <w:rFonts w:hint="eastAsia" w:ascii="宋体" w:hAnsi="宋体" w:cs="宋体"/>
                <w:color w:val="000000"/>
                <w:kern w:val="0"/>
                <w:szCs w:val="21"/>
              </w:rPr>
              <w:t>即周期订单的送货周期为</w:t>
            </w:r>
            <w:r>
              <w:rPr>
                <w:rFonts w:hint="eastAsia" w:ascii="宋体" w:hAnsi="宋体" w:cs="宋体"/>
                <w:color w:val="FF0000"/>
                <w:kern w:val="0"/>
                <w:szCs w:val="21"/>
              </w:rPr>
              <w:t>14天</w:t>
            </w:r>
            <w:r>
              <w:rPr>
                <w:rFonts w:hint="eastAsia" w:ascii="宋体" w:hAnsi="宋体" w:cs="宋体"/>
                <w:color w:val="000000"/>
                <w:kern w:val="0"/>
                <w:szCs w:val="21"/>
              </w:rPr>
              <w:t>，每周五统计到货情况，如未到货，视为供货不及时</w:t>
            </w:r>
          </w:p>
        </w:tc>
      </w:tr>
      <w:tr w14:paraId="764B4C04">
        <w:tblPrEx>
          <w:tblCellMar>
            <w:top w:w="0" w:type="dxa"/>
            <w:left w:w="108" w:type="dxa"/>
            <w:bottom w:w="0" w:type="dxa"/>
            <w:right w:w="108" w:type="dxa"/>
          </w:tblCellMar>
        </w:tblPrEx>
        <w:trPr>
          <w:trHeight w:val="783" w:hRule="atLeast"/>
          <w:jc w:val="center"/>
        </w:trPr>
        <w:tc>
          <w:tcPr>
            <w:tcW w:w="1294" w:type="dxa"/>
            <w:vMerge w:val="continue"/>
            <w:tcBorders>
              <w:top w:val="single" w:color="auto" w:sz="4" w:space="0"/>
              <w:left w:val="single" w:color="auto" w:sz="4" w:space="0"/>
              <w:bottom w:val="single" w:color="000000" w:sz="4" w:space="0"/>
              <w:right w:val="single" w:color="auto" w:sz="4" w:space="0"/>
            </w:tcBorders>
            <w:vAlign w:val="center"/>
          </w:tcPr>
          <w:p w14:paraId="653D7F0E">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35FCAF63">
            <w:pPr>
              <w:widowControl/>
              <w:jc w:val="center"/>
              <w:rPr>
                <w:rFonts w:ascii="宋体" w:hAnsi="宋体" w:cs="宋体"/>
                <w:color w:val="000000"/>
                <w:kern w:val="0"/>
                <w:szCs w:val="21"/>
              </w:rPr>
            </w:pPr>
            <w:r>
              <w:rPr>
                <w:rFonts w:hint="eastAsia" w:ascii="宋体" w:hAnsi="宋体" w:cs="宋体"/>
                <w:color w:val="000000"/>
                <w:kern w:val="0"/>
                <w:szCs w:val="21"/>
              </w:rPr>
              <w:t>临时订单</w:t>
            </w:r>
          </w:p>
        </w:tc>
        <w:tc>
          <w:tcPr>
            <w:tcW w:w="1616" w:type="dxa"/>
            <w:tcBorders>
              <w:top w:val="nil"/>
              <w:left w:val="nil"/>
              <w:bottom w:val="single" w:color="auto" w:sz="4" w:space="0"/>
              <w:right w:val="single" w:color="auto" w:sz="4" w:space="0"/>
            </w:tcBorders>
            <w:vAlign w:val="center"/>
          </w:tcPr>
          <w:p w14:paraId="30F5890F">
            <w:pPr>
              <w:widowControl/>
              <w:jc w:val="center"/>
              <w:rPr>
                <w:rFonts w:ascii="宋体" w:hAnsi="宋体" w:cs="宋体"/>
                <w:color w:val="000000"/>
                <w:kern w:val="0"/>
                <w:szCs w:val="21"/>
              </w:rPr>
            </w:pPr>
            <w:r>
              <w:rPr>
                <w:rFonts w:hint="eastAsia" w:ascii="宋体" w:hAnsi="宋体" w:cs="宋体"/>
                <w:color w:val="000000"/>
                <w:kern w:val="0"/>
                <w:szCs w:val="21"/>
              </w:rPr>
              <w:t>每周一、三、五上午</w:t>
            </w:r>
          </w:p>
        </w:tc>
        <w:tc>
          <w:tcPr>
            <w:tcW w:w="1684" w:type="dxa"/>
            <w:tcBorders>
              <w:top w:val="nil"/>
              <w:left w:val="nil"/>
              <w:bottom w:val="single" w:color="auto" w:sz="4" w:space="0"/>
              <w:right w:val="single" w:color="auto" w:sz="4" w:space="0"/>
            </w:tcBorders>
            <w:vAlign w:val="center"/>
          </w:tcPr>
          <w:p w14:paraId="3E7629FC">
            <w:pPr>
              <w:widowControl/>
              <w:jc w:val="center"/>
              <w:rPr>
                <w:rFonts w:ascii="宋体" w:hAnsi="宋体" w:cs="宋体"/>
                <w:color w:val="000000"/>
                <w:kern w:val="0"/>
                <w:szCs w:val="21"/>
              </w:rPr>
            </w:pPr>
            <w:r>
              <w:rPr>
                <w:rFonts w:hint="eastAsia" w:ascii="宋体" w:hAnsi="宋体" w:cs="宋体"/>
                <w:color w:val="000000"/>
                <w:kern w:val="0"/>
                <w:szCs w:val="21"/>
              </w:rPr>
              <w:t>每周一、三、五下午</w:t>
            </w:r>
          </w:p>
        </w:tc>
        <w:tc>
          <w:tcPr>
            <w:tcW w:w="1500" w:type="dxa"/>
            <w:tcBorders>
              <w:top w:val="nil"/>
              <w:left w:val="nil"/>
              <w:bottom w:val="single" w:color="auto" w:sz="4" w:space="0"/>
              <w:right w:val="single" w:color="auto" w:sz="4" w:space="0"/>
            </w:tcBorders>
            <w:vAlign w:val="center"/>
          </w:tcPr>
          <w:p w14:paraId="28E57284">
            <w:pPr>
              <w:widowControl/>
              <w:jc w:val="center"/>
              <w:rPr>
                <w:rFonts w:ascii="宋体" w:hAnsi="宋体" w:cs="宋体"/>
                <w:color w:val="000000"/>
                <w:kern w:val="0"/>
                <w:szCs w:val="21"/>
              </w:rPr>
            </w:pPr>
            <w:r>
              <w:rPr>
                <w:rFonts w:hint="eastAsia" w:ascii="宋体" w:hAnsi="宋体" w:cs="宋体"/>
                <w:color w:val="000000"/>
                <w:kern w:val="0"/>
                <w:szCs w:val="21"/>
              </w:rPr>
              <w:t>每周三、五下午</w:t>
            </w:r>
          </w:p>
        </w:tc>
        <w:tc>
          <w:tcPr>
            <w:tcW w:w="2100" w:type="dxa"/>
            <w:tcBorders>
              <w:top w:val="nil"/>
              <w:left w:val="nil"/>
              <w:bottom w:val="single" w:color="auto" w:sz="4" w:space="0"/>
              <w:right w:val="single" w:color="auto" w:sz="4" w:space="0"/>
            </w:tcBorders>
            <w:vAlign w:val="center"/>
          </w:tcPr>
          <w:p w14:paraId="1351E00E">
            <w:pPr>
              <w:widowControl/>
              <w:jc w:val="center"/>
              <w:rPr>
                <w:rFonts w:ascii="宋体" w:hAnsi="宋体" w:cs="宋体"/>
                <w:color w:val="000000"/>
                <w:kern w:val="0"/>
                <w:szCs w:val="21"/>
              </w:rPr>
            </w:pPr>
            <w:r>
              <w:rPr>
                <w:rFonts w:hint="eastAsia" w:ascii="宋体" w:hAnsi="宋体" w:cs="宋体"/>
                <w:color w:val="000000"/>
                <w:kern w:val="0"/>
                <w:szCs w:val="21"/>
              </w:rPr>
              <w:t>每个自然周的周五16点30分以后</w:t>
            </w:r>
          </w:p>
        </w:tc>
        <w:tc>
          <w:tcPr>
            <w:tcW w:w="4316" w:type="dxa"/>
            <w:tcBorders>
              <w:top w:val="nil"/>
              <w:left w:val="nil"/>
              <w:bottom w:val="single" w:color="auto" w:sz="4" w:space="0"/>
              <w:right w:val="single" w:color="auto" w:sz="4" w:space="0"/>
            </w:tcBorders>
            <w:vAlign w:val="center"/>
          </w:tcPr>
          <w:p w14:paraId="2A6284D2">
            <w:pPr>
              <w:widowControl/>
              <w:jc w:val="left"/>
              <w:rPr>
                <w:rFonts w:ascii="宋体" w:hAnsi="宋体" w:cs="宋体"/>
                <w:color w:val="000000"/>
                <w:kern w:val="0"/>
                <w:szCs w:val="21"/>
              </w:rPr>
            </w:pPr>
            <w:r>
              <w:rPr>
                <w:rFonts w:hint="eastAsia" w:ascii="宋体" w:hAnsi="宋体" w:cs="宋体"/>
                <w:color w:val="000000"/>
                <w:kern w:val="0"/>
                <w:szCs w:val="21"/>
              </w:rPr>
              <w:t>即临时订单的送货周期为</w:t>
            </w:r>
            <w:r>
              <w:rPr>
                <w:rFonts w:hint="eastAsia" w:ascii="宋体" w:hAnsi="宋体" w:cs="宋体"/>
                <w:color w:val="FF0000"/>
                <w:kern w:val="0"/>
                <w:szCs w:val="21"/>
              </w:rPr>
              <w:t>5天</w:t>
            </w:r>
            <w:r>
              <w:rPr>
                <w:rFonts w:hint="eastAsia" w:ascii="宋体" w:hAnsi="宋体" w:cs="宋体"/>
                <w:color w:val="000000"/>
                <w:kern w:val="0"/>
                <w:szCs w:val="21"/>
              </w:rPr>
              <w:t>，每周一统计上一周的到货情况，如未到货，视为供货不及时</w:t>
            </w:r>
          </w:p>
        </w:tc>
      </w:tr>
      <w:tr w14:paraId="2E1976C7">
        <w:tblPrEx>
          <w:tblCellMar>
            <w:top w:w="0" w:type="dxa"/>
            <w:left w:w="108" w:type="dxa"/>
            <w:bottom w:w="0" w:type="dxa"/>
            <w:right w:w="108" w:type="dxa"/>
          </w:tblCellMar>
        </w:tblPrEx>
        <w:trPr>
          <w:trHeight w:val="783" w:hRule="atLeast"/>
          <w:jc w:val="center"/>
        </w:trPr>
        <w:tc>
          <w:tcPr>
            <w:tcW w:w="1294" w:type="dxa"/>
            <w:vMerge w:val="restart"/>
            <w:tcBorders>
              <w:top w:val="nil"/>
              <w:left w:val="single" w:color="auto" w:sz="4" w:space="0"/>
              <w:bottom w:val="single" w:color="auto" w:sz="4" w:space="0"/>
              <w:right w:val="single" w:color="auto" w:sz="4" w:space="0"/>
            </w:tcBorders>
            <w:vAlign w:val="center"/>
          </w:tcPr>
          <w:p w14:paraId="7002F67D">
            <w:pPr>
              <w:widowControl/>
              <w:jc w:val="center"/>
              <w:rPr>
                <w:rFonts w:ascii="宋体" w:hAnsi="宋体" w:cs="宋体"/>
                <w:color w:val="000000"/>
                <w:kern w:val="0"/>
                <w:szCs w:val="21"/>
              </w:rPr>
            </w:pPr>
            <w:r>
              <w:rPr>
                <w:rFonts w:hint="eastAsia" w:ascii="宋体" w:hAnsi="宋体" w:cs="宋体"/>
                <w:color w:val="000000"/>
                <w:kern w:val="0"/>
                <w:szCs w:val="21"/>
              </w:rPr>
              <w:t>办公用品</w:t>
            </w:r>
          </w:p>
        </w:tc>
        <w:tc>
          <w:tcPr>
            <w:tcW w:w="1685" w:type="dxa"/>
            <w:tcBorders>
              <w:top w:val="nil"/>
              <w:left w:val="nil"/>
              <w:bottom w:val="single" w:color="auto" w:sz="4" w:space="0"/>
              <w:right w:val="single" w:color="auto" w:sz="4" w:space="0"/>
            </w:tcBorders>
            <w:vAlign w:val="center"/>
          </w:tcPr>
          <w:p w14:paraId="15095B22">
            <w:pPr>
              <w:widowControl/>
              <w:jc w:val="center"/>
              <w:rPr>
                <w:rFonts w:ascii="宋体" w:hAnsi="宋体" w:cs="宋体"/>
                <w:color w:val="000000"/>
                <w:kern w:val="0"/>
                <w:szCs w:val="21"/>
              </w:rPr>
            </w:pPr>
            <w:r>
              <w:rPr>
                <w:rFonts w:hint="eastAsia" w:ascii="宋体" w:hAnsi="宋体" w:cs="宋体"/>
                <w:color w:val="000000"/>
                <w:kern w:val="0"/>
                <w:szCs w:val="21"/>
              </w:rPr>
              <w:t>周期订单</w:t>
            </w:r>
          </w:p>
        </w:tc>
        <w:tc>
          <w:tcPr>
            <w:tcW w:w="1616" w:type="dxa"/>
            <w:tcBorders>
              <w:top w:val="nil"/>
              <w:left w:val="nil"/>
              <w:bottom w:val="single" w:color="auto" w:sz="4" w:space="0"/>
              <w:right w:val="single" w:color="auto" w:sz="4" w:space="0"/>
            </w:tcBorders>
            <w:vAlign w:val="center"/>
          </w:tcPr>
          <w:p w14:paraId="0D11F98A">
            <w:pPr>
              <w:widowControl/>
              <w:jc w:val="center"/>
              <w:rPr>
                <w:rFonts w:ascii="宋体" w:hAnsi="宋体" w:cs="宋体"/>
                <w:color w:val="000000"/>
                <w:kern w:val="0"/>
                <w:szCs w:val="21"/>
              </w:rPr>
            </w:pPr>
            <w:r>
              <w:rPr>
                <w:rFonts w:hint="eastAsia" w:ascii="宋体" w:hAnsi="宋体" w:cs="宋体"/>
                <w:color w:val="000000"/>
                <w:kern w:val="0"/>
                <w:szCs w:val="21"/>
              </w:rPr>
              <w:t>每周五上午</w:t>
            </w:r>
          </w:p>
        </w:tc>
        <w:tc>
          <w:tcPr>
            <w:tcW w:w="1684" w:type="dxa"/>
            <w:tcBorders>
              <w:top w:val="nil"/>
              <w:left w:val="nil"/>
              <w:bottom w:val="single" w:color="auto" w:sz="4" w:space="0"/>
              <w:right w:val="single" w:color="auto" w:sz="4" w:space="0"/>
            </w:tcBorders>
            <w:vAlign w:val="center"/>
          </w:tcPr>
          <w:p w14:paraId="165CEA7E">
            <w:pPr>
              <w:widowControl/>
              <w:jc w:val="center"/>
              <w:rPr>
                <w:rFonts w:ascii="宋体" w:hAnsi="宋体" w:cs="宋体"/>
                <w:color w:val="000000"/>
                <w:kern w:val="0"/>
                <w:szCs w:val="21"/>
              </w:rPr>
            </w:pPr>
            <w:r>
              <w:rPr>
                <w:rFonts w:hint="eastAsia" w:ascii="宋体" w:hAnsi="宋体" w:cs="宋体"/>
                <w:color w:val="000000"/>
                <w:kern w:val="0"/>
                <w:szCs w:val="21"/>
              </w:rPr>
              <w:t>下一自然周的周一、周二</w:t>
            </w:r>
          </w:p>
        </w:tc>
        <w:tc>
          <w:tcPr>
            <w:tcW w:w="1500" w:type="dxa"/>
            <w:tcBorders>
              <w:top w:val="nil"/>
              <w:left w:val="nil"/>
              <w:bottom w:val="single" w:color="auto" w:sz="4" w:space="0"/>
              <w:right w:val="single" w:color="auto" w:sz="4" w:space="0"/>
            </w:tcBorders>
            <w:vAlign w:val="center"/>
          </w:tcPr>
          <w:p w14:paraId="348B350B">
            <w:pPr>
              <w:widowControl/>
              <w:jc w:val="center"/>
              <w:rPr>
                <w:rFonts w:ascii="宋体" w:hAnsi="宋体" w:cs="宋体"/>
                <w:color w:val="000000"/>
                <w:kern w:val="0"/>
                <w:szCs w:val="21"/>
              </w:rPr>
            </w:pPr>
            <w:r>
              <w:rPr>
                <w:rFonts w:hint="eastAsia" w:ascii="宋体" w:hAnsi="宋体" w:cs="宋体"/>
                <w:color w:val="000000"/>
                <w:kern w:val="0"/>
                <w:szCs w:val="21"/>
              </w:rPr>
              <w:t>下一自然周的周四</w:t>
            </w:r>
          </w:p>
        </w:tc>
        <w:tc>
          <w:tcPr>
            <w:tcW w:w="2100" w:type="dxa"/>
            <w:tcBorders>
              <w:top w:val="nil"/>
              <w:left w:val="nil"/>
              <w:bottom w:val="single" w:color="auto" w:sz="4" w:space="0"/>
              <w:right w:val="single" w:color="auto" w:sz="4" w:space="0"/>
            </w:tcBorders>
            <w:vAlign w:val="center"/>
          </w:tcPr>
          <w:p w14:paraId="1B44280E">
            <w:pPr>
              <w:widowControl/>
              <w:jc w:val="center"/>
              <w:rPr>
                <w:rFonts w:ascii="宋体" w:hAnsi="宋体" w:cs="宋体"/>
                <w:color w:val="000000"/>
                <w:kern w:val="0"/>
                <w:szCs w:val="21"/>
              </w:rPr>
            </w:pPr>
            <w:r>
              <w:rPr>
                <w:rFonts w:hint="eastAsia" w:ascii="宋体" w:hAnsi="宋体" w:cs="宋体"/>
                <w:color w:val="000000"/>
                <w:kern w:val="0"/>
                <w:szCs w:val="21"/>
              </w:rPr>
              <w:t>下一自然周的周四16点以后</w:t>
            </w:r>
          </w:p>
        </w:tc>
        <w:tc>
          <w:tcPr>
            <w:tcW w:w="4316" w:type="dxa"/>
            <w:tcBorders>
              <w:top w:val="nil"/>
              <w:left w:val="nil"/>
              <w:bottom w:val="single" w:color="auto" w:sz="4" w:space="0"/>
              <w:right w:val="single" w:color="auto" w:sz="4" w:space="0"/>
            </w:tcBorders>
            <w:vAlign w:val="center"/>
          </w:tcPr>
          <w:p w14:paraId="295545B0">
            <w:pPr>
              <w:widowControl/>
              <w:jc w:val="left"/>
              <w:rPr>
                <w:rFonts w:ascii="宋体" w:hAnsi="宋体" w:cs="宋体"/>
                <w:color w:val="000000"/>
                <w:kern w:val="0"/>
                <w:szCs w:val="21"/>
              </w:rPr>
            </w:pPr>
            <w:r>
              <w:rPr>
                <w:rFonts w:hint="eastAsia" w:ascii="宋体" w:hAnsi="宋体" w:cs="宋体"/>
                <w:color w:val="000000"/>
                <w:kern w:val="0"/>
                <w:szCs w:val="21"/>
              </w:rPr>
              <w:t>周期订单的送货周期为</w:t>
            </w:r>
            <w:r>
              <w:rPr>
                <w:rFonts w:hint="eastAsia" w:ascii="宋体" w:hAnsi="宋体" w:cs="宋体"/>
                <w:color w:val="FF0000"/>
                <w:kern w:val="0"/>
                <w:szCs w:val="21"/>
              </w:rPr>
              <w:t>4天</w:t>
            </w:r>
            <w:r>
              <w:rPr>
                <w:rFonts w:hint="eastAsia" w:ascii="宋体" w:hAnsi="宋体" w:cs="宋体"/>
                <w:color w:val="000000"/>
                <w:kern w:val="0"/>
                <w:szCs w:val="21"/>
              </w:rPr>
              <w:t>，即周一至周四，每周五统计上一周的到货情况，如未到货，视为供货不及时</w:t>
            </w:r>
          </w:p>
        </w:tc>
      </w:tr>
      <w:tr w14:paraId="6D27DB26">
        <w:tblPrEx>
          <w:tblCellMar>
            <w:top w:w="0" w:type="dxa"/>
            <w:left w:w="108" w:type="dxa"/>
            <w:bottom w:w="0" w:type="dxa"/>
            <w:right w:w="108" w:type="dxa"/>
          </w:tblCellMar>
        </w:tblPrEx>
        <w:trPr>
          <w:trHeight w:val="1246" w:hRule="atLeast"/>
          <w:jc w:val="center"/>
        </w:trPr>
        <w:tc>
          <w:tcPr>
            <w:tcW w:w="1294" w:type="dxa"/>
            <w:vMerge w:val="continue"/>
            <w:tcBorders>
              <w:top w:val="nil"/>
              <w:left w:val="single" w:color="auto" w:sz="4" w:space="0"/>
              <w:bottom w:val="single" w:color="auto" w:sz="4" w:space="0"/>
              <w:right w:val="single" w:color="auto" w:sz="4" w:space="0"/>
            </w:tcBorders>
            <w:vAlign w:val="center"/>
          </w:tcPr>
          <w:p w14:paraId="27E4F016">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7CB5A545">
            <w:pPr>
              <w:widowControl/>
              <w:jc w:val="center"/>
              <w:rPr>
                <w:rFonts w:ascii="宋体" w:hAnsi="宋体" w:cs="宋体"/>
                <w:color w:val="000000"/>
                <w:kern w:val="0"/>
                <w:szCs w:val="21"/>
              </w:rPr>
            </w:pPr>
            <w:r>
              <w:rPr>
                <w:rFonts w:hint="eastAsia" w:ascii="宋体" w:hAnsi="宋体" w:cs="宋体"/>
                <w:color w:val="000000"/>
                <w:kern w:val="0"/>
                <w:szCs w:val="21"/>
              </w:rPr>
              <w:t>临采报告订单</w:t>
            </w:r>
          </w:p>
        </w:tc>
        <w:tc>
          <w:tcPr>
            <w:tcW w:w="1616" w:type="dxa"/>
            <w:tcBorders>
              <w:top w:val="nil"/>
              <w:left w:val="nil"/>
              <w:bottom w:val="single" w:color="auto" w:sz="4" w:space="0"/>
              <w:right w:val="single" w:color="auto" w:sz="4" w:space="0"/>
            </w:tcBorders>
            <w:vAlign w:val="center"/>
          </w:tcPr>
          <w:p w14:paraId="0E52C48A">
            <w:pPr>
              <w:widowControl/>
              <w:jc w:val="center"/>
              <w:rPr>
                <w:rFonts w:ascii="宋体" w:hAnsi="宋体" w:cs="宋体"/>
                <w:color w:val="000000"/>
                <w:kern w:val="0"/>
                <w:szCs w:val="21"/>
              </w:rPr>
            </w:pPr>
            <w:r>
              <w:rPr>
                <w:rFonts w:hint="eastAsia" w:ascii="宋体" w:hAnsi="宋体" w:cs="宋体"/>
                <w:color w:val="000000"/>
                <w:kern w:val="0"/>
                <w:szCs w:val="21"/>
              </w:rPr>
              <w:t>随时</w:t>
            </w:r>
          </w:p>
        </w:tc>
        <w:tc>
          <w:tcPr>
            <w:tcW w:w="1684" w:type="dxa"/>
            <w:tcBorders>
              <w:top w:val="nil"/>
              <w:left w:val="nil"/>
              <w:bottom w:val="single" w:color="auto" w:sz="4" w:space="0"/>
              <w:right w:val="single" w:color="auto" w:sz="4" w:space="0"/>
            </w:tcBorders>
            <w:vAlign w:val="center"/>
          </w:tcPr>
          <w:p w14:paraId="2A68C92D">
            <w:pPr>
              <w:widowControl/>
              <w:jc w:val="left"/>
              <w:rPr>
                <w:rFonts w:ascii="宋体" w:hAnsi="宋体" w:cs="宋体"/>
                <w:color w:val="000000"/>
                <w:kern w:val="0"/>
                <w:szCs w:val="21"/>
              </w:rPr>
            </w:pPr>
            <w:r>
              <w:rPr>
                <w:rFonts w:hint="eastAsia" w:ascii="宋体" w:hAnsi="宋体" w:cs="宋体"/>
                <w:color w:val="000000"/>
                <w:kern w:val="0"/>
                <w:szCs w:val="21"/>
              </w:rPr>
              <w:t>常规产品订货后7天之内，非常规（定制）按照供应商提前提交的供货说明执行</w:t>
            </w:r>
          </w:p>
        </w:tc>
        <w:tc>
          <w:tcPr>
            <w:tcW w:w="1500" w:type="dxa"/>
            <w:tcBorders>
              <w:top w:val="nil"/>
              <w:left w:val="nil"/>
              <w:bottom w:val="single" w:color="auto" w:sz="4" w:space="0"/>
              <w:right w:val="single" w:color="auto" w:sz="4" w:space="0"/>
            </w:tcBorders>
            <w:vAlign w:val="center"/>
          </w:tcPr>
          <w:p w14:paraId="3F3D18D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00" w:type="dxa"/>
            <w:tcBorders>
              <w:top w:val="nil"/>
              <w:left w:val="nil"/>
              <w:bottom w:val="single" w:color="auto" w:sz="4" w:space="0"/>
              <w:right w:val="single" w:color="auto" w:sz="4" w:space="0"/>
            </w:tcBorders>
            <w:vAlign w:val="center"/>
          </w:tcPr>
          <w:p w14:paraId="22FD78E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4316" w:type="dxa"/>
            <w:tcBorders>
              <w:top w:val="nil"/>
              <w:left w:val="nil"/>
              <w:bottom w:val="single" w:color="auto" w:sz="4" w:space="0"/>
              <w:right w:val="single" w:color="auto" w:sz="4" w:space="0"/>
            </w:tcBorders>
            <w:vAlign w:val="center"/>
          </w:tcPr>
          <w:p w14:paraId="2AA3DED8">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14:paraId="5D391F0C">
      <w:pPr>
        <w:pStyle w:val="24"/>
        <w:numPr>
          <w:ilvl w:val="0"/>
          <w:numId w:val="0"/>
        </w:numPr>
        <w:ind w:firstLine="482" w:firstLineChars="200"/>
        <w:jc w:val="left"/>
        <w:rPr>
          <w:rFonts w:hint="eastAsia" w:ascii="宋体" w:hAnsi="宋体" w:cs="宋体"/>
          <w:b/>
          <w:bCs/>
          <w:kern w:val="2"/>
          <w:sz w:val="24"/>
          <w:szCs w:val="24"/>
          <w:u w:val="none"/>
          <w:lang w:val="en-US" w:eastAsia="zh-CN" w:bidi="ar-SA"/>
        </w:rPr>
        <w:sectPr>
          <w:pgSz w:w="16840" w:h="11907" w:orient="landscape"/>
          <w:pgMar w:top="1304" w:right="1418" w:bottom="1361"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456BDF0E">
      <w:pPr>
        <w:pStyle w:val="24"/>
        <w:numPr>
          <w:ilvl w:val="0"/>
          <w:numId w:val="0"/>
        </w:numPr>
        <w:ind w:firstLine="482" w:firstLineChars="200"/>
        <w:jc w:val="left"/>
        <w:rPr>
          <w:rFonts w:hint="default" w:ascii="宋体" w:hAnsi="宋体" w:cs="宋体"/>
          <w:b/>
          <w:bCs/>
          <w:kern w:val="2"/>
          <w:sz w:val="24"/>
          <w:szCs w:val="24"/>
          <w:u w:val="none"/>
          <w:lang w:val="en-US" w:eastAsia="zh-CN" w:bidi="ar-SA"/>
        </w:rPr>
      </w:pPr>
    </w:p>
    <w:p w14:paraId="74299029">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38F316F0">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D9412A2">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777FC006">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72FCF816">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05D33A73">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06146ED">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0FB555F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3F2441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5DE33660">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0613940">
      <w:pPr>
        <w:pStyle w:val="24"/>
        <w:numPr>
          <w:ilvl w:val="0"/>
          <w:numId w:val="5"/>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2DF3E57A">
      <w:pPr>
        <w:pStyle w:val="24"/>
        <w:numPr>
          <w:ilvl w:val="0"/>
          <w:numId w:val="5"/>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0F11488D">
      <w:pPr>
        <w:snapToGrid w:val="0"/>
        <w:spacing w:line="360" w:lineRule="auto"/>
        <w:ind w:firstLine="420"/>
        <w:jc w:val="left"/>
        <w:rPr>
          <w:rFonts w:ascii="宋体" w:hAnsi="宋体" w:cs="宋体"/>
          <w:sz w:val="28"/>
          <w:szCs w:val="28"/>
          <w:highlight w:val="none"/>
        </w:rPr>
      </w:pPr>
    </w:p>
    <w:p w14:paraId="3C743C61">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0FBC79C9">
      <w:pPr>
        <w:snapToGrid w:val="0"/>
        <w:spacing w:line="360" w:lineRule="auto"/>
        <w:ind w:firstLine="420"/>
        <w:jc w:val="left"/>
        <w:rPr>
          <w:rFonts w:ascii="宋体" w:hAnsi="宋体" w:cs="宋体"/>
          <w:sz w:val="28"/>
          <w:szCs w:val="28"/>
          <w:highlight w:val="none"/>
        </w:rPr>
      </w:pPr>
    </w:p>
    <w:p w14:paraId="4EC11FC9">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7188D41B">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2130083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6D8F4FBF">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7004B27E">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格式九、投标人不参与围标串标承诺书</w:t>
      </w:r>
    </w:p>
    <w:p w14:paraId="0555543D">
      <w:pPr>
        <w:rPr>
          <w:rFonts w:hint="eastAsia" w:ascii="宋体" w:hAnsi="宋体" w:cs="宋体"/>
          <w:b/>
          <w:bCs/>
          <w:sz w:val="28"/>
          <w:szCs w:val="28"/>
          <w:highlight w:val="none"/>
          <w:lang w:val="en-US" w:eastAsia="zh-CN"/>
        </w:rPr>
      </w:pPr>
    </w:p>
    <w:p w14:paraId="4668A77A">
      <w:pPr>
        <w:pStyle w:val="2"/>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505A07D1">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12B54D2B">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635F0878">
      <w:pPr>
        <w:pStyle w:val="2"/>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7E5A1EFA">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D98436E">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14759084">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30C3961D">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64BF9543">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8F92CA">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684D17CE">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5A7F93CC">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16CCD23C">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5DDC716F">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70720A90">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7BFC856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167B5B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703" w:tblpY="307"/>
        <w:tblOverlap w:val="never"/>
        <w:tblW w:w="1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68"/>
        <w:gridCol w:w="1712"/>
        <w:gridCol w:w="1228"/>
        <w:gridCol w:w="1242"/>
        <w:gridCol w:w="1725"/>
        <w:gridCol w:w="566"/>
        <w:gridCol w:w="788"/>
        <w:gridCol w:w="400"/>
        <w:gridCol w:w="2"/>
        <w:gridCol w:w="1171"/>
        <w:gridCol w:w="1088"/>
        <w:gridCol w:w="1085"/>
        <w:gridCol w:w="1566"/>
        <w:gridCol w:w="484"/>
        <w:gridCol w:w="2"/>
      </w:tblGrid>
      <w:tr w14:paraId="4A3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730" w:hRule="atLeast"/>
        </w:trPr>
        <w:tc>
          <w:tcPr>
            <w:tcW w:w="713" w:type="dxa"/>
            <w:vAlign w:val="center"/>
          </w:tcPr>
          <w:p w14:paraId="189AE192">
            <w:pPr>
              <w:snapToGrid w:val="0"/>
              <w:jc w:val="center"/>
              <w:rPr>
                <w:rFonts w:ascii="宋体" w:hAnsi="宋体" w:cs="宋体"/>
                <w:szCs w:val="21"/>
                <w:highlight w:val="none"/>
              </w:rPr>
            </w:pPr>
            <w:r>
              <w:rPr>
                <w:rFonts w:hint="eastAsia" w:ascii="宋体" w:hAnsi="宋体" w:cs="宋体"/>
                <w:szCs w:val="21"/>
                <w:highlight w:val="none"/>
              </w:rPr>
              <w:t>序号</w:t>
            </w:r>
          </w:p>
        </w:tc>
        <w:tc>
          <w:tcPr>
            <w:tcW w:w="1268" w:type="dxa"/>
            <w:vAlign w:val="center"/>
          </w:tcPr>
          <w:p w14:paraId="1AE23CD9">
            <w:pPr>
              <w:snapToGrid w:val="0"/>
              <w:jc w:val="center"/>
              <w:rPr>
                <w:rFonts w:ascii="宋体" w:hAnsi="宋体" w:cs="宋体"/>
                <w:szCs w:val="21"/>
                <w:highlight w:val="none"/>
              </w:rPr>
            </w:pPr>
            <w:r>
              <w:rPr>
                <w:rFonts w:hint="eastAsia" w:ascii="宋体" w:hAnsi="宋体" w:cs="宋体"/>
                <w:szCs w:val="21"/>
                <w:highlight w:val="none"/>
              </w:rPr>
              <w:t>采购产品</w:t>
            </w:r>
          </w:p>
          <w:p w14:paraId="66AEC7A8">
            <w:pPr>
              <w:snapToGrid w:val="0"/>
              <w:jc w:val="center"/>
              <w:rPr>
                <w:rFonts w:ascii="宋体" w:hAnsi="宋体" w:cs="宋体"/>
                <w:szCs w:val="21"/>
                <w:highlight w:val="none"/>
              </w:rPr>
            </w:pPr>
            <w:r>
              <w:rPr>
                <w:rFonts w:hint="eastAsia" w:ascii="宋体" w:hAnsi="宋体" w:cs="宋体"/>
                <w:szCs w:val="21"/>
                <w:highlight w:val="none"/>
              </w:rPr>
              <w:t>项目名称</w:t>
            </w:r>
          </w:p>
        </w:tc>
        <w:tc>
          <w:tcPr>
            <w:tcW w:w="1712" w:type="dxa"/>
            <w:vAlign w:val="center"/>
          </w:tcPr>
          <w:p w14:paraId="5D11A795">
            <w:pPr>
              <w:snapToGrid w:val="0"/>
              <w:jc w:val="center"/>
              <w:rPr>
                <w:rFonts w:ascii="宋体" w:hAnsi="宋体" w:cs="宋体"/>
                <w:szCs w:val="21"/>
                <w:highlight w:val="none"/>
              </w:rPr>
            </w:pPr>
            <w:r>
              <w:rPr>
                <w:rFonts w:hint="eastAsia" w:ascii="宋体" w:hAnsi="宋体" w:cs="宋体"/>
                <w:szCs w:val="21"/>
                <w:highlight w:val="none"/>
              </w:rPr>
              <w:t>投标产品名称</w:t>
            </w:r>
          </w:p>
          <w:p w14:paraId="18828DD5">
            <w:pPr>
              <w:snapToGrid w:val="0"/>
              <w:jc w:val="center"/>
              <w:rPr>
                <w:rFonts w:ascii="宋体" w:hAnsi="宋体" w:cs="宋体"/>
                <w:szCs w:val="21"/>
                <w:highlight w:val="none"/>
              </w:rPr>
            </w:pPr>
            <w:r>
              <w:rPr>
                <w:rFonts w:hint="eastAsia" w:ascii="宋体" w:hAnsi="宋体" w:cs="宋体"/>
                <w:szCs w:val="21"/>
                <w:highlight w:val="none"/>
              </w:rPr>
              <w:t>(注册证名称)</w:t>
            </w:r>
          </w:p>
        </w:tc>
        <w:tc>
          <w:tcPr>
            <w:tcW w:w="1228" w:type="dxa"/>
            <w:vAlign w:val="center"/>
          </w:tcPr>
          <w:p w14:paraId="13A15249">
            <w:pPr>
              <w:snapToGrid w:val="0"/>
              <w:jc w:val="center"/>
              <w:rPr>
                <w:rFonts w:ascii="宋体" w:hAnsi="宋体" w:cs="宋体"/>
                <w:szCs w:val="21"/>
                <w:highlight w:val="none"/>
              </w:rPr>
            </w:pPr>
            <w:r>
              <w:rPr>
                <w:rFonts w:hint="eastAsia" w:ascii="宋体" w:hAnsi="宋体" w:cs="宋体"/>
                <w:szCs w:val="21"/>
                <w:highlight w:val="none"/>
              </w:rPr>
              <w:t>投标产品</w:t>
            </w:r>
          </w:p>
          <w:p w14:paraId="75A9FE5F">
            <w:pPr>
              <w:snapToGrid w:val="0"/>
              <w:jc w:val="center"/>
              <w:rPr>
                <w:rFonts w:ascii="宋体" w:hAnsi="宋体" w:cs="宋体"/>
                <w:szCs w:val="21"/>
                <w:highlight w:val="none"/>
              </w:rPr>
            </w:pPr>
            <w:r>
              <w:rPr>
                <w:rFonts w:hint="eastAsia" w:ascii="宋体" w:hAnsi="宋体" w:cs="宋体"/>
                <w:szCs w:val="21"/>
                <w:highlight w:val="none"/>
              </w:rPr>
              <w:t>生产厂家</w:t>
            </w:r>
          </w:p>
        </w:tc>
        <w:tc>
          <w:tcPr>
            <w:tcW w:w="1242" w:type="dxa"/>
            <w:vAlign w:val="center"/>
          </w:tcPr>
          <w:p w14:paraId="215D5539">
            <w:pPr>
              <w:snapToGrid w:val="0"/>
              <w:jc w:val="center"/>
              <w:rPr>
                <w:rFonts w:ascii="宋体" w:hAnsi="宋体" w:cs="宋体"/>
                <w:szCs w:val="21"/>
                <w:highlight w:val="none"/>
              </w:rPr>
            </w:pPr>
            <w:r>
              <w:rPr>
                <w:rFonts w:hint="eastAsia" w:ascii="宋体" w:hAnsi="宋体" w:cs="宋体"/>
                <w:szCs w:val="21"/>
                <w:highlight w:val="none"/>
              </w:rPr>
              <w:t>投标产品</w:t>
            </w:r>
          </w:p>
          <w:p w14:paraId="4348967D">
            <w:pPr>
              <w:snapToGrid w:val="0"/>
              <w:jc w:val="center"/>
              <w:rPr>
                <w:rFonts w:ascii="宋体" w:hAnsi="宋体" w:cs="宋体"/>
                <w:szCs w:val="21"/>
                <w:highlight w:val="none"/>
              </w:rPr>
            </w:pPr>
            <w:r>
              <w:rPr>
                <w:rFonts w:hint="eastAsia" w:ascii="宋体" w:hAnsi="宋体" w:cs="宋体"/>
                <w:szCs w:val="21"/>
                <w:highlight w:val="none"/>
              </w:rPr>
              <w:t>生产产地</w:t>
            </w:r>
          </w:p>
        </w:tc>
        <w:tc>
          <w:tcPr>
            <w:tcW w:w="1725" w:type="dxa"/>
            <w:vAlign w:val="center"/>
          </w:tcPr>
          <w:p w14:paraId="09638264">
            <w:pPr>
              <w:snapToGrid w:val="0"/>
              <w:jc w:val="center"/>
              <w:rPr>
                <w:rFonts w:ascii="宋体" w:hAnsi="宋体" w:cs="宋体"/>
                <w:szCs w:val="21"/>
                <w:highlight w:val="none"/>
              </w:rPr>
            </w:pPr>
            <w:r>
              <w:rPr>
                <w:rFonts w:hint="eastAsia" w:ascii="宋体" w:hAnsi="宋体" w:cs="宋体"/>
                <w:szCs w:val="21"/>
                <w:highlight w:val="none"/>
              </w:rPr>
              <w:t>投标产品规格</w:t>
            </w:r>
          </w:p>
          <w:p w14:paraId="669FEF26">
            <w:pPr>
              <w:snapToGrid w:val="0"/>
              <w:jc w:val="center"/>
              <w:rPr>
                <w:rFonts w:ascii="宋体" w:hAnsi="宋体" w:cs="宋体"/>
                <w:szCs w:val="21"/>
                <w:highlight w:val="none"/>
              </w:rPr>
            </w:pPr>
            <w:r>
              <w:rPr>
                <w:rFonts w:hint="eastAsia" w:ascii="宋体" w:hAnsi="宋体" w:cs="宋体"/>
                <w:szCs w:val="21"/>
                <w:highlight w:val="none"/>
              </w:rPr>
              <w:t>(注册证规格)</w:t>
            </w:r>
          </w:p>
        </w:tc>
        <w:tc>
          <w:tcPr>
            <w:tcW w:w="566" w:type="dxa"/>
            <w:vAlign w:val="center"/>
          </w:tcPr>
          <w:p w14:paraId="3EFC5311">
            <w:pPr>
              <w:snapToGrid w:val="0"/>
              <w:jc w:val="center"/>
              <w:rPr>
                <w:rFonts w:ascii="宋体" w:hAnsi="宋体" w:cs="宋体"/>
                <w:szCs w:val="21"/>
                <w:highlight w:val="none"/>
              </w:rPr>
            </w:pPr>
            <w:r>
              <w:rPr>
                <w:rFonts w:hint="eastAsia" w:ascii="宋体" w:hAnsi="宋体" w:cs="宋体"/>
                <w:szCs w:val="21"/>
                <w:highlight w:val="none"/>
              </w:rPr>
              <w:t>品牌</w:t>
            </w:r>
          </w:p>
        </w:tc>
        <w:tc>
          <w:tcPr>
            <w:tcW w:w="788" w:type="dxa"/>
            <w:vAlign w:val="center"/>
          </w:tcPr>
          <w:p w14:paraId="2B41E241">
            <w:pPr>
              <w:snapToGrid w:val="0"/>
              <w:jc w:val="center"/>
              <w:rPr>
                <w:rFonts w:ascii="宋体" w:hAnsi="宋体" w:cs="宋体"/>
                <w:szCs w:val="21"/>
                <w:highlight w:val="none"/>
              </w:rPr>
            </w:pPr>
            <w:r>
              <w:rPr>
                <w:rFonts w:hint="eastAsia" w:ascii="宋体" w:hAnsi="宋体" w:cs="宋体"/>
                <w:szCs w:val="21"/>
                <w:highlight w:val="none"/>
              </w:rPr>
              <w:t>注册证号</w:t>
            </w:r>
          </w:p>
        </w:tc>
        <w:tc>
          <w:tcPr>
            <w:tcW w:w="400" w:type="dxa"/>
            <w:vAlign w:val="center"/>
          </w:tcPr>
          <w:p w14:paraId="67582CAE">
            <w:pPr>
              <w:snapToGrid w:val="0"/>
              <w:jc w:val="center"/>
              <w:rPr>
                <w:rFonts w:ascii="宋体" w:hAnsi="宋体" w:cs="宋体"/>
                <w:szCs w:val="21"/>
                <w:highlight w:val="none"/>
              </w:rPr>
            </w:pPr>
            <w:r>
              <w:rPr>
                <w:rFonts w:hint="eastAsia" w:ascii="宋体" w:hAnsi="宋体" w:cs="宋体"/>
                <w:szCs w:val="21"/>
                <w:highlight w:val="none"/>
              </w:rPr>
              <w:t>数量</w:t>
            </w:r>
          </w:p>
        </w:tc>
        <w:tc>
          <w:tcPr>
            <w:tcW w:w="1173" w:type="dxa"/>
            <w:gridSpan w:val="2"/>
            <w:vAlign w:val="center"/>
          </w:tcPr>
          <w:p w14:paraId="0431B65F">
            <w:pPr>
              <w:snapToGrid w:val="0"/>
              <w:jc w:val="center"/>
              <w:rPr>
                <w:rFonts w:ascii="宋体" w:hAnsi="宋体" w:cs="宋体"/>
                <w:szCs w:val="21"/>
                <w:highlight w:val="none"/>
              </w:rPr>
            </w:pPr>
            <w:r>
              <w:rPr>
                <w:rFonts w:hint="eastAsia" w:ascii="宋体" w:hAnsi="宋体" w:cs="宋体"/>
                <w:szCs w:val="21"/>
                <w:highlight w:val="none"/>
              </w:rPr>
              <w:t>投标产品</w:t>
            </w:r>
          </w:p>
          <w:p w14:paraId="74F10AC8">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346E3C23">
            <w:pPr>
              <w:snapToGrid w:val="0"/>
              <w:jc w:val="center"/>
              <w:rPr>
                <w:rFonts w:hint="eastAsia" w:ascii="宋体" w:hAnsi="宋体" w:eastAsia="黑体" w:cs="宋体"/>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88" w:type="dxa"/>
            <w:vAlign w:val="center"/>
          </w:tcPr>
          <w:p w14:paraId="46478227">
            <w:pPr>
              <w:snapToGrid w:val="0"/>
              <w:jc w:val="center"/>
              <w:rPr>
                <w:rFonts w:ascii="宋体" w:hAnsi="宋体" w:cs="宋体"/>
                <w:szCs w:val="21"/>
                <w:highlight w:val="none"/>
              </w:rPr>
            </w:pPr>
            <w:r>
              <w:rPr>
                <w:rFonts w:hint="eastAsia" w:ascii="宋体" w:hAnsi="宋体" w:cs="宋体"/>
                <w:szCs w:val="21"/>
                <w:highlight w:val="none"/>
              </w:rPr>
              <w:t>投标产品</w:t>
            </w:r>
          </w:p>
          <w:p w14:paraId="445C1B6C">
            <w:pPr>
              <w:snapToGrid w:val="0"/>
              <w:jc w:val="center"/>
              <w:rPr>
                <w:rFonts w:ascii="黑体" w:hAnsi="黑体" w:eastAsia="黑体" w:cs="黑体"/>
                <w:b/>
                <w:color w:val="FF0000"/>
                <w:szCs w:val="21"/>
                <w:highlight w:val="none"/>
              </w:rPr>
            </w:pPr>
            <w:r>
              <w:rPr>
                <w:rFonts w:hint="eastAsia" w:ascii="宋体" w:hAnsi="宋体" w:cs="宋体"/>
                <w:szCs w:val="21"/>
                <w:highlight w:val="none"/>
                <w:lang w:eastAsia="zh-CN"/>
              </w:rPr>
              <w:t>总</w:t>
            </w:r>
            <w:r>
              <w:rPr>
                <w:rFonts w:hint="eastAsia" w:ascii="宋体" w:hAnsi="宋体" w:cs="宋体"/>
                <w:szCs w:val="21"/>
                <w:highlight w:val="none"/>
              </w:rPr>
              <w:t>价</w:t>
            </w:r>
          </w:p>
          <w:p w14:paraId="4A1D2F83">
            <w:pPr>
              <w:snapToGrid w:val="0"/>
              <w:jc w:val="center"/>
              <w:rPr>
                <w:rFonts w:hint="eastAsia" w:ascii="黑体" w:hAnsi="黑体" w:eastAsia="黑体" w:cs="黑体"/>
                <w:b w:val="0"/>
                <w:bCs/>
                <w:color w:val="auto"/>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85" w:type="dxa"/>
            <w:vAlign w:val="center"/>
          </w:tcPr>
          <w:p w14:paraId="4217E8B2">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保修期</w:t>
            </w:r>
          </w:p>
          <w:p w14:paraId="19107465">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（全保）</w:t>
            </w:r>
          </w:p>
        </w:tc>
        <w:tc>
          <w:tcPr>
            <w:tcW w:w="1566" w:type="dxa"/>
            <w:vAlign w:val="center"/>
          </w:tcPr>
          <w:p w14:paraId="3715CD4F">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出保后每年每套（台）的保修价格(全保)</w:t>
            </w:r>
          </w:p>
        </w:tc>
        <w:tc>
          <w:tcPr>
            <w:tcW w:w="484" w:type="dxa"/>
            <w:vAlign w:val="center"/>
          </w:tcPr>
          <w:p w14:paraId="3C5B1C40">
            <w:pPr>
              <w:snapToGrid w:val="0"/>
              <w:jc w:val="center"/>
              <w:rPr>
                <w:rFonts w:ascii="宋体" w:hAnsi="宋体" w:cs="宋体"/>
                <w:szCs w:val="21"/>
                <w:highlight w:val="none"/>
              </w:rPr>
            </w:pPr>
            <w:r>
              <w:rPr>
                <w:rFonts w:hint="eastAsia" w:ascii="宋体" w:hAnsi="宋体" w:cs="宋体"/>
                <w:szCs w:val="21"/>
                <w:highlight w:val="none"/>
              </w:rPr>
              <w:t>备注</w:t>
            </w:r>
          </w:p>
        </w:tc>
      </w:tr>
      <w:tr w14:paraId="02B7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37D87365">
            <w:pPr>
              <w:snapToGrid w:val="0"/>
              <w:jc w:val="center"/>
              <w:rPr>
                <w:rFonts w:ascii="宋体" w:hAnsi="宋体" w:cs="宋体"/>
                <w:szCs w:val="21"/>
                <w:highlight w:val="none"/>
              </w:rPr>
            </w:pPr>
            <w:r>
              <w:rPr>
                <w:rFonts w:hint="eastAsia" w:ascii="宋体" w:hAnsi="宋体" w:cs="宋体"/>
                <w:szCs w:val="21"/>
                <w:highlight w:val="none"/>
              </w:rPr>
              <w:t>1</w:t>
            </w:r>
          </w:p>
        </w:tc>
        <w:tc>
          <w:tcPr>
            <w:tcW w:w="1268" w:type="dxa"/>
            <w:vAlign w:val="center"/>
          </w:tcPr>
          <w:p w14:paraId="2B68388C">
            <w:pPr>
              <w:snapToGrid w:val="0"/>
              <w:jc w:val="center"/>
              <w:rPr>
                <w:rFonts w:ascii="宋体" w:hAnsi="宋体" w:cs="宋体"/>
                <w:szCs w:val="21"/>
                <w:highlight w:val="none"/>
              </w:rPr>
            </w:pPr>
          </w:p>
        </w:tc>
        <w:tc>
          <w:tcPr>
            <w:tcW w:w="1712" w:type="dxa"/>
            <w:vAlign w:val="center"/>
          </w:tcPr>
          <w:p w14:paraId="242C828D">
            <w:pPr>
              <w:snapToGrid w:val="0"/>
              <w:jc w:val="center"/>
              <w:rPr>
                <w:rFonts w:ascii="宋体" w:hAnsi="宋体" w:cs="宋体"/>
                <w:szCs w:val="21"/>
                <w:highlight w:val="none"/>
              </w:rPr>
            </w:pPr>
          </w:p>
        </w:tc>
        <w:tc>
          <w:tcPr>
            <w:tcW w:w="1228" w:type="dxa"/>
            <w:vAlign w:val="center"/>
          </w:tcPr>
          <w:p w14:paraId="57DF729F">
            <w:pPr>
              <w:snapToGrid w:val="0"/>
              <w:jc w:val="center"/>
              <w:rPr>
                <w:rFonts w:ascii="宋体" w:hAnsi="宋体" w:cs="宋体"/>
                <w:szCs w:val="21"/>
                <w:highlight w:val="none"/>
              </w:rPr>
            </w:pPr>
          </w:p>
        </w:tc>
        <w:tc>
          <w:tcPr>
            <w:tcW w:w="1242" w:type="dxa"/>
            <w:vAlign w:val="center"/>
          </w:tcPr>
          <w:p w14:paraId="19FD75D4">
            <w:pPr>
              <w:snapToGrid w:val="0"/>
              <w:jc w:val="center"/>
              <w:rPr>
                <w:rFonts w:ascii="宋体" w:hAnsi="宋体" w:cs="宋体"/>
                <w:szCs w:val="21"/>
                <w:highlight w:val="none"/>
              </w:rPr>
            </w:pPr>
          </w:p>
        </w:tc>
        <w:tc>
          <w:tcPr>
            <w:tcW w:w="1725" w:type="dxa"/>
            <w:vAlign w:val="center"/>
          </w:tcPr>
          <w:p w14:paraId="4680D8C0">
            <w:pPr>
              <w:snapToGrid w:val="0"/>
              <w:jc w:val="center"/>
              <w:rPr>
                <w:rFonts w:ascii="宋体" w:hAnsi="宋体" w:cs="宋体"/>
                <w:szCs w:val="21"/>
                <w:highlight w:val="none"/>
              </w:rPr>
            </w:pPr>
          </w:p>
        </w:tc>
        <w:tc>
          <w:tcPr>
            <w:tcW w:w="566" w:type="dxa"/>
            <w:vAlign w:val="center"/>
          </w:tcPr>
          <w:p w14:paraId="6582302C">
            <w:pPr>
              <w:snapToGrid w:val="0"/>
              <w:jc w:val="center"/>
              <w:rPr>
                <w:rFonts w:ascii="宋体" w:hAnsi="宋体" w:cs="宋体"/>
                <w:szCs w:val="21"/>
                <w:highlight w:val="none"/>
              </w:rPr>
            </w:pPr>
          </w:p>
        </w:tc>
        <w:tc>
          <w:tcPr>
            <w:tcW w:w="788" w:type="dxa"/>
            <w:vAlign w:val="center"/>
          </w:tcPr>
          <w:p w14:paraId="7CBA1AFB">
            <w:pPr>
              <w:snapToGrid w:val="0"/>
              <w:jc w:val="center"/>
              <w:rPr>
                <w:rFonts w:ascii="宋体" w:hAnsi="宋体" w:cs="宋体"/>
                <w:szCs w:val="21"/>
                <w:highlight w:val="none"/>
              </w:rPr>
            </w:pPr>
          </w:p>
        </w:tc>
        <w:tc>
          <w:tcPr>
            <w:tcW w:w="400" w:type="dxa"/>
            <w:vAlign w:val="center"/>
          </w:tcPr>
          <w:p w14:paraId="6AEADB3C">
            <w:pPr>
              <w:snapToGrid w:val="0"/>
              <w:jc w:val="center"/>
              <w:rPr>
                <w:rFonts w:ascii="宋体" w:hAnsi="宋体" w:cs="宋体"/>
                <w:szCs w:val="21"/>
                <w:highlight w:val="none"/>
              </w:rPr>
            </w:pPr>
          </w:p>
        </w:tc>
        <w:tc>
          <w:tcPr>
            <w:tcW w:w="1173" w:type="dxa"/>
            <w:gridSpan w:val="2"/>
            <w:vAlign w:val="center"/>
          </w:tcPr>
          <w:p w14:paraId="678CDE6B">
            <w:pPr>
              <w:snapToGrid w:val="0"/>
              <w:jc w:val="center"/>
              <w:rPr>
                <w:rFonts w:ascii="宋体" w:hAnsi="宋体" w:cs="宋体"/>
                <w:szCs w:val="21"/>
                <w:highlight w:val="none"/>
              </w:rPr>
            </w:pPr>
          </w:p>
        </w:tc>
        <w:tc>
          <w:tcPr>
            <w:tcW w:w="1088" w:type="dxa"/>
            <w:vAlign w:val="center"/>
          </w:tcPr>
          <w:p w14:paraId="286D7394">
            <w:pPr>
              <w:snapToGrid w:val="0"/>
              <w:jc w:val="center"/>
              <w:rPr>
                <w:rFonts w:ascii="宋体" w:hAnsi="宋体" w:cs="宋体"/>
                <w:szCs w:val="21"/>
                <w:highlight w:val="none"/>
              </w:rPr>
            </w:pPr>
          </w:p>
        </w:tc>
        <w:tc>
          <w:tcPr>
            <w:tcW w:w="1085" w:type="dxa"/>
            <w:vAlign w:val="center"/>
          </w:tcPr>
          <w:p w14:paraId="5EB4D175">
            <w:pPr>
              <w:snapToGrid w:val="0"/>
              <w:jc w:val="center"/>
              <w:rPr>
                <w:rFonts w:ascii="宋体" w:hAnsi="宋体" w:cs="宋体"/>
                <w:szCs w:val="21"/>
                <w:highlight w:val="none"/>
              </w:rPr>
            </w:pPr>
          </w:p>
        </w:tc>
        <w:tc>
          <w:tcPr>
            <w:tcW w:w="1566" w:type="dxa"/>
            <w:vAlign w:val="center"/>
          </w:tcPr>
          <w:p w14:paraId="707E3C75">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60C92B15">
            <w:pPr>
              <w:snapToGrid w:val="0"/>
              <w:jc w:val="center"/>
              <w:rPr>
                <w:rFonts w:ascii="宋体" w:hAnsi="宋体" w:cs="宋体"/>
                <w:szCs w:val="21"/>
                <w:highlight w:val="none"/>
              </w:rPr>
            </w:pPr>
          </w:p>
        </w:tc>
      </w:tr>
      <w:tr w14:paraId="3585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41B61789">
            <w:pPr>
              <w:snapToGrid w:val="0"/>
              <w:jc w:val="center"/>
              <w:rPr>
                <w:rFonts w:ascii="宋体" w:hAnsi="宋体" w:cs="宋体"/>
                <w:szCs w:val="21"/>
                <w:highlight w:val="none"/>
              </w:rPr>
            </w:pPr>
            <w:r>
              <w:rPr>
                <w:rFonts w:hint="eastAsia" w:ascii="宋体" w:hAnsi="宋体" w:cs="宋体"/>
                <w:szCs w:val="21"/>
                <w:highlight w:val="none"/>
              </w:rPr>
              <w:t>2</w:t>
            </w:r>
          </w:p>
        </w:tc>
        <w:tc>
          <w:tcPr>
            <w:tcW w:w="1268" w:type="dxa"/>
            <w:vAlign w:val="center"/>
          </w:tcPr>
          <w:p w14:paraId="6C31B688">
            <w:pPr>
              <w:snapToGrid w:val="0"/>
              <w:jc w:val="center"/>
              <w:rPr>
                <w:rFonts w:ascii="宋体" w:hAnsi="宋体" w:cs="宋体"/>
                <w:szCs w:val="21"/>
                <w:highlight w:val="none"/>
              </w:rPr>
            </w:pPr>
          </w:p>
        </w:tc>
        <w:tc>
          <w:tcPr>
            <w:tcW w:w="1712" w:type="dxa"/>
            <w:vAlign w:val="center"/>
          </w:tcPr>
          <w:p w14:paraId="0570D2BA">
            <w:pPr>
              <w:snapToGrid w:val="0"/>
              <w:jc w:val="center"/>
              <w:rPr>
                <w:rFonts w:ascii="宋体" w:hAnsi="宋体" w:cs="宋体"/>
                <w:szCs w:val="21"/>
                <w:highlight w:val="none"/>
              </w:rPr>
            </w:pPr>
          </w:p>
        </w:tc>
        <w:tc>
          <w:tcPr>
            <w:tcW w:w="1228" w:type="dxa"/>
            <w:vAlign w:val="center"/>
          </w:tcPr>
          <w:p w14:paraId="03F34238">
            <w:pPr>
              <w:snapToGrid w:val="0"/>
              <w:jc w:val="center"/>
              <w:rPr>
                <w:rFonts w:ascii="宋体" w:hAnsi="宋体" w:cs="宋体"/>
                <w:szCs w:val="21"/>
                <w:highlight w:val="none"/>
              </w:rPr>
            </w:pPr>
          </w:p>
        </w:tc>
        <w:tc>
          <w:tcPr>
            <w:tcW w:w="1242" w:type="dxa"/>
            <w:vAlign w:val="center"/>
          </w:tcPr>
          <w:p w14:paraId="0D7618F7">
            <w:pPr>
              <w:snapToGrid w:val="0"/>
              <w:jc w:val="center"/>
              <w:rPr>
                <w:rFonts w:ascii="宋体" w:hAnsi="宋体" w:cs="宋体"/>
                <w:szCs w:val="21"/>
                <w:highlight w:val="none"/>
              </w:rPr>
            </w:pPr>
          </w:p>
        </w:tc>
        <w:tc>
          <w:tcPr>
            <w:tcW w:w="1725" w:type="dxa"/>
            <w:vAlign w:val="center"/>
          </w:tcPr>
          <w:p w14:paraId="1970EBF0">
            <w:pPr>
              <w:snapToGrid w:val="0"/>
              <w:jc w:val="center"/>
              <w:rPr>
                <w:rFonts w:ascii="宋体" w:hAnsi="宋体" w:cs="宋体"/>
                <w:szCs w:val="21"/>
                <w:highlight w:val="none"/>
              </w:rPr>
            </w:pPr>
          </w:p>
        </w:tc>
        <w:tc>
          <w:tcPr>
            <w:tcW w:w="566" w:type="dxa"/>
            <w:vAlign w:val="center"/>
          </w:tcPr>
          <w:p w14:paraId="099148A2">
            <w:pPr>
              <w:snapToGrid w:val="0"/>
              <w:jc w:val="center"/>
              <w:rPr>
                <w:rFonts w:ascii="宋体" w:hAnsi="宋体" w:cs="宋体"/>
                <w:szCs w:val="21"/>
                <w:highlight w:val="none"/>
              </w:rPr>
            </w:pPr>
          </w:p>
        </w:tc>
        <w:tc>
          <w:tcPr>
            <w:tcW w:w="788" w:type="dxa"/>
            <w:vAlign w:val="center"/>
          </w:tcPr>
          <w:p w14:paraId="60BF01AA">
            <w:pPr>
              <w:snapToGrid w:val="0"/>
              <w:jc w:val="center"/>
              <w:rPr>
                <w:rFonts w:ascii="宋体" w:hAnsi="宋体" w:cs="宋体"/>
                <w:szCs w:val="21"/>
                <w:highlight w:val="none"/>
              </w:rPr>
            </w:pPr>
          </w:p>
        </w:tc>
        <w:tc>
          <w:tcPr>
            <w:tcW w:w="400" w:type="dxa"/>
            <w:vAlign w:val="center"/>
          </w:tcPr>
          <w:p w14:paraId="51D8462F">
            <w:pPr>
              <w:snapToGrid w:val="0"/>
              <w:jc w:val="center"/>
              <w:rPr>
                <w:rFonts w:ascii="宋体" w:hAnsi="宋体" w:cs="宋体"/>
                <w:szCs w:val="21"/>
                <w:highlight w:val="none"/>
              </w:rPr>
            </w:pPr>
          </w:p>
        </w:tc>
        <w:tc>
          <w:tcPr>
            <w:tcW w:w="1173" w:type="dxa"/>
            <w:gridSpan w:val="2"/>
            <w:vAlign w:val="center"/>
          </w:tcPr>
          <w:p w14:paraId="0A63BC1F">
            <w:pPr>
              <w:snapToGrid w:val="0"/>
              <w:jc w:val="center"/>
              <w:rPr>
                <w:rFonts w:ascii="宋体" w:hAnsi="宋体" w:cs="宋体"/>
                <w:szCs w:val="21"/>
                <w:highlight w:val="none"/>
              </w:rPr>
            </w:pPr>
          </w:p>
        </w:tc>
        <w:tc>
          <w:tcPr>
            <w:tcW w:w="1088" w:type="dxa"/>
            <w:vAlign w:val="center"/>
          </w:tcPr>
          <w:p w14:paraId="5ABFDC5F">
            <w:pPr>
              <w:snapToGrid w:val="0"/>
              <w:jc w:val="center"/>
              <w:rPr>
                <w:rFonts w:ascii="宋体" w:hAnsi="宋体" w:cs="宋体"/>
                <w:szCs w:val="21"/>
                <w:highlight w:val="none"/>
              </w:rPr>
            </w:pPr>
          </w:p>
        </w:tc>
        <w:tc>
          <w:tcPr>
            <w:tcW w:w="1085" w:type="dxa"/>
            <w:vAlign w:val="center"/>
          </w:tcPr>
          <w:p w14:paraId="79612E93">
            <w:pPr>
              <w:snapToGrid w:val="0"/>
              <w:jc w:val="center"/>
              <w:rPr>
                <w:rFonts w:ascii="宋体" w:hAnsi="宋体" w:cs="宋体"/>
                <w:szCs w:val="21"/>
                <w:highlight w:val="none"/>
              </w:rPr>
            </w:pPr>
          </w:p>
        </w:tc>
        <w:tc>
          <w:tcPr>
            <w:tcW w:w="1566" w:type="dxa"/>
            <w:vAlign w:val="center"/>
          </w:tcPr>
          <w:p w14:paraId="2BA4BA9A">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688A5341">
            <w:pPr>
              <w:snapToGrid w:val="0"/>
              <w:jc w:val="center"/>
              <w:rPr>
                <w:rFonts w:ascii="宋体" w:hAnsi="宋体" w:cs="宋体"/>
                <w:szCs w:val="21"/>
                <w:highlight w:val="none"/>
              </w:rPr>
            </w:pPr>
          </w:p>
        </w:tc>
      </w:tr>
      <w:tr w14:paraId="594C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471011AB">
            <w:pPr>
              <w:snapToGrid w:val="0"/>
              <w:jc w:val="center"/>
              <w:rPr>
                <w:rFonts w:ascii="宋体" w:hAnsi="宋体" w:cs="宋体"/>
                <w:szCs w:val="21"/>
                <w:highlight w:val="none"/>
              </w:rPr>
            </w:pPr>
            <w:r>
              <w:rPr>
                <w:rFonts w:hint="eastAsia" w:ascii="宋体" w:hAnsi="宋体" w:cs="宋体"/>
                <w:szCs w:val="21"/>
                <w:highlight w:val="none"/>
              </w:rPr>
              <w:t>3</w:t>
            </w:r>
          </w:p>
        </w:tc>
        <w:tc>
          <w:tcPr>
            <w:tcW w:w="1268" w:type="dxa"/>
            <w:vAlign w:val="center"/>
          </w:tcPr>
          <w:p w14:paraId="0FF114DF">
            <w:pPr>
              <w:snapToGrid w:val="0"/>
              <w:jc w:val="center"/>
              <w:rPr>
                <w:rFonts w:ascii="宋体" w:hAnsi="宋体" w:cs="宋体"/>
                <w:szCs w:val="21"/>
                <w:highlight w:val="none"/>
              </w:rPr>
            </w:pPr>
          </w:p>
        </w:tc>
        <w:tc>
          <w:tcPr>
            <w:tcW w:w="1712" w:type="dxa"/>
            <w:vAlign w:val="center"/>
          </w:tcPr>
          <w:p w14:paraId="2D928EC6">
            <w:pPr>
              <w:snapToGrid w:val="0"/>
              <w:jc w:val="center"/>
              <w:rPr>
                <w:rFonts w:ascii="宋体" w:hAnsi="宋体" w:cs="宋体"/>
                <w:szCs w:val="21"/>
                <w:highlight w:val="none"/>
              </w:rPr>
            </w:pPr>
          </w:p>
        </w:tc>
        <w:tc>
          <w:tcPr>
            <w:tcW w:w="1228" w:type="dxa"/>
            <w:vAlign w:val="center"/>
          </w:tcPr>
          <w:p w14:paraId="7164B5C6">
            <w:pPr>
              <w:snapToGrid w:val="0"/>
              <w:jc w:val="center"/>
              <w:rPr>
                <w:rFonts w:ascii="宋体" w:hAnsi="宋体" w:cs="宋体"/>
                <w:szCs w:val="21"/>
                <w:highlight w:val="none"/>
              </w:rPr>
            </w:pPr>
          </w:p>
        </w:tc>
        <w:tc>
          <w:tcPr>
            <w:tcW w:w="1242" w:type="dxa"/>
            <w:vAlign w:val="center"/>
          </w:tcPr>
          <w:p w14:paraId="5A5A40B4">
            <w:pPr>
              <w:snapToGrid w:val="0"/>
              <w:jc w:val="center"/>
              <w:rPr>
                <w:rFonts w:ascii="宋体" w:hAnsi="宋体" w:cs="宋体"/>
                <w:szCs w:val="21"/>
                <w:highlight w:val="none"/>
              </w:rPr>
            </w:pPr>
          </w:p>
        </w:tc>
        <w:tc>
          <w:tcPr>
            <w:tcW w:w="1725" w:type="dxa"/>
            <w:vAlign w:val="center"/>
          </w:tcPr>
          <w:p w14:paraId="0D080AC2">
            <w:pPr>
              <w:snapToGrid w:val="0"/>
              <w:jc w:val="center"/>
              <w:rPr>
                <w:rFonts w:ascii="宋体" w:hAnsi="宋体" w:cs="宋体"/>
                <w:szCs w:val="21"/>
                <w:highlight w:val="none"/>
              </w:rPr>
            </w:pPr>
          </w:p>
        </w:tc>
        <w:tc>
          <w:tcPr>
            <w:tcW w:w="566" w:type="dxa"/>
            <w:vAlign w:val="center"/>
          </w:tcPr>
          <w:p w14:paraId="067C8AAA">
            <w:pPr>
              <w:snapToGrid w:val="0"/>
              <w:jc w:val="center"/>
              <w:rPr>
                <w:rFonts w:ascii="宋体" w:hAnsi="宋体" w:cs="宋体"/>
                <w:szCs w:val="21"/>
                <w:highlight w:val="none"/>
              </w:rPr>
            </w:pPr>
          </w:p>
        </w:tc>
        <w:tc>
          <w:tcPr>
            <w:tcW w:w="788" w:type="dxa"/>
            <w:vAlign w:val="center"/>
          </w:tcPr>
          <w:p w14:paraId="61B80DC6">
            <w:pPr>
              <w:snapToGrid w:val="0"/>
              <w:jc w:val="center"/>
              <w:rPr>
                <w:rFonts w:ascii="宋体" w:hAnsi="宋体" w:cs="宋体"/>
                <w:szCs w:val="21"/>
                <w:highlight w:val="none"/>
              </w:rPr>
            </w:pPr>
          </w:p>
        </w:tc>
        <w:tc>
          <w:tcPr>
            <w:tcW w:w="400" w:type="dxa"/>
            <w:vAlign w:val="center"/>
          </w:tcPr>
          <w:p w14:paraId="51ACC9E2">
            <w:pPr>
              <w:snapToGrid w:val="0"/>
              <w:jc w:val="center"/>
              <w:rPr>
                <w:rFonts w:ascii="宋体" w:hAnsi="宋体" w:cs="宋体"/>
                <w:szCs w:val="21"/>
                <w:highlight w:val="none"/>
              </w:rPr>
            </w:pPr>
          </w:p>
        </w:tc>
        <w:tc>
          <w:tcPr>
            <w:tcW w:w="1173" w:type="dxa"/>
            <w:gridSpan w:val="2"/>
            <w:vAlign w:val="center"/>
          </w:tcPr>
          <w:p w14:paraId="667597E0">
            <w:pPr>
              <w:snapToGrid w:val="0"/>
              <w:jc w:val="center"/>
              <w:rPr>
                <w:rFonts w:ascii="宋体" w:hAnsi="宋体" w:cs="宋体"/>
                <w:szCs w:val="21"/>
                <w:highlight w:val="none"/>
              </w:rPr>
            </w:pPr>
          </w:p>
        </w:tc>
        <w:tc>
          <w:tcPr>
            <w:tcW w:w="1088" w:type="dxa"/>
            <w:vAlign w:val="center"/>
          </w:tcPr>
          <w:p w14:paraId="20EB3E75">
            <w:pPr>
              <w:snapToGrid w:val="0"/>
              <w:jc w:val="center"/>
              <w:rPr>
                <w:rFonts w:ascii="宋体" w:hAnsi="宋体" w:cs="宋体"/>
                <w:szCs w:val="21"/>
                <w:highlight w:val="none"/>
              </w:rPr>
            </w:pPr>
          </w:p>
        </w:tc>
        <w:tc>
          <w:tcPr>
            <w:tcW w:w="1085" w:type="dxa"/>
            <w:vAlign w:val="center"/>
          </w:tcPr>
          <w:p w14:paraId="479A5786">
            <w:pPr>
              <w:snapToGrid w:val="0"/>
              <w:jc w:val="center"/>
              <w:rPr>
                <w:rFonts w:ascii="宋体" w:hAnsi="宋体" w:cs="宋体"/>
                <w:szCs w:val="21"/>
                <w:highlight w:val="none"/>
              </w:rPr>
            </w:pPr>
          </w:p>
        </w:tc>
        <w:tc>
          <w:tcPr>
            <w:tcW w:w="1566" w:type="dxa"/>
            <w:vAlign w:val="center"/>
          </w:tcPr>
          <w:p w14:paraId="2F9583CE">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20F8089D">
            <w:pPr>
              <w:snapToGrid w:val="0"/>
              <w:jc w:val="center"/>
              <w:rPr>
                <w:rFonts w:ascii="宋体" w:hAnsi="宋体" w:cs="宋体"/>
                <w:szCs w:val="21"/>
                <w:highlight w:val="none"/>
              </w:rPr>
            </w:pPr>
          </w:p>
        </w:tc>
      </w:tr>
      <w:tr w14:paraId="7A87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1E8EDEAB">
            <w:pPr>
              <w:snapToGrid w:val="0"/>
              <w:jc w:val="center"/>
              <w:rPr>
                <w:rFonts w:ascii="宋体" w:hAnsi="宋体" w:cs="宋体"/>
                <w:szCs w:val="21"/>
                <w:highlight w:val="none"/>
              </w:rPr>
            </w:pPr>
            <w:r>
              <w:rPr>
                <w:rFonts w:hint="eastAsia" w:ascii="宋体" w:hAnsi="宋体" w:cs="宋体"/>
                <w:szCs w:val="21"/>
                <w:highlight w:val="none"/>
              </w:rPr>
              <w:t>4</w:t>
            </w:r>
          </w:p>
        </w:tc>
        <w:tc>
          <w:tcPr>
            <w:tcW w:w="1268" w:type="dxa"/>
            <w:vAlign w:val="center"/>
          </w:tcPr>
          <w:p w14:paraId="72A0477D">
            <w:pPr>
              <w:snapToGrid w:val="0"/>
              <w:jc w:val="center"/>
              <w:rPr>
                <w:rFonts w:ascii="宋体" w:hAnsi="宋体" w:cs="宋体"/>
                <w:szCs w:val="21"/>
                <w:highlight w:val="none"/>
              </w:rPr>
            </w:pPr>
          </w:p>
        </w:tc>
        <w:tc>
          <w:tcPr>
            <w:tcW w:w="1712" w:type="dxa"/>
            <w:vAlign w:val="center"/>
          </w:tcPr>
          <w:p w14:paraId="3ECCB0A7">
            <w:pPr>
              <w:snapToGrid w:val="0"/>
              <w:jc w:val="center"/>
              <w:rPr>
                <w:rFonts w:ascii="宋体" w:hAnsi="宋体" w:cs="宋体"/>
                <w:szCs w:val="21"/>
                <w:highlight w:val="none"/>
              </w:rPr>
            </w:pPr>
          </w:p>
        </w:tc>
        <w:tc>
          <w:tcPr>
            <w:tcW w:w="1228" w:type="dxa"/>
            <w:vAlign w:val="center"/>
          </w:tcPr>
          <w:p w14:paraId="0C09B207">
            <w:pPr>
              <w:snapToGrid w:val="0"/>
              <w:jc w:val="center"/>
              <w:rPr>
                <w:rFonts w:ascii="宋体" w:hAnsi="宋体" w:cs="宋体"/>
                <w:szCs w:val="21"/>
                <w:highlight w:val="none"/>
              </w:rPr>
            </w:pPr>
          </w:p>
        </w:tc>
        <w:tc>
          <w:tcPr>
            <w:tcW w:w="1242" w:type="dxa"/>
            <w:vAlign w:val="center"/>
          </w:tcPr>
          <w:p w14:paraId="117A8998">
            <w:pPr>
              <w:snapToGrid w:val="0"/>
              <w:jc w:val="center"/>
              <w:rPr>
                <w:rFonts w:ascii="宋体" w:hAnsi="宋体" w:cs="宋体"/>
                <w:szCs w:val="21"/>
                <w:highlight w:val="none"/>
              </w:rPr>
            </w:pPr>
          </w:p>
        </w:tc>
        <w:tc>
          <w:tcPr>
            <w:tcW w:w="1725" w:type="dxa"/>
            <w:vAlign w:val="center"/>
          </w:tcPr>
          <w:p w14:paraId="7230F0F5">
            <w:pPr>
              <w:snapToGrid w:val="0"/>
              <w:jc w:val="center"/>
              <w:rPr>
                <w:rFonts w:ascii="宋体" w:hAnsi="宋体" w:cs="宋体"/>
                <w:szCs w:val="21"/>
                <w:highlight w:val="none"/>
              </w:rPr>
            </w:pPr>
          </w:p>
        </w:tc>
        <w:tc>
          <w:tcPr>
            <w:tcW w:w="566" w:type="dxa"/>
            <w:vAlign w:val="center"/>
          </w:tcPr>
          <w:p w14:paraId="3D6E6A18">
            <w:pPr>
              <w:snapToGrid w:val="0"/>
              <w:jc w:val="center"/>
              <w:rPr>
                <w:rFonts w:ascii="宋体" w:hAnsi="宋体" w:cs="宋体"/>
                <w:szCs w:val="21"/>
                <w:highlight w:val="none"/>
              </w:rPr>
            </w:pPr>
          </w:p>
        </w:tc>
        <w:tc>
          <w:tcPr>
            <w:tcW w:w="788" w:type="dxa"/>
            <w:vAlign w:val="center"/>
          </w:tcPr>
          <w:p w14:paraId="7A3DF05A">
            <w:pPr>
              <w:snapToGrid w:val="0"/>
              <w:jc w:val="center"/>
              <w:rPr>
                <w:rFonts w:ascii="宋体" w:hAnsi="宋体" w:cs="宋体"/>
                <w:szCs w:val="21"/>
                <w:highlight w:val="none"/>
              </w:rPr>
            </w:pPr>
          </w:p>
        </w:tc>
        <w:tc>
          <w:tcPr>
            <w:tcW w:w="400" w:type="dxa"/>
            <w:vAlign w:val="center"/>
          </w:tcPr>
          <w:p w14:paraId="587CB28A">
            <w:pPr>
              <w:snapToGrid w:val="0"/>
              <w:jc w:val="center"/>
              <w:rPr>
                <w:rFonts w:ascii="宋体" w:hAnsi="宋体" w:cs="宋体"/>
                <w:szCs w:val="21"/>
                <w:highlight w:val="none"/>
              </w:rPr>
            </w:pPr>
          </w:p>
        </w:tc>
        <w:tc>
          <w:tcPr>
            <w:tcW w:w="1173" w:type="dxa"/>
            <w:gridSpan w:val="2"/>
            <w:vAlign w:val="center"/>
          </w:tcPr>
          <w:p w14:paraId="4D2C913D">
            <w:pPr>
              <w:snapToGrid w:val="0"/>
              <w:jc w:val="center"/>
              <w:rPr>
                <w:rFonts w:ascii="宋体" w:hAnsi="宋体" w:cs="宋体"/>
                <w:szCs w:val="21"/>
                <w:highlight w:val="none"/>
              </w:rPr>
            </w:pPr>
          </w:p>
        </w:tc>
        <w:tc>
          <w:tcPr>
            <w:tcW w:w="1088" w:type="dxa"/>
            <w:vAlign w:val="center"/>
          </w:tcPr>
          <w:p w14:paraId="301E707E">
            <w:pPr>
              <w:snapToGrid w:val="0"/>
              <w:jc w:val="center"/>
              <w:rPr>
                <w:rFonts w:ascii="宋体" w:hAnsi="宋体" w:cs="宋体"/>
                <w:szCs w:val="21"/>
                <w:highlight w:val="none"/>
              </w:rPr>
            </w:pPr>
          </w:p>
        </w:tc>
        <w:tc>
          <w:tcPr>
            <w:tcW w:w="1085" w:type="dxa"/>
            <w:vAlign w:val="center"/>
          </w:tcPr>
          <w:p w14:paraId="2705B1D1">
            <w:pPr>
              <w:snapToGrid w:val="0"/>
              <w:jc w:val="center"/>
              <w:rPr>
                <w:rFonts w:ascii="宋体" w:hAnsi="宋体" w:cs="宋体"/>
                <w:szCs w:val="21"/>
                <w:highlight w:val="none"/>
              </w:rPr>
            </w:pPr>
          </w:p>
        </w:tc>
        <w:tc>
          <w:tcPr>
            <w:tcW w:w="1566" w:type="dxa"/>
            <w:vAlign w:val="center"/>
          </w:tcPr>
          <w:p w14:paraId="58EAAF95">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43EFF44C">
            <w:pPr>
              <w:snapToGrid w:val="0"/>
              <w:jc w:val="center"/>
              <w:rPr>
                <w:rFonts w:ascii="宋体" w:hAnsi="宋体" w:cs="宋体"/>
                <w:szCs w:val="21"/>
                <w:highlight w:val="none"/>
              </w:rPr>
            </w:pPr>
          </w:p>
        </w:tc>
      </w:tr>
      <w:tr w14:paraId="19EF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6AFA8A7E">
            <w:pPr>
              <w:snapToGrid w:val="0"/>
              <w:jc w:val="center"/>
              <w:rPr>
                <w:rFonts w:ascii="宋体" w:hAnsi="宋体" w:cs="宋体"/>
                <w:szCs w:val="21"/>
                <w:highlight w:val="none"/>
              </w:rPr>
            </w:pPr>
            <w:r>
              <w:rPr>
                <w:rFonts w:hint="eastAsia" w:ascii="宋体" w:hAnsi="宋体" w:cs="宋体"/>
                <w:szCs w:val="21"/>
                <w:highlight w:val="none"/>
              </w:rPr>
              <w:t>5</w:t>
            </w:r>
          </w:p>
        </w:tc>
        <w:tc>
          <w:tcPr>
            <w:tcW w:w="1268" w:type="dxa"/>
            <w:vAlign w:val="center"/>
          </w:tcPr>
          <w:p w14:paraId="2DB76FFA">
            <w:pPr>
              <w:snapToGrid w:val="0"/>
              <w:jc w:val="center"/>
              <w:rPr>
                <w:rFonts w:ascii="宋体" w:hAnsi="宋体" w:cs="宋体"/>
                <w:szCs w:val="21"/>
                <w:highlight w:val="none"/>
              </w:rPr>
            </w:pPr>
          </w:p>
        </w:tc>
        <w:tc>
          <w:tcPr>
            <w:tcW w:w="1712" w:type="dxa"/>
            <w:vAlign w:val="center"/>
          </w:tcPr>
          <w:p w14:paraId="6A750EDC">
            <w:pPr>
              <w:snapToGrid w:val="0"/>
              <w:jc w:val="center"/>
              <w:rPr>
                <w:rFonts w:ascii="宋体" w:hAnsi="宋体" w:cs="宋体"/>
                <w:szCs w:val="21"/>
                <w:highlight w:val="none"/>
              </w:rPr>
            </w:pPr>
          </w:p>
        </w:tc>
        <w:tc>
          <w:tcPr>
            <w:tcW w:w="1228" w:type="dxa"/>
            <w:vAlign w:val="center"/>
          </w:tcPr>
          <w:p w14:paraId="6C5FB316">
            <w:pPr>
              <w:snapToGrid w:val="0"/>
              <w:jc w:val="center"/>
              <w:rPr>
                <w:rFonts w:ascii="宋体" w:hAnsi="宋体" w:cs="宋体"/>
                <w:szCs w:val="21"/>
                <w:highlight w:val="none"/>
              </w:rPr>
            </w:pPr>
          </w:p>
        </w:tc>
        <w:tc>
          <w:tcPr>
            <w:tcW w:w="1242" w:type="dxa"/>
            <w:vAlign w:val="center"/>
          </w:tcPr>
          <w:p w14:paraId="6F70E421">
            <w:pPr>
              <w:snapToGrid w:val="0"/>
              <w:jc w:val="center"/>
              <w:rPr>
                <w:rFonts w:ascii="宋体" w:hAnsi="宋体" w:cs="宋体"/>
                <w:szCs w:val="21"/>
                <w:highlight w:val="none"/>
              </w:rPr>
            </w:pPr>
          </w:p>
        </w:tc>
        <w:tc>
          <w:tcPr>
            <w:tcW w:w="1725" w:type="dxa"/>
            <w:vAlign w:val="center"/>
          </w:tcPr>
          <w:p w14:paraId="1C1C4C95">
            <w:pPr>
              <w:snapToGrid w:val="0"/>
              <w:jc w:val="center"/>
              <w:rPr>
                <w:rFonts w:ascii="宋体" w:hAnsi="宋体" w:cs="宋体"/>
                <w:szCs w:val="21"/>
                <w:highlight w:val="none"/>
              </w:rPr>
            </w:pPr>
          </w:p>
        </w:tc>
        <w:tc>
          <w:tcPr>
            <w:tcW w:w="566" w:type="dxa"/>
            <w:vAlign w:val="center"/>
          </w:tcPr>
          <w:p w14:paraId="5119B2FC">
            <w:pPr>
              <w:snapToGrid w:val="0"/>
              <w:jc w:val="center"/>
              <w:rPr>
                <w:rFonts w:ascii="宋体" w:hAnsi="宋体" w:cs="宋体"/>
                <w:szCs w:val="21"/>
                <w:highlight w:val="none"/>
              </w:rPr>
            </w:pPr>
          </w:p>
        </w:tc>
        <w:tc>
          <w:tcPr>
            <w:tcW w:w="788" w:type="dxa"/>
            <w:vAlign w:val="center"/>
          </w:tcPr>
          <w:p w14:paraId="7F07B9C3">
            <w:pPr>
              <w:snapToGrid w:val="0"/>
              <w:jc w:val="center"/>
              <w:rPr>
                <w:rFonts w:ascii="宋体" w:hAnsi="宋体" w:cs="宋体"/>
                <w:szCs w:val="21"/>
                <w:highlight w:val="none"/>
              </w:rPr>
            </w:pPr>
          </w:p>
        </w:tc>
        <w:tc>
          <w:tcPr>
            <w:tcW w:w="400" w:type="dxa"/>
            <w:vAlign w:val="center"/>
          </w:tcPr>
          <w:p w14:paraId="7C323C95">
            <w:pPr>
              <w:snapToGrid w:val="0"/>
              <w:jc w:val="center"/>
              <w:rPr>
                <w:rFonts w:ascii="宋体" w:hAnsi="宋体" w:cs="宋体"/>
                <w:szCs w:val="21"/>
                <w:highlight w:val="none"/>
              </w:rPr>
            </w:pPr>
          </w:p>
        </w:tc>
        <w:tc>
          <w:tcPr>
            <w:tcW w:w="1173" w:type="dxa"/>
            <w:gridSpan w:val="2"/>
            <w:vAlign w:val="center"/>
          </w:tcPr>
          <w:p w14:paraId="4C997968">
            <w:pPr>
              <w:snapToGrid w:val="0"/>
              <w:jc w:val="center"/>
              <w:rPr>
                <w:rFonts w:ascii="宋体" w:hAnsi="宋体" w:cs="宋体"/>
                <w:szCs w:val="21"/>
                <w:highlight w:val="none"/>
              </w:rPr>
            </w:pPr>
          </w:p>
        </w:tc>
        <w:tc>
          <w:tcPr>
            <w:tcW w:w="1088" w:type="dxa"/>
            <w:vAlign w:val="center"/>
          </w:tcPr>
          <w:p w14:paraId="7E960E4D">
            <w:pPr>
              <w:snapToGrid w:val="0"/>
              <w:jc w:val="center"/>
              <w:rPr>
                <w:rFonts w:ascii="宋体" w:hAnsi="宋体" w:cs="宋体"/>
                <w:szCs w:val="21"/>
                <w:highlight w:val="none"/>
              </w:rPr>
            </w:pPr>
          </w:p>
        </w:tc>
        <w:tc>
          <w:tcPr>
            <w:tcW w:w="1085" w:type="dxa"/>
            <w:vAlign w:val="center"/>
          </w:tcPr>
          <w:p w14:paraId="402E99AB">
            <w:pPr>
              <w:snapToGrid w:val="0"/>
              <w:jc w:val="center"/>
              <w:rPr>
                <w:rFonts w:ascii="宋体" w:hAnsi="宋体" w:cs="宋体"/>
                <w:szCs w:val="21"/>
                <w:highlight w:val="none"/>
              </w:rPr>
            </w:pPr>
          </w:p>
        </w:tc>
        <w:tc>
          <w:tcPr>
            <w:tcW w:w="1566" w:type="dxa"/>
            <w:vAlign w:val="center"/>
          </w:tcPr>
          <w:p w14:paraId="786D9DA8">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0094D8FC">
            <w:pPr>
              <w:snapToGrid w:val="0"/>
              <w:jc w:val="center"/>
              <w:rPr>
                <w:rFonts w:ascii="宋体" w:hAnsi="宋体" w:cs="宋体"/>
                <w:szCs w:val="21"/>
                <w:highlight w:val="none"/>
              </w:rPr>
            </w:pPr>
          </w:p>
        </w:tc>
      </w:tr>
      <w:tr w14:paraId="4C16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31D2CAAB">
            <w:pPr>
              <w:snapToGrid w:val="0"/>
              <w:jc w:val="center"/>
              <w:rPr>
                <w:rFonts w:ascii="宋体" w:hAnsi="宋体" w:cs="宋体"/>
                <w:szCs w:val="21"/>
                <w:highlight w:val="none"/>
              </w:rPr>
            </w:pPr>
            <w:r>
              <w:rPr>
                <w:rFonts w:hint="eastAsia" w:ascii="宋体" w:hAnsi="宋体" w:cs="宋体"/>
                <w:szCs w:val="21"/>
                <w:highlight w:val="none"/>
              </w:rPr>
              <w:t>6</w:t>
            </w:r>
          </w:p>
        </w:tc>
        <w:tc>
          <w:tcPr>
            <w:tcW w:w="1268" w:type="dxa"/>
            <w:vAlign w:val="center"/>
          </w:tcPr>
          <w:p w14:paraId="6DD9616A">
            <w:pPr>
              <w:snapToGrid w:val="0"/>
              <w:jc w:val="center"/>
              <w:rPr>
                <w:rFonts w:ascii="宋体" w:hAnsi="宋体" w:cs="宋体"/>
                <w:szCs w:val="21"/>
                <w:highlight w:val="none"/>
              </w:rPr>
            </w:pPr>
          </w:p>
        </w:tc>
        <w:tc>
          <w:tcPr>
            <w:tcW w:w="1712" w:type="dxa"/>
            <w:vAlign w:val="center"/>
          </w:tcPr>
          <w:p w14:paraId="7518490D">
            <w:pPr>
              <w:snapToGrid w:val="0"/>
              <w:jc w:val="center"/>
              <w:rPr>
                <w:rFonts w:ascii="宋体" w:hAnsi="宋体" w:cs="宋体"/>
                <w:szCs w:val="21"/>
                <w:highlight w:val="none"/>
              </w:rPr>
            </w:pPr>
          </w:p>
        </w:tc>
        <w:tc>
          <w:tcPr>
            <w:tcW w:w="1228" w:type="dxa"/>
            <w:vAlign w:val="center"/>
          </w:tcPr>
          <w:p w14:paraId="1FFC41E5">
            <w:pPr>
              <w:snapToGrid w:val="0"/>
              <w:jc w:val="center"/>
              <w:rPr>
                <w:rFonts w:ascii="宋体" w:hAnsi="宋体" w:cs="宋体"/>
                <w:szCs w:val="21"/>
                <w:highlight w:val="none"/>
              </w:rPr>
            </w:pPr>
          </w:p>
        </w:tc>
        <w:tc>
          <w:tcPr>
            <w:tcW w:w="1242" w:type="dxa"/>
            <w:vAlign w:val="center"/>
          </w:tcPr>
          <w:p w14:paraId="5838C679">
            <w:pPr>
              <w:snapToGrid w:val="0"/>
              <w:jc w:val="center"/>
              <w:rPr>
                <w:rFonts w:ascii="宋体" w:hAnsi="宋体" w:cs="宋体"/>
                <w:szCs w:val="21"/>
                <w:highlight w:val="none"/>
              </w:rPr>
            </w:pPr>
          </w:p>
        </w:tc>
        <w:tc>
          <w:tcPr>
            <w:tcW w:w="1725" w:type="dxa"/>
            <w:vAlign w:val="center"/>
          </w:tcPr>
          <w:p w14:paraId="5F1D8EF9">
            <w:pPr>
              <w:snapToGrid w:val="0"/>
              <w:jc w:val="center"/>
              <w:rPr>
                <w:rFonts w:ascii="宋体" w:hAnsi="宋体" w:cs="宋体"/>
                <w:szCs w:val="21"/>
                <w:highlight w:val="none"/>
              </w:rPr>
            </w:pPr>
          </w:p>
        </w:tc>
        <w:tc>
          <w:tcPr>
            <w:tcW w:w="566" w:type="dxa"/>
            <w:vAlign w:val="center"/>
          </w:tcPr>
          <w:p w14:paraId="5B299025">
            <w:pPr>
              <w:snapToGrid w:val="0"/>
              <w:jc w:val="center"/>
              <w:rPr>
                <w:rFonts w:ascii="宋体" w:hAnsi="宋体" w:cs="宋体"/>
                <w:szCs w:val="21"/>
                <w:highlight w:val="none"/>
              </w:rPr>
            </w:pPr>
          </w:p>
        </w:tc>
        <w:tc>
          <w:tcPr>
            <w:tcW w:w="788" w:type="dxa"/>
            <w:vAlign w:val="center"/>
          </w:tcPr>
          <w:p w14:paraId="28284888">
            <w:pPr>
              <w:snapToGrid w:val="0"/>
              <w:jc w:val="center"/>
              <w:rPr>
                <w:rFonts w:ascii="宋体" w:hAnsi="宋体" w:cs="宋体"/>
                <w:szCs w:val="21"/>
                <w:highlight w:val="none"/>
              </w:rPr>
            </w:pPr>
          </w:p>
        </w:tc>
        <w:tc>
          <w:tcPr>
            <w:tcW w:w="400" w:type="dxa"/>
            <w:vAlign w:val="center"/>
          </w:tcPr>
          <w:p w14:paraId="62045ADD">
            <w:pPr>
              <w:snapToGrid w:val="0"/>
              <w:jc w:val="center"/>
              <w:rPr>
                <w:rFonts w:ascii="宋体" w:hAnsi="宋体" w:cs="宋体"/>
                <w:szCs w:val="21"/>
                <w:highlight w:val="none"/>
              </w:rPr>
            </w:pPr>
          </w:p>
        </w:tc>
        <w:tc>
          <w:tcPr>
            <w:tcW w:w="1173" w:type="dxa"/>
            <w:gridSpan w:val="2"/>
            <w:vAlign w:val="center"/>
          </w:tcPr>
          <w:p w14:paraId="4D325AD7">
            <w:pPr>
              <w:snapToGrid w:val="0"/>
              <w:jc w:val="center"/>
              <w:rPr>
                <w:rFonts w:ascii="宋体" w:hAnsi="宋体" w:cs="宋体"/>
                <w:szCs w:val="21"/>
                <w:highlight w:val="none"/>
              </w:rPr>
            </w:pPr>
          </w:p>
        </w:tc>
        <w:tc>
          <w:tcPr>
            <w:tcW w:w="1088" w:type="dxa"/>
            <w:vAlign w:val="center"/>
          </w:tcPr>
          <w:p w14:paraId="3847281D">
            <w:pPr>
              <w:snapToGrid w:val="0"/>
              <w:jc w:val="center"/>
              <w:rPr>
                <w:rFonts w:ascii="宋体" w:hAnsi="宋体" w:cs="宋体"/>
                <w:szCs w:val="21"/>
                <w:highlight w:val="none"/>
              </w:rPr>
            </w:pPr>
          </w:p>
        </w:tc>
        <w:tc>
          <w:tcPr>
            <w:tcW w:w="1085" w:type="dxa"/>
            <w:vAlign w:val="center"/>
          </w:tcPr>
          <w:p w14:paraId="57195D0E">
            <w:pPr>
              <w:snapToGrid w:val="0"/>
              <w:jc w:val="center"/>
              <w:rPr>
                <w:rFonts w:ascii="宋体" w:hAnsi="宋体" w:cs="宋体"/>
                <w:szCs w:val="21"/>
                <w:highlight w:val="none"/>
              </w:rPr>
            </w:pPr>
          </w:p>
        </w:tc>
        <w:tc>
          <w:tcPr>
            <w:tcW w:w="1566" w:type="dxa"/>
            <w:vAlign w:val="center"/>
          </w:tcPr>
          <w:p w14:paraId="1E2651CB">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1C38E1E0">
            <w:pPr>
              <w:snapToGrid w:val="0"/>
              <w:jc w:val="center"/>
              <w:rPr>
                <w:rFonts w:ascii="宋体" w:hAnsi="宋体" w:cs="宋体"/>
                <w:szCs w:val="21"/>
                <w:highlight w:val="none"/>
              </w:rPr>
            </w:pPr>
          </w:p>
        </w:tc>
      </w:tr>
      <w:tr w14:paraId="404D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5210CDF4">
            <w:pPr>
              <w:snapToGrid w:val="0"/>
              <w:jc w:val="center"/>
              <w:rPr>
                <w:rFonts w:ascii="宋体" w:hAnsi="宋体" w:cs="宋体"/>
                <w:szCs w:val="21"/>
                <w:highlight w:val="none"/>
              </w:rPr>
            </w:pPr>
            <w:r>
              <w:rPr>
                <w:rFonts w:hint="eastAsia" w:ascii="宋体" w:hAnsi="宋体" w:cs="宋体"/>
                <w:szCs w:val="21"/>
                <w:highlight w:val="none"/>
              </w:rPr>
              <w:t>7</w:t>
            </w:r>
          </w:p>
        </w:tc>
        <w:tc>
          <w:tcPr>
            <w:tcW w:w="1268" w:type="dxa"/>
            <w:vAlign w:val="center"/>
          </w:tcPr>
          <w:p w14:paraId="6B4A1BCE">
            <w:pPr>
              <w:snapToGrid w:val="0"/>
              <w:jc w:val="center"/>
              <w:rPr>
                <w:rFonts w:ascii="宋体" w:hAnsi="宋体" w:cs="宋体"/>
                <w:szCs w:val="21"/>
                <w:highlight w:val="none"/>
              </w:rPr>
            </w:pPr>
          </w:p>
        </w:tc>
        <w:tc>
          <w:tcPr>
            <w:tcW w:w="1712" w:type="dxa"/>
            <w:vAlign w:val="center"/>
          </w:tcPr>
          <w:p w14:paraId="4EE0BA6E">
            <w:pPr>
              <w:snapToGrid w:val="0"/>
              <w:jc w:val="center"/>
              <w:rPr>
                <w:rFonts w:ascii="宋体" w:hAnsi="宋体" w:cs="宋体"/>
                <w:szCs w:val="21"/>
                <w:highlight w:val="none"/>
              </w:rPr>
            </w:pPr>
          </w:p>
        </w:tc>
        <w:tc>
          <w:tcPr>
            <w:tcW w:w="1228" w:type="dxa"/>
            <w:vAlign w:val="center"/>
          </w:tcPr>
          <w:p w14:paraId="7D0C744F">
            <w:pPr>
              <w:snapToGrid w:val="0"/>
              <w:jc w:val="center"/>
              <w:rPr>
                <w:rFonts w:ascii="宋体" w:hAnsi="宋体" w:cs="宋体"/>
                <w:szCs w:val="21"/>
                <w:highlight w:val="none"/>
              </w:rPr>
            </w:pPr>
          </w:p>
        </w:tc>
        <w:tc>
          <w:tcPr>
            <w:tcW w:w="1242" w:type="dxa"/>
            <w:vAlign w:val="center"/>
          </w:tcPr>
          <w:p w14:paraId="2C820A86">
            <w:pPr>
              <w:snapToGrid w:val="0"/>
              <w:jc w:val="center"/>
              <w:rPr>
                <w:rFonts w:ascii="宋体" w:hAnsi="宋体" w:cs="宋体"/>
                <w:szCs w:val="21"/>
                <w:highlight w:val="none"/>
              </w:rPr>
            </w:pPr>
          </w:p>
        </w:tc>
        <w:tc>
          <w:tcPr>
            <w:tcW w:w="1725" w:type="dxa"/>
            <w:vAlign w:val="center"/>
          </w:tcPr>
          <w:p w14:paraId="6351CB95">
            <w:pPr>
              <w:snapToGrid w:val="0"/>
              <w:jc w:val="center"/>
              <w:rPr>
                <w:rFonts w:ascii="宋体" w:hAnsi="宋体" w:cs="宋体"/>
                <w:szCs w:val="21"/>
                <w:highlight w:val="none"/>
              </w:rPr>
            </w:pPr>
          </w:p>
        </w:tc>
        <w:tc>
          <w:tcPr>
            <w:tcW w:w="566" w:type="dxa"/>
            <w:vAlign w:val="center"/>
          </w:tcPr>
          <w:p w14:paraId="6F42528F">
            <w:pPr>
              <w:snapToGrid w:val="0"/>
              <w:jc w:val="center"/>
              <w:rPr>
                <w:rFonts w:ascii="宋体" w:hAnsi="宋体" w:cs="宋体"/>
                <w:szCs w:val="21"/>
                <w:highlight w:val="none"/>
              </w:rPr>
            </w:pPr>
          </w:p>
        </w:tc>
        <w:tc>
          <w:tcPr>
            <w:tcW w:w="788" w:type="dxa"/>
            <w:vAlign w:val="center"/>
          </w:tcPr>
          <w:p w14:paraId="34A744FD">
            <w:pPr>
              <w:snapToGrid w:val="0"/>
              <w:jc w:val="center"/>
              <w:rPr>
                <w:rFonts w:ascii="宋体" w:hAnsi="宋体" w:cs="宋体"/>
                <w:szCs w:val="21"/>
                <w:highlight w:val="none"/>
              </w:rPr>
            </w:pPr>
          </w:p>
        </w:tc>
        <w:tc>
          <w:tcPr>
            <w:tcW w:w="400" w:type="dxa"/>
            <w:vAlign w:val="center"/>
          </w:tcPr>
          <w:p w14:paraId="32090CC1">
            <w:pPr>
              <w:snapToGrid w:val="0"/>
              <w:jc w:val="center"/>
              <w:rPr>
                <w:rFonts w:ascii="宋体" w:hAnsi="宋体" w:cs="宋体"/>
                <w:szCs w:val="21"/>
                <w:highlight w:val="none"/>
              </w:rPr>
            </w:pPr>
          </w:p>
        </w:tc>
        <w:tc>
          <w:tcPr>
            <w:tcW w:w="1173" w:type="dxa"/>
            <w:gridSpan w:val="2"/>
            <w:vAlign w:val="center"/>
          </w:tcPr>
          <w:p w14:paraId="0230FCB7">
            <w:pPr>
              <w:snapToGrid w:val="0"/>
              <w:jc w:val="center"/>
              <w:rPr>
                <w:rFonts w:ascii="宋体" w:hAnsi="宋体" w:cs="宋体"/>
                <w:szCs w:val="21"/>
                <w:highlight w:val="none"/>
              </w:rPr>
            </w:pPr>
          </w:p>
        </w:tc>
        <w:tc>
          <w:tcPr>
            <w:tcW w:w="1088" w:type="dxa"/>
            <w:vAlign w:val="center"/>
          </w:tcPr>
          <w:p w14:paraId="43C13306">
            <w:pPr>
              <w:snapToGrid w:val="0"/>
              <w:jc w:val="center"/>
              <w:rPr>
                <w:rFonts w:ascii="宋体" w:hAnsi="宋体" w:cs="宋体"/>
                <w:szCs w:val="21"/>
                <w:highlight w:val="none"/>
              </w:rPr>
            </w:pPr>
          </w:p>
        </w:tc>
        <w:tc>
          <w:tcPr>
            <w:tcW w:w="1085" w:type="dxa"/>
            <w:vAlign w:val="center"/>
          </w:tcPr>
          <w:p w14:paraId="2424EDD4">
            <w:pPr>
              <w:snapToGrid w:val="0"/>
              <w:jc w:val="center"/>
              <w:rPr>
                <w:rFonts w:ascii="宋体" w:hAnsi="宋体" w:cs="宋体"/>
                <w:szCs w:val="21"/>
                <w:highlight w:val="none"/>
              </w:rPr>
            </w:pPr>
          </w:p>
        </w:tc>
        <w:tc>
          <w:tcPr>
            <w:tcW w:w="1566" w:type="dxa"/>
            <w:vAlign w:val="center"/>
          </w:tcPr>
          <w:p w14:paraId="0CB8C676">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0C71D855">
            <w:pPr>
              <w:snapToGrid w:val="0"/>
              <w:jc w:val="center"/>
              <w:rPr>
                <w:rFonts w:ascii="宋体" w:hAnsi="宋体" w:cs="宋体"/>
                <w:szCs w:val="21"/>
                <w:highlight w:val="none"/>
              </w:rPr>
            </w:pPr>
          </w:p>
        </w:tc>
      </w:tr>
      <w:tr w14:paraId="0CF0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17A84595">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268" w:type="dxa"/>
            <w:vAlign w:val="center"/>
          </w:tcPr>
          <w:p w14:paraId="64008247">
            <w:pPr>
              <w:snapToGrid w:val="0"/>
              <w:jc w:val="center"/>
              <w:rPr>
                <w:rFonts w:ascii="宋体" w:hAnsi="宋体" w:cs="宋体"/>
                <w:szCs w:val="21"/>
                <w:highlight w:val="none"/>
              </w:rPr>
            </w:pPr>
          </w:p>
        </w:tc>
        <w:tc>
          <w:tcPr>
            <w:tcW w:w="1712" w:type="dxa"/>
            <w:vAlign w:val="center"/>
          </w:tcPr>
          <w:p w14:paraId="4CF4A7CC">
            <w:pPr>
              <w:snapToGrid w:val="0"/>
              <w:jc w:val="center"/>
              <w:rPr>
                <w:rFonts w:ascii="宋体" w:hAnsi="宋体" w:cs="宋体"/>
                <w:szCs w:val="21"/>
                <w:highlight w:val="none"/>
              </w:rPr>
            </w:pPr>
          </w:p>
        </w:tc>
        <w:tc>
          <w:tcPr>
            <w:tcW w:w="1228" w:type="dxa"/>
            <w:vAlign w:val="center"/>
          </w:tcPr>
          <w:p w14:paraId="7291A470">
            <w:pPr>
              <w:snapToGrid w:val="0"/>
              <w:jc w:val="center"/>
              <w:rPr>
                <w:rFonts w:ascii="宋体" w:hAnsi="宋体" w:cs="宋体"/>
                <w:szCs w:val="21"/>
                <w:highlight w:val="none"/>
              </w:rPr>
            </w:pPr>
          </w:p>
        </w:tc>
        <w:tc>
          <w:tcPr>
            <w:tcW w:w="1242" w:type="dxa"/>
            <w:vAlign w:val="center"/>
          </w:tcPr>
          <w:p w14:paraId="6A3560A1">
            <w:pPr>
              <w:snapToGrid w:val="0"/>
              <w:jc w:val="center"/>
              <w:rPr>
                <w:rFonts w:ascii="宋体" w:hAnsi="宋体" w:cs="宋体"/>
                <w:szCs w:val="21"/>
                <w:highlight w:val="none"/>
              </w:rPr>
            </w:pPr>
          </w:p>
        </w:tc>
        <w:tc>
          <w:tcPr>
            <w:tcW w:w="1725" w:type="dxa"/>
            <w:vAlign w:val="center"/>
          </w:tcPr>
          <w:p w14:paraId="18D141B8">
            <w:pPr>
              <w:snapToGrid w:val="0"/>
              <w:jc w:val="center"/>
              <w:rPr>
                <w:rFonts w:ascii="宋体" w:hAnsi="宋体" w:cs="宋体"/>
                <w:szCs w:val="21"/>
                <w:highlight w:val="none"/>
              </w:rPr>
            </w:pPr>
          </w:p>
        </w:tc>
        <w:tc>
          <w:tcPr>
            <w:tcW w:w="566" w:type="dxa"/>
            <w:vAlign w:val="center"/>
          </w:tcPr>
          <w:p w14:paraId="0D9D18DD">
            <w:pPr>
              <w:snapToGrid w:val="0"/>
              <w:jc w:val="center"/>
              <w:rPr>
                <w:rFonts w:ascii="宋体" w:hAnsi="宋体" w:cs="宋体"/>
                <w:szCs w:val="21"/>
                <w:highlight w:val="none"/>
              </w:rPr>
            </w:pPr>
          </w:p>
        </w:tc>
        <w:tc>
          <w:tcPr>
            <w:tcW w:w="788" w:type="dxa"/>
            <w:vAlign w:val="center"/>
          </w:tcPr>
          <w:p w14:paraId="0794A73E">
            <w:pPr>
              <w:snapToGrid w:val="0"/>
              <w:jc w:val="center"/>
              <w:rPr>
                <w:rFonts w:ascii="宋体" w:hAnsi="宋体" w:cs="宋体"/>
                <w:szCs w:val="21"/>
                <w:highlight w:val="none"/>
              </w:rPr>
            </w:pPr>
          </w:p>
        </w:tc>
        <w:tc>
          <w:tcPr>
            <w:tcW w:w="400" w:type="dxa"/>
            <w:vAlign w:val="center"/>
          </w:tcPr>
          <w:p w14:paraId="4FDAAA01">
            <w:pPr>
              <w:snapToGrid w:val="0"/>
              <w:jc w:val="center"/>
              <w:rPr>
                <w:rFonts w:ascii="宋体" w:hAnsi="宋体" w:cs="宋体"/>
                <w:szCs w:val="21"/>
                <w:highlight w:val="none"/>
              </w:rPr>
            </w:pPr>
          </w:p>
        </w:tc>
        <w:tc>
          <w:tcPr>
            <w:tcW w:w="1173" w:type="dxa"/>
            <w:gridSpan w:val="2"/>
            <w:vAlign w:val="center"/>
          </w:tcPr>
          <w:p w14:paraId="5F717301">
            <w:pPr>
              <w:snapToGrid w:val="0"/>
              <w:jc w:val="center"/>
              <w:rPr>
                <w:rFonts w:ascii="宋体" w:hAnsi="宋体" w:cs="宋体"/>
                <w:szCs w:val="21"/>
                <w:highlight w:val="none"/>
              </w:rPr>
            </w:pPr>
          </w:p>
        </w:tc>
        <w:tc>
          <w:tcPr>
            <w:tcW w:w="1088" w:type="dxa"/>
            <w:vAlign w:val="center"/>
          </w:tcPr>
          <w:p w14:paraId="19C4BA91">
            <w:pPr>
              <w:snapToGrid w:val="0"/>
              <w:jc w:val="center"/>
              <w:rPr>
                <w:rFonts w:ascii="宋体" w:hAnsi="宋体" w:cs="宋体"/>
                <w:szCs w:val="21"/>
                <w:highlight w:val="none"/>
              </w:rPr>
            </w:pPr>
          </w:p>
        </w:tc>
        <w:tc>
          <w:tcPr>
            <w:tcW w:w="1085" w:type="dxa"/>
            <w:vAlign w:val="center"/>
          </w:tcPr>
          <w:p w14:paraId="07D1E730">
            <w:pPr>
              <w:snapToGrid w:val="0"/>
              <w:jc w:val="center"/>
              <w:rPr>
                <w:rFonts w:ascii="宋体" w:hAnsi="宋体" w:cs="宋体"/>
                <w:szCs w:val="21"/>
                <w:highlight w:val="none"/>
              </w:rPr>
            </w:pPr>
          </w:p>
        </w:tc>
        <w:tc>
          <w:tcPr>
            <w:tcW w:w="1566" w:type="dxa"/>
            <w:vAlign w:val="center"/>
          </w:tcPr>
          <w:p w14:paraId="089CFDCB">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147AFE53">
            <w:pPr>
              <w:snapToGrid w:val="0"/>
              <w:jc w:val="center"/>
              <w:rPr>
                <w:rFonts w:ascii="宋体" w:hAnsi="宋体" w:cs="宋体"/>
                <w:szCs w:val="21"/>
                <w:highlight w:val="none"/>
              </w:rPr>
            </w:pPr>
          </w:p>
        </w:tc>
      </w:tr>
      <w:tr w14:paraId="1154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644" w:type="dxa"/>
            <w:gridSpan w:val="10"/>
            <w:vAlign w:val="center"/>
          </w:tcPr>
          <w:p w14:paraId="79F6DA2F">
            <w:pPr>
              <w:snapToGrid w:val="0"/>
              <w:jc w:val="center"/>
              <w:rPr>
                <w:rFonts w:ascii="宋体" w:hAnsi="宋体" w:cs="宋体"/>
                <w:szCs w:val="21"/>
                <w:highlight w:val="none"/>
              </w:rPr>
            </w:pPr>
            <w:r>
              <w:rPr>
                <w:rFonts w:hint="eastAsia" w:ascii="宋体" w:hAnsi="宋体" w:cs="宋体"/>
                <w:szCs w:val="21"/>
                <w:highlight w:val="none"/>
                <w:lang w:val="en-US" w:eastAsia="zh-CN"/>
              </w:rPr>
              <w:t>单价合计（元）</w:t>
            </w:r>
          </w:p>
        </w:tc>
        <w:tc>
          <w:tcPr>
            <w:tcW w:w="5396" w:type="dxa"/>
            <w:gridSpan w:val="6"/>
            <w:vAlign w:val="center"/>
          </w:tcPr>
          <w:p w14:paraId="6DE74847">
            <w:pPr>
              <w:snapToGrid w:val="0"/>
              <w:jc w:val="center"/>
              <w:rPr>
                <w:rFonts w:ascii="宋体" w:hAnsi="宋体" w:cs="宋体"/>
                <w:szCs w:val="21"/>
                <w:highlight w:val="none"/>
              </w:rPr>
            </w:pPr>
          </w:p>
        </w:tc>
      </w:tr>
    </w:tbl>
    <w:p w14:paraId="10834546">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02B81D4B">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34D760FB">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5369DEE">
      <w:pPr>
        <w:pStyle w:val="23"/>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61FAD1A7">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20626B7B">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4322B17D">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5C77370D">
      <w:pPr>
        <w:pStyle w:val="23"/>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78F5A40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141C5D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703" w:tblpY="307"/>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76"/>
        <w:gridCol w:w="1723"/>
        <w:gridCol w:w="1236"/>
        <w:gridCol w:w="1251"/>
        <w:gridCol w:w="1736"/>
        <w:gridCol w:w="570"/>
        <w:gridCol w:w="793"/>
        <w:gridCol w:w="402"/>
        <w:gridCol w:w="3"/>
        <w:gridCol w:w="1178"/>
        <w:gridCol w:w="1095"/>
        <w:gridCol w:w="1093"/>
        <w:gridCol w:w="1576"/>
        <w:gridCol w:w="487"/>
        <w:gridCol w:w="3"/>
      </w:tblGrid>
      <w:tr w14:paraId="3D6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75" w:hRule="atLeast"/>
        </w:trPr>
        <w:tc>
          <w:tcPr>
            <w:tcW w:w="718" w:type="dxa"/>
            <w:vAlign w:val="center"/>
          </w:tcPr>
          <w:p w14:paraId="2E1DFDA2">
            <w:pPr>
              <w:snapToGrid w:val="0"/>
              <w:jc w:val="center"/>
              <w:rPr>
                <w:rFonts w:ascii="宋体" w:hAnsi="宋体" w:cs="宋体"/>
                <w:szCs w:val="21"/>
                <w:highlight w:val="none"/>
              </w:rPr>
            </w:pPr>
            <w:r>
              <w:rPr>
                <w:rFonts w:hint="eastAsia" w:ascii="宋体" w:hAnsi="宋体" w:cs="宋体"/>
                <w:szCs w:val="21"/>
                <w:highlight w:val="none"/>
              </w:rPr>
              <w:t>序号</w:t>
            </w:r>
          </w:p>
        </w:tc>
        <w:tc>
          <w:tcPr>
            <w:tcW w:w="1276" w:type="dxa"/>
            <w:vAlign w:val="center"/>
          </w:tcPr>
          <w:p w14:paraId="1237F7C8">
            <w:pPr>
              <w:snapToGrid w:val="0"/>
              <w:jc w:val="center"/>
              <w:rPr>
                <w:rFonts w:ascii="宋体" w:hAnsi="宋体" w:cs="宋体"/>
                <w:szCs w:val="21"/>
                <w:highlight w:val="none"/>
              </w:rPr>
            </w:pPr>
            <w:r>
              <w:rPr>
                <w:rFonts w:hint="eastAsia" w:ascii="宋体" w:hAnsi="宋体" w:cs="宋体"/>
                <w:szCs w:val="21"/>
                <w:highlight w:val="none"/>
              </w:rPr>
              <w:t>采购产品</w:t>
            </w:r>
          </w:p>
          <w:p w14:paraId="2E4486F2">
            <w:pPr>
              <w:snapToGrid w:val="0"/>
              <w:jc w:val="center"/>
              <w:rPr>
                <w:rFonts w:ascii="宋体" w:hAnsi="宋体" w:cs="宋体"/>
                <w:szCs w:val="21"/>
                <w:highlight w:val="none"/>
              </w:rPr>
            </w:pPr>
            <w:r>
              <w:rPr>
                <w:rFonts w:hint="eastAsia" w:ascii="宋体" w:hAnsi="宋体" w:cs="宋体"/>
                <w:szCs w:val="21"/>
                <w:highlight w:val="none"/>
              </w:rPr>
              <w:t>项目名称</w:t>
            </w:r>
          </w:p>
        </w:tc>
        <w:tc>
          <w:tcPr>
            <w:tcW w:w="1723" w:type="dxa"/>
            <w:vAlign w:val="center"/>
          </w:tcPr>
          <w:p w14:paraId="51A92CF1">
            <w:pPr>
              <w:snapToGrid w:val="0"/>
              <w:jc w:val="center"/>
              <w:rPr>
                <w:rFonts w:ascii="宋体" w:hAnsi="宋体" w:cs="宋体"/>
                <w:szCs w:val="21"/>
                <w:highlight w:val="none"/>
              </w:rPr>
            </w:pPr>
            <w:r>
              <w:rPr>
                <w:rFonts w:hint="eastAsia" w:ascii="宋体" w:hAnsi="宋体" w:cs="宋体"/>
                <w:szCs w:val="21"/>
                <w:highlight w:val="none"/>
              </w:rPr>
              <w:t>投标产品名称</w:t>
            </w:r>
          </w:p>
          <w:p w14:paraId="17941A23">
            <w:pPr>
              <w:snapToGrid w:val="0"/>
              <w:jc w:val="center"/>
              <w:rPr>
                <w:rFonts w:ascii="宋体" w:hAnsi="宋体" w:cs="宋体"/>
                <w:szCs w:val="21"/>
                <w:highlight w:val="none"/>
              </w:rPr>
            </w:pPr>
            <w:r>
              <w:rPr>
                <w:rFonts w:hint="eastAsia" w:ascii="宋体" w:hAnsi="宋体" w:cs="宋体"/>
                <w:szCs w:val="21"/>
                <w:highlight w:val="none"/>
              </w:rPr>
              <w:t>(注册证名称)</w:t>
            </w:r>
          </w:p>
        </w:tc>
        <w:tc>
          <w:tcPr>
            <w:tcW w:w="1236" w:type="dxa"/>
            <w:vAlign w:val="center"/>
          </w:tcPr>
          <w:p w14:paraId="1888F5A2">
            <w:pPr>
              <w:snapToGrid w:val="0"/>
              <w:jc w:val="center"/>
              <w:rPr>
                <w:rFonts w:ascii="宋体" w:hAnsi="宋体" w:cs="宋体"/>
                <w:szCs w:val="21"/>
                <w:highlight w:val="none"/>
              </w:rPr>
            </w:pPr>
            <w:r>
              <w:rPr>
                <w:rFonts w:hint="eastAsia" w:ascii="宋体" w:hAnsi="宋体" w:cs="宋体"/>
                <w:szCs w:val="21"/>
                <w:highlight w:val="none"/>
              </w:rPr>
              <w:t>投标产品</w:t>
            </w:r>
          </w:p>
          <w:p w14:paraId="350CB556">
            <w:pPr>
              <w:snapToGrid w:val="0"/>
              <w:jc w:val="center"/>
              <w:rPr>
                <w:rFonts w:ascii="宋体" w:hAnsi="宋体" w:cs="宋体"/>
                <w:szCs w:val="21"/>
                <w:highlight w:val="none"/>
              </w:rPr>
            </w:pPr>
            <w:r>
              <w:rPr>
                <w:rFonts w:hint="eastAsia" w:ascii="宋体" w:hAnsi="宋体" w:cs="宋体"/>
                <w:szCs w:val="21"/>
                <w:highlight w:val="none"/>
              </w:rPr>
              <w:t>生产厂家</w:t>
            </w:r>
          </w:p>
        </w:tc>
        <w:tc>
          <w:tcPr>
            <w:tcW w:w="1251" w:type="dxa"/>
            <w:vAlign w:val="center"/>
          </w:tcPr>
          <w:p w14:paraId="6214FEB7">
            <w:pPr>
              <w:snapToGrid w:val="0"/>
              <w:jc w:val="center"/>
              <w:rPr>
                <w:rFonts w:ascii="宋体" w:hAnsi="宋体" w:cs="宋体"/>
                <w:szCs w:val="21"/>
                <w:highlight w:val="none"/>
              </w:rPr>
            </w:pPr>
            <w:r>
              <w:rPr>
                <w:rFonts w:hint="eastAsia" w:ascii="宋体" w:hAnsi="宋体" w:cs="宋体"/>
                <w:szCs w:val="21"/>
                <w:highlight w:val="none"/>
              </w:rPr>
              <w:t>投标产品</w:t>
            </w:r>
          </w:p>
          <w:p w14:paraId="5DEFBCA6">
            <w:pPr>
              <w:snapToGrid w:val="0"/>
              <w:jc w:val="center"/>
              <w:rPr>
                <w:rFonts w:ascii="宋体" w:hAnsi="宋体" w:cs="宋体"/>
                <w:szCs w:val="21"/>
                <w:highlight w:val="none"/>
              </w:rPr>
            </w:pPr>
            <w:r>
              <w:rPr>
                <w:rFonts w:hint="eastAsia" w:ascii="宋体" w:hAnsi="宋体" w:cs="宋体"/>
                <w:szCs w:val="21"/>
                <w:highlight w:val="none"/>
              </w:rPr>
              <w:t>生产产地</w:t>
            </w:r>
          </w:p>
        </w:tc>
        <w:tc>
          <w:tcPr>
            <w:tcW w:w="1736" w:type="dxa"/>
            <w:vAlign w:val="center"/>
          </w:tcPr>
          <w:p w14:paraId="4B2735DA">
            <w:pPr>
              <w:snapToGrid w:val="0"/>
              <w:jc w:val="center"/>
              <w:rPr>
                <w:rFonts w:ascii="宋体" w:hAnsi="宋体" w:cs="宋体"/>
                <w:szCs w:val="21"/>
                <w:highlight w:val="none"/>
              </w:rPr>
            </w:pPr>
            <w:r>
              <w:rPr>
                <w:rFonts w:hint="eastAsia" w:ascii="宋体" w:hAnsi="宋体" w:cs="宋体"/>
                <w:szCs w:val="21"/>
                <w:highlight w:val="none"/>
              </w:rPr>
              <w:t>投标产品规格</w:t>
            </w:r>
          </w:p>
          <w:p w14:paraId="3AD68E3F">
            <w:pPr>
              <w:snapToGrid w:val="0"/>
              <w:jc w:val="center"/>
              <w:rPr>
                <w:rFonts w:ascii="宋体" w:hAnsi="宋体" w:cs="宋体"/>
                <w:szCs w:val="21"/>
                <w:highlight w:val="none"/>
              </w:rPr>
            </w:pPr>
            <w:r>
              <w:rPr>
                <w:rFonts w:hint="eastAsia" w:ascii="宋体" w:hAnsi="宋体" w:cs="宋体"/>
                <w:szCs w:val="21"/>
                <w:highlight w:val="none"/>
              </w:rPr>
              <w:t>(注册证规格)</w:t>
            </w:r>
          </w:p>
        </w:tc>
        <w:tc>
          <w:tcPr>
            <w:tcW w:w="570" w:type="dxa"/>
            <w:vAlign w:val="center"/>
          </w:tcPr>
          <w:p w14:paraId="0C029325">
            <w:pPr>
              <w:snapToGrid w:val="0"/>
              <w:jc w:val="center"/>
              <w:rPr>
                <w:rFonts w:ascii="宋体" w:hAnsi="宋体" w:cs="宋体"/>
                <w:szCs w:val="21"/>
                <w:highlight w:val="none"/>
              </w:rPr>
            </w:pPr>
            <w:r>
              <w:rPr>
                <w:rFonts w:hint="eastAsia" w:ascii="宋体" w:hAnsi="宋体" w:cs="宋体"/>
                <w:szCs w:val="21"/>
                <w:highlight w:val="none"/>
              </w:rPr>
              <w:t>品牌</w:t>
            </w:r>
          </w:p>
        </w:tc>
        <w:tc>
          <w:tcPr>
            <w:tcW w:w="793" w:type="dxa"/>
            <w:vAlign w:val="center"/>
          </w:tcPr>
          <w:p w14:paraId="7FB16B32">
            <w:pPr>
              <w:snapToGrid w:val="0"/>
              <w:jc w:val="center"/>
              <w:rPr>
                <w:rFonts w:ascii="宋体" w:hAnsi="宋体" w:cs="宋体"/>
                <w:szCs w:val="21"/>
                <w:highlight w:val="none"/>
              </w:rPr>
            </w:pPr>
            <w:r>
              <w:rPr>
                <w:rFonts w:hint="eastAsia" w:ascii="宋体" w:hAnsi="宋体" w:cs="宋体"/>
                <w:szCs w:val="21"/>
                <w:highlight w:val="none"/>
              </w:rPr>
              <w:t>注册证号</w:t>
            </w:r>
          </w:p>
        </w:tc>
        <w:tc>
          <w:tcPr>
            <w:tcW w:w="402" w:type="dxa"/>
            <w:vAlign w:val="center"/>
          </w:tcPr>
          <w:p w14:paraId="5B9B69FF">
            <w:pPr>
              <w:snapToGrid w:val="0"/>
              <w:jc w:val="center"/>
              <w:rPr>
                <w:rFonts w:ascii="宋体" w:hAnsi="宋体" w:cs="宋体"/>
                <w:szCs w:val="21"/>
                <w:highlight w:val="none"/>
              </w:rPr>
            </w:pPr>
            <w:r>
              <w:rPr>
                <w:rFonts w:hint="eastAsia" w:ascii="宋体" w:hAnsi="宋体" w:cs="宋体"/>
                <w:szCs w:val="21"/>
                <w:highlight w:val="none"/>
              </w:rPr>
              <w:t>数量</w:t>
            </w:r>
          </w:p>
        </w:tc>
        <w:tc>
          <w:tcPr>
            <w:tcW w:w="1181" w:type="dxa"/>
            <w:gridSpan w:val="2"/>
            <w:vAlign w:val="center"/>
          </w:tcPr>
          <w:p w14:paraId="40EBC9B5">
            <w:pPr>
              <w:snapToGrid w:val="0"/>
              <w:jc w:val="center"/>
              <w:rPr>
                <w:rFonts w:ascii="宋体" w:hAnsi="宋体" w:cs="宋体"/>
                <w:szCs w:val="21"/>
                <w:highlight w:val="none"/>
              </w:rPr>
            </w:pPr>
            <w:r>
              <w:rPr>
                <w:rFonts w:hint="eastAsia" w:ascii="宋体" w:hAnsi="宋体" w:cs="宋体"/>
                <w:szCs w:val="21"/>
                <w:highlight w:val="none"/>
              </w:rPr>
              <w:t>投标产品</w:t>
            </w:r>
          </w:p>
          <w:p w14:paraId="302D76DA">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1E5DA344">
            <w:pPr>
              <w:snapToGrid w:val="0"/>
              <w:jc w:val="center"/>
              <w:rPr>
                <w:rFonts w:hint="eastAsia" w:ascii="宋体" w:hAnsi="宋体" w:eastAsia="黑体" w:cs="宋体"/>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95" w:type="dxa"/>
            <w:vAlign w:val="center"/>
          </w:tcPr>
          <w:p w14:paraId="61891C7C">
            <w:pPr>
              <w:snapToGrid w:val="0"/>
              <w:jc w:val="center"/>
              <w:rPr>
                <w:rFonts w:ascii="宋体" w:hAnsi="宋体" w:cs="宋体"/>
                <w:szCs w:val="21"/>
                <w:highlight w:val="none"/>
              </w:rPr>
            </w:pPr>
            <w:r>
              <w:rPr>
                <w:rFonts w:hint="eastAsia" w:ascii="宋体" w:hAnsi="宋体" w:cs="宋体"/>
                <w:szCs w:val="21"/>
                <w:highlight w:val="none"/>
              </w:rPr>
              <w:t>投标产品</w:t>
            </w:r>
          </w:p>
          <w:p w14:paraId="00F8E2F3">
            <w:pPr>
              <w:snapToGrid w:val="0"/>
              <w:jc w:val="center"/>
              <w:rPr>
                <w:rFonts w:ascii="黑体" w:hAnsi="黑体" w:eastAsia="黑体" w:cs="黑体"/>
                <w:b/>
                <w:color w:val="FF0000"/>
                <w:szCs w:val="21"/>
                <w:highlight w:val="none"/>
              </w:rPr>
            </w:pPr>
            <w:r>
              <w:rPr>
                <w:rFonts w:hint="eastAsia" w:ascii="宋体" w:hAnsi="宋体" w:cs="宋体"/>
                <w:szCs w:val="21"/>
                <w:highlight w:val="none"/>
                <w:lang w:eastAsia="zh-CN"/>
              </w:rPr>
              <w:t>总</w:t>
            </w:r>
            <w:r>
              <w:rPr>
                <w:rFonts w:hint="eastAsia" w:ascii="宋体" w:hAnsi="宋体" w:cs="宋体"/>
                <w:szCs w:val="21"/>
                <w:highlight w:val="none"/>
              </w:rPr>
              <w:t>价</w:t>
            </w:r>
          </w:p>
          <w:p w14:paraId="26273E7E">
            <w:pPr>
              <w:snapToGrid w:val="0"/>
              <w:jc w:val="center"/>
              <w:rPr>
                <w:rFonts w:hint="eastAsia" w:ascii="黑体" w:hAnsi="黑体" w:eastAsia="黑体" w:cs="黑体"/>
                <w:b w:val="0"/>
                <w:bCs/>
                <w:color w:val="auto"/>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93" w:type="dxa"/>
            <w:vAlign w:val="center"/>
          </w:tcPr>
          <w:p w14:paraId="45202716">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保修期</w:t>
            </w:r>
          </w:p>
          <w:p w14:paraId="18DFC618">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（全保）</w:t>
            </w:r>
          </w:p>
        </w:tc>
        <w:tc>
          <w:tcPr>
            <w:tcW w:w="1576" w:type="dxa"/>
            <w:vAlign w:val="center"/>
          </w:tcPr>
          <w:p w14:paraId="780852F1">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出保后每年每套（台）的保修价格(全保)</w:t>
            </w:r>
          </w:p>
        </w:tc>
        <w:tc>
          <w:tcPr>
            <w:tcW w:w="487" w:type="dxa"/>
            <w:vAlign w:val="center"/>
          </w:tcPr>
          <w:p w14:paraId="45D4EF12">
            <w:pPr>
              <w:snapToGrid w:val="0"/>
              <w:jc w:val="center"/>
              <w:rPr>
                <w:rFonts w:ascii="宋体" w:hAnsi="宋体" w:cs="宋体"/>
                <w:szCs w:val="21"/>
                <w:highlight w:val="none"/>
              </w:rPr>
            </w:pPr>
            <w:r>
              <w:rPr>
                <w:rFonts w:hint="eastAsia" w:ascii="宋体" w:hAnsi="宋体" w:cs="宋体"/>
                <w:szCs w:val="21"/>
                <w:highlight w:val="none"/>
              </w:rPr>
              <w:t>备注</w:t>
            </w:r>
          </w:p>
        </w:tc>
      </w:tr>
      <w:tr w14:paraId="5B0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1BD0BF88">
            <w:pPr>
              <w:snapToGrid w:val="0"/>
              <w:jc w:val="center"/>
              <w:rPr>
                <w:rFonts w:ascii="宋体" w:hAnsi="宋体" w:cs="宋体"/>
                <w:szCs w:val="21"/>
                <w:highlight w:val="none"/>
              </w:rPr>
            </w:pPr>
            <w:r>
              <w:rPr>
                <w:rFonts w:hint="eastAsia" w:ascii="宋体" w:hAnsi="宋体" w:cs="宋体"/>
                <w:szCs w:val="21"/>
                <w:highlight w:val="none"/>
              </w:rPr>
              <w:t>1</w:t>
            </w:r>
          </w:p>
        </w:tc>
        <w:tc>
          <w:tcPr>
            <w:tcW w:w="1276" w:type="dxa"/>
            <w:vAlign w:val="center"/>
          </w:tcPr>
          <w:p w14:paraId="51EE7345">
            <w:pPr>
              <w:snapToGrid w:val="0"/>
              <w:jc w:val="center"/>
              <w:rPr>
                <w:rFonts w:ascii="宋体" w:hAnsi="宋体" w:cs="宋体"/>
                <w:szCs w:val="21"/>
                <w:highlight w:val="none"/>
              </w:rPr>
            </w:pPr>
          </w:p>
        </w:tc>
        <w:tc>
          <w:tcPr>
            <w:tcW w:w="1723" w:type="dxa"/>
            <w:vAlign w:val="center"/>
          </w:tcPr>
          <w:p w14:paraId="13C2C93B">
            <w:pPr>
              <w:snapToGrid w:val="0"/>
              <w:jc w:val="center"/>
              <w:rPr>
                <w:rFonts w:ascii="宋体" w:hAnsi="宋体" w:cs="宋体"/>
                <w:szCs w:val="21"/>
                <w:highlight w:val="none"/>
              </w:rPr>
            </w:pPr>
          </w:p>
        </w:tc>
        <w:tc>
          <w:tcPr>
            <w:tcW w:w="1236" w:type="dxa"/>
            <w:vAlign w:val="center"/>
          </w:tcPr>
          <w:p w14:paraId="7BF1B0B7">
            <w:pPr>
              <w:snapToGrid w:val="0"/>
              <w:jc w:val="center"/>
              <w:rPr>
                <w:rFonts w:ascii="宋体" w:hAnsi="宋体" w:cs="宋体"/>
                <w:szCs w:val="21"/>
                <w:highlight w:val="none"/>
              </w:rPr>
            </w:pPr>
          </w:p>
        </w:tc>
        <w:tc>
          <w:tcPr>
            <w:tcW w:w="1251" w:type="dxa"/>
            <w:vAlign w:val="center"/>
          </w:tcPr>
          <w:p w14:paraId="461D4A87">
            <w:pPr>
              <w:snapToGrid w:val="0"/>
              <w:jc w:val="center"/>
              <w:rPr>
                <w:rFonts w:ascii="宋体" w:hAnsi="宋体" w:cs="宋体"/>
                <w:szCs w:val="21"/>
                <w:highlight w:val="none"/>
              </w:rPr>
            </w:pPr>
          </w:p>
        </w:tc>
        <w:tc>
          <w:tcPr>
            <w:tcW w:w="1736" w:type="dxa"/>
            <w:vAlign w:val="center"/>
          </w:tcPr>
          <w:p w14:paraId="20F6C103">
            <w:pPr>
              <w:snapToGrid w:val="0"/>
              <w:jc w:val="center"/>
              <w:rPr>
                <w:rFonts w:ascii="宋体" w:hAnsi="宋体" w:cs="宋体"/>
                <w:szCs w:val="21"/>
                <w:highlight w:val="none"/>
              </w:rPr>
            </w:pPr>
          </w:p>
        </w:tc>
        <w:tc>
          <w:tcPr>
            <w:tcW w:w="570" w:type="dxa"/>
            <w:vAlign w:val="center"/>
          </w:tcPr>
          <w:p w14:paraId="7E076401">
            <w:pPr>
              <w:snapToGrid w:val="0"/>
              <w:jc w:val="center"/>
              <w:rPr>
                <w:rFonts w:ascii="宋体" w:hAnsi="宋体" w:cs="宋体"/>
                <w:szCs w:val="21"/>
                <w:highlight w:val="none"/>
              </w:rPr>
            </w:pPr>
          </w:p>
        </w:tc>
        <w:tc>
          <w:tcPr>
            <w:tcW w:w="793" w:type="dxa"/>
            <w:vAlign w:val="center"/>
          </w:tcPr>
          <w:p w14:paraId="46F02496">
            <w:pPr>
              <w:snapToGrid w:val="0"/>
              <w:jc w:val="center"/>
              <w:rPr>
                <w:rFonts w:ascii="宋体" w:hAnsi="宋体" w:cs="宋体"/>
                <w:szCs w:val="21"/>
                <w:highlight w:val="none"/>
              </w:rPr>
            </w:pPr>
          </w:p>
        </w:tc>
        <w:tc>
          <w:tcPr>
            <w:tcW w:w="402" w:type="dxa"/>
            <w:vAlign w:val="center"/>
          </w:tcPr>
          <w:p w14:paraId="18D05344">
            <w:pPr>
              <w:snapToGrid w:val="0"/>
              <w:jc w:val="center"/>
              <w:rPr>
                <w:rFonts w:ascii="宋体" w:hAnsi="宋体" w:cs="宋体"/>
                <w:szCs w:val="21"/>
                <w:highlight w:val="none"/>
              </w:rPr>
            </w:pPr>
          </w:p>
        </w:tc>
        <w:tc>
          <w:tcPr>
            <w:tcW w:w="1181" w:type="dxa"/>
            <w:gridSpan w:val="2"/>
            <w:vAlign w:val="center"/>
          </w:tcPr>
          <w:p w14:paraId="2AB9EE50">
            <w:pPr>
              <w:snapToGrid w:val="0"/>
              <w:jc w:val="center"/>
              <w:rPr>
                <w:rFonts w:ascii="宋体" w:hAnsi="宋体" w:cs="宋体"/>
                <w:szCs w:val="21"/>
                <w:highlight w:val="none"/>
              </w:rPr>
            </w:pPr>
          </w:p>
        </w:tc>
        <w:tc>
          <w:tcPr>
            <w:tcW w:w="1095" w:type="dxa"/>
            <w:vAlign w:val="center"/>
          </w:tcPr>
          <w:p w14:paraId="461ED693">
            <w:pPr>
              <w:snapToGrid w:val="0"/>
              <w:jc w:val="center"/>
              <w:rPr>
                <w:rFonts w:ascii="宋体" w:hAnsi="宋体" w:cs="宋体"/>
                <w:szCs w:val="21"/>
                <w:highlight w:val="none"/>
              </w:rPr>
            </w:pPr>
          </w:p>
        </w:tc>
        <w:tc>
          <w:tcPr>
            <w:tcW w:w="1093" w:type="dxa"/>
            <w:vAlign w:val="center"/>
          </w:tcPr>
          <w:p w14:paraId="3F6C10B6">
            <w:pPr>
              <w:snapToGrid w:val="0"/>
              <w:jc w:val="center"/>
              <w:rPr>
                <w:rFonts w:ascii="宋体" w:hAnsi="宋体" w:cs="宋体"/>
                <w:szCs w:val="21"/>
                <w:highlight w:val="none"/>
              </w:rPr>
            </w:pPr>
          </w:p>
        </w:tc>
        <w:tc>
          <w:tcPr>
            <w:tcW w:w="1576" w:type="dxa"/>
            <w:vAlign w:val="center"/>
          </w:tcPr>
          <w:p w14:paraId="0B37DD23">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7AD3A0E9">
            <w:pPr>
              <w:snapToGrid w:val="0"/>
              <w:jc w:val="center"/>
              <w:rPr>
                <w:rFonts w:ascii="宋体" w:hAnsi="宋体" w:cs="宋体"/>
                <w:szCs w:val="21"/>
                <w:highlight w:val="none"/>
              </w:rPr>
            </w:pPr>
          </w:p>
        </w:tc>
      </w:tr>
      <w:tr w14:paraId="247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116AF4FF">
            <w:pPr>
              <w:snapToGrid w:val="0"/>
              <w:jc w:val="center"/>
              <w:rPr>
                <w:rFonts w:ascii="宋体" w:hAnsi="宋体" w:cs="宋体"/>
                <w:szCs w:val="21"/>
                <w:highlight w:val="none"/>
              </w:rPr>
            </w:pPr>
            <w:r>
              <w:rPr>
                <w:rFonts w:hint="eastAsia" w:ascii="宋体" w:hAnsi="宋体" w:cs="宋体"/>
                <w:szCs w:val="21"/>
                <w:highlight w:val="none"/>
              </w:rPr>
              <w:t>2</w:t>
            </w:r>
          </w:p>
        </w:tc>
        <w:tc>
          <w:tcPr>
            <w:tcW w:w="1276" w:type="dxa"/>
            <w:vAlign w:val="center"/>
          </w:tcPr>
          <w:p w14:paraId="09444550">
            <w:pPr>
              <w:snapToGrid w:val="0"/>
              <w:jc w:val="center"/>
              <w:rPr>
                <w:rFonts w:ascii="宋体" w:hAnsi="宋体" w:cs="宋体"/>
                <w:szCs w:val="21"/>
                <w:highlight w:val="none"/>
              </w:rPr>
            </w:pPr>
          </w:p>
        </w:tc>
        <w:tc>
          <w:tcPr>
            <w:tcW w:w="1723" w:type="dxa"/>
            <w:vAlign w:val="center"/>
          </w:tcPr>
          <w:p w14:paraId="107A126F">
            <w:pPr>
              <w:snapToGrid w:val="0"/>
              <w:jc w:val="center"/>
              <w:rPr>
                <w:rFonts w:ascii="宋体" w:hAnsi="宋体" w:cs="宋体"/>
                <w:szCs w:val="21"/>
                <w:highlight w:val="none"/>
              </w:rPr>
            </w:pPr>
          </w:p>
        </w:tc>
        <w:tc>
          <w:tcPr>
            <w:tcW w:w="1236" w:type="dxa"/>
            <w:vAlign w:val="center"/>
          </w:tcPr>
          <w:p w14:paraId="7AC64C91">
            <w:pPr>
              <w:snapToGrid w:val="0"/>
              <w:jc w:val="center"/>
              <w:rPr>
                <w:rFonts w:ascii="宋体" w:hAnsi="宋体" w:cs="宋体"/>
                <w:szCs w:val="21"/>
                <w:highlight w:val="none"/>
              </w:rPr>
            </w:pPr>
          </w:p>
        </w:tc>
        <w:tc>
          <w:tcPr>
            <w:tcW w:w="1251" w:type="dxa"/>
            <w:vAlign w:val="center"/>
          </w:tcPr>
          <w:p w14:paraId="5B222248">
            <w:pPr>
              <w:snapToGrid w:val="0"/>
              <w:jc w:val="center"/>
              <w:rPr>
                <w:rFonts w:ascii="宋体" w:hAnsi="宋体" w:cs="宋体"/>
                <w:szCs w:val="21"/>
                <w:highlight w:val="none"/>
              </w:rPr>
            </w:pPr>
          </w:p>
        </w:tc>
        <w:tc>
          <w:tcPr>
            <w:tcW w:w="1736" w:type="dxa"/>
            <w:vAlign w:val="center"/>
          </w:tcPr>
          <w:p w14:paraId="4B947402">
            <w:pPr>
              <w:snapToGrid w:val="0"/>
              <w:jc w:val="center"/>
              <w:rPr>
                <w:rFonts w:ascii="宋体" w:hAnsi="宋体" w:cs="宋体"/>
                <w:szCs w:val="21"/>
                <w:highlight w:val="none"/>
              </w:rPr>
            </w:pPr>
          </w:p>
        </w:tc>
        <w:tc>
          <w:tcPr>
            <w:tcW w:w="570" w:type="dxa"/>
            <w:vAlign w:val="center"/>
          </w:tcPr>
          <w:p w14:paraId="1EEA24EB">
            <w:pPr>
              <w:snapToGrid w:val="0"/>
              <w:jc w:val="center"/>
              <w:rPr>
                <w:rFonts w:ascii="宋体" w:hAnsi="宋体" w:cs="宋体"/>
                <w:szCs w:val="21"/>
                <w:highlight w:val="none"/>
              </w:rPr>
            </w:pPr>
          </w:p>
        </w:tc>
        <w:tc>
          <w:tcPr>
            <w:tcW w:w="793" w:type="dxa"/>
            <w:vAlign w:val="center"/>
          </w:tcPr>
          <w:p w14:paraId="5EB749D4">
            <w:pPr>
              <w:snapToGrid w:val="0"/>
              <w:jc w:val="center"/>
              <w:rPr>
                <w:rFonts w:ascii="宋体" w:hAnsi="宋体" w:cs="宋体"/>
                <w:szCs w:val="21"/>
                <w:highlight w:val="none"/>
              </w:rPr>
            </w:pPr>
          </w:p>
        </w:tc>
        <w:tc>
          <w:tcPr>
            <w:tcW w:w="402" w:type="dxa"/>
            <w:vAlign w:val="center"/>
          </w:tcPr>
          <w:p w14:paraId="28328E0D">
            <w:pPr>
              <w:snapToGrid w:val="0"/>
              <w:jc w:val="center"/>
              <w:rPr>
                <w:rFonts w:ascii="宋体" w:hAnsi="宋体" w:cs="宋体"/>
                <w:szCs w:val="21"/>
                <w:highlight w:val="none"/>
              </w:rPr>
            </w:pPr>
          </w:p>
        </w:tc>
        <w:tc>
          <w:tcPr>
            <w:tcW w:w="1181" w:type="dxa"/>
            <w:gridSpan w:val="2"/>
            <w:vAlign w:val="center"/>
          </w:tcPr>
          <w:p w14:paraId="400A5C54">
            <w:pPr>
              <w:snapToGrid w:val="0"/>
              <w:jc w:val="center"/>
              <w:rPr>
                <w:rFonts w:ascii="宋体" w:hAnsi="宋体" w:cs="宋体"/>
                <w:szCs w:val="21"/>
                <w:highlight w:val="none"/>
              </w:rPr>
            </w:pPr>
          </w:p>
        </w:tc>
        <w:tc>
          <w:tcPr>
            <w:tcW w:w="1095" w:type="dxa"/>
            <w:vAlign w:val="center"/>
          </w:tcPr>
          <w:p w14:paraId="740C2978">
            <w:pPr>
              <w:snapToGrid w:val="0"/>
              <w:jc w:val="center"/>
              <w:rPr>
                <w:rFonts w:ascii="宋体" w:hAnsi="宋体" w:cs="宋体"/>
                <w:szCs w:val="21"/>
                <w:highlight w:val="none"/>
              </w:rPr>
            </w:pPr>
          </w:p>
        </w:tc>
        <w:tc>
          <w:tcPr>
            <w:tcW w:w="1093" w:type="dxa"/>
            <w:vAlign w:val="center"/>
          </w:tcPr>
          <w:p w14:paraId="068D33B5">
            <w:pPr>
              <w:snapToGrid w:val="0"/>
              <w:jc w:val="center"/>
              <w:rPr>
                <w:rFonts w:ascii="宋体" w:hAnsi="宋体" w:cs="宋体"/>
                <w:szCs w:val="21"/>
                <w:highlight w:val="none"/>
              </w:rPr>
            </w:pPr>
          </w:p>
        </w:tc>
        <w:tc>
          <w:tcPr>
            <w:tcW w:w="1576" w:type="dxa"/>
            <w:vAlign w:val="center"/>
          </w:tcPr>
          <w:p w14:paraId="1172EB84">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62E84A24">
            <w:pPr>
              <w:snapToGrid w:val="0"/>
              <w:jc w:val="center"/>
              <w:rPr>
                <w:rFonts w:ascii="宋体" w:hAnsi="宋体" w:cs="宋体"/>
                <w:szCs w:val="21"/>
                <w:highlight w:val="none"/>
              </w:rPr>
            </w:pPr>
          </w:p>
        </w:tc>
      </w:tr>
      <w:tr w14:paraId="6A8C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49B35BEC">
            <w:pPr>
              <w:snapToGrid w:val="0"/>
              <w:jc w:val="center"/>
              <w:rPr>
                <w:rFonts w:ascii="宋体" w:hAnsi="宋体" w:cs="宋体"/>
                <w:szCs w:val="21"/>
                <w:highlight w:val="none"/>
              </w:rPr>
            </w:pPr>
            <w:r>
              <w:rPr>
                <w:rFonts w:hint="eastAsia" w:ascii="宋体" w:hAnsi="宋体" w:cs="宋体"/>
                <w:szCs w:val="21"/>
                <w:highlight w:val="none"/>
              </w:rPr>
              <w:t>3</w:t>
            </w:r>
          </w:p>
        </w:tc>
        <w:tc>
          <w:tcPr>
            <w:tcW w:w="1276" w:type="dxa"/>
            <w:vAlign w:val="center"/>
          </w:tcPr>
          <w:p w14:paraId="4E7FF850">
            <w:pPr>
              <w:snapToGrid w:val="0"/>
              <w:jc w:val="center"/>
              <w:rPr>
                <w:rFonts w:ascii="宋体" w:hAnsi="宋体" w:cs="宋体"/>
                <w:szCs w:val="21"/>
                <w:highlight w:val="none"/>
              </w:rPr>
            </w:pPr>
          </w:p>
        </w:tc>
        <w:tc>
          <w:tcPr>
            <w:tcW w:w="1723" w:type="dxa"/>
            <w:vAlign w:val="center"/>
          </w:tcPr>
          <w:p w14:paraId="5F948A25">
            <w:pPr>
              <w:snapToGrid w:val="0"/>
              <w:jc w:val="center"/>
              <w:rPr>
                <w:rFonts w:ascii="宋体" w:hAnsi="宋体" w:cs="宋体"/>
                <w:szCs w:val="21"/>
                <w:highlight w:val="none"/>
              </w:rPr>
            </w:pPr>
          </w:p>
        </w:tc>
        <w:tc>
          <w:tcPr>
            <w:tcW w:w="1236" w:type="dxa"/>
            <w:vAlign w:val="center"/>
          </w:tcPr>
          <w:p w14:paraId="1D6E65CD">
            <w:pPr>
              <w:snapToGrid w:val="0"/>
              <w:jc w:val="center"/>
              <w:rPr>
                <w:rFonts w:ascii="宋体" w:hAnsi="宋体" w:cs="宋体"/>
                <w:szCs w:val="21"/>
                <w:highlight w:val="none"/>
              </w:rPr>
            </w:pPr>
          </w:p>
        </w:tc>
        <w:tc>
          <w:tcPr>
            <w:tcW w:w="1251" w:type="dxa"/>
            <w:vAlign w:val="center"/>
          </w:tcPr>
          <w:p w14:paraId="66855529">
            <w:pPr>
              <w:snapToGrid w:val="0"/>
              <w:jc w:val="center"/>
              <w:rPr>
                <w:rFonts w:ascii="宋体" w:hAnsi="宋体" w:cs="宋体"/>
                <w:szCs w:val="21"/>
                <w:highlight w:val="none"/>
              </w:rPr>
            </w:pPr>
          </w:p>
        </w:tc>
        <w:tc>
          <w:tcPr>
            <w:tcW w:w="1736" w:type="dxa"/>
            <w:vAlign w:val="center"/>
          </w:tcPr>
          <w:p w14:paraId="62755AB9">
            <w:pPr>
              <w:snapToGrid w:val="0"/>
              <w:jc w:val="center"/>
              <w:rPr>
                <w:rFonts w:ascii="宋体" w:hAnsi="宋体" w:cs="宋体"/>
                <w:szCs w:val="21"/>
                <w:highlight w:val="none"/>
              </w:rPr>
            </w:pPr>
          </w:p>
        </w:tc>
        <w:tc>
          <w:tcPr>
            <w:tcW w:w="570" w:type="dxa"/>
            <w:vAlign w:val="center"/>
          </w:tcPr>
          <w:p w14:paraId="2DFA0A66">
            <w:pPr>
              <w:snapToGrid w:val="0"/>
              <w:jc w:val="center"/>
              <w:rPr>
                <w:rFonts w:ascii="宋体" w:hAnsi="宋体" w:cs="宋体"/>
                <w:szCs w:val="21"/>
                <w:highlight w:val="none"/>
              </w:rPr>
            </w:pPr>
          </w:p>
        </w:tc>
        <w:tc>
          <w:tcPr>
            <w:tcW w:w="793" w:type="dxa"/>
            <w:vAlign w:val="center"/>
          </w:tcPr>
          <w:p w14:paraId="4F1CC641">
            <w:pPr>
              <w:snapToGrid w:val="0"/>
              <w:jc w:val="center"/>
              <w:rPr>
                <w:rFonts w:ascii="宋体" w:hAnsi="宋体" w:cs="宋体"/>
                <w:szCs w:val="21"/>
                <w:highlight w:val="none"/>
              </w:rPr>
            </w:pPr>
          </w:p>
        </w:tc>
        <w:tc>
          <w:tcPr>
            <w:tcW w:w="402" w:type="dxa"/>
            <w:vAlign w:val="center"/>
          </w:tcPr>
          <w:p w14:paraId="5612AA98">
            <w:pPr>
              <w:snapToGrid w:val="0"/>
              <w:jc w:val="center"/>
              <w:rPr>
                <w:rFonts w:ascii="宋体" w:hAnsi="宋体" w:cs="宋体"/>
                <w:szCs w:val="21"/>
                <w:highlight w:val="none"/>
              </w:rPr>
            </w:pPr>
          </w:p>
        </w:tc>
        <w:tc>
          <w:tcPr>
            <w:tcW w:w="1181" w:type="dxa"/>
            <w:gridSpan w:val="2"/>
            <w:vAlign w:val="center"/>
          </w:tcPr>
          <w:p w14:paraId="1E285EFA">
            <w:pPr>
              <w:snapToGrid w:val="0"/>
              <w:jc w:val="center"/>
              <w:rPr>
                <w:rFonts w:ascii="宋体" w:hAnsi="宋体" w:cs="宋体"/>
                <w:szCs w:val="21"/>
                <w:highlight w:val="none"/>
              </w:rPr>
            </w:pPr>
          </w:p>
        </w:tc>
        <w:tc>
          <w:tcPr>
            <w:tcW w:w="1095" w:type="dxa"/>
            <w:vAlign w:val="center"/>
          </w:tcPr>
          <w:p w14:paraId="054B7773">
            <w:pPr>
              <w:snapToGrid w:val="0"/>
              <w:jc w:val="center"/>
              <w:rPr>
                <w:rFonts w:ascii="宋体" w:hAnsi="宋体" w:cs="宋体"/>
                <w:szCs w:val="21"/>
                <w:highlight w:val="none"/>
              </w:rPr>
            </w:pPr>
          </w:p>
        </w:tc>
        <w:tc>
          <w:tcPr>
            <w:tcW w:w="1093" w:type="dxa"/>
            <w:vAlign w:val="center"/>
          </w:tcPr>
          <w:p w14:paraId="7BDBEA6A">
            <w:pPr>
              <w:snapToGrid w:val="0"/>
              <w:jc w:val="center"/>
              <w:rPr>
                <w:rFonts w:ascii="宋体" w:hAnsi="宋体" w:cs="宋体"/>
                <w:szCs w:val="21"/>
                <w:highlight w:val="none"/>
              </w:rPr>
            </w:pPr>
          </w:p>
        </w:tc>
        <w:tc>
          <w:tcPr>
            <w:tcW w:w="1576" w:type="dxa"/>
            <w:vAlign w:val="center"/>
          </w:tcPr>
          <w:p w14:paraId="60EA1E0E">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148341F1">
            <w:pPr>
              <w:snapToGrid w:val="0"/>
              <w:jc w:val="center"/>
              <w:rPr>
                <w:rFonts w:ascii="宋体" w:hAnsi="宋体" w:cs="宋体"/>
                <w:szCs w:val="21"/>
                <w:highlight w:val="none"/>
              </w:rPr>
            </w:pPr>
          </w:p>
        </w:tc>
      </w:tr>
      <w:tr w14:paraId="1AFA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46A42839">
            <w:pPr>
              <w:snapToGrid w:val="0"/>
              <w:jc w:val="center"/>
              <w:rPr>
                <w:rFonts w:ascii="宋体" w:hAnsi="宋体" w:cs="宋体"/>
                <w:szCs w:val="21"/>
                <w:highlight w:val="none"/>
              </w:rPr>
            </w:pPr>
            <w:r>
              <w:rPr>
                <w:rFonts w:hint="eastAsia" w:ascii="宋体" w:hAnsi="宋体" w:cs="宋体"/>
                <w:szCs w:val="21"/>
                <w:highlight w:val="none"/>
              </w:rPr>
              <w:t>4</w:t>
            </w:r>
          </w:p>
        </w:tc>
        <w:tc>
          <w:tcPr>
            <w:tcW w:w="1276" w:type="dxa"/>
            <w:vAlign w:val="center"/>
          </w:tcPr>
          <w:p w14:paraId="1FAFAE3A">
            <w:pPr>
              <w:snapToGrid w:val="0"/>
              <w:jc w:val="center"/>
              <w:rPr>
                <w:rFonts w:ascii="宋体" w:hAnsi="宋体" w:cs="宋体"/>
                <w:szCs w:val="21"/>
                <w:highlight w:val="none"/>
              </w:rPr>
            </w:pPr>
          </w:p>
        </w:tc>
        <w:tc>
          <w:tcPr>
            <w:tcW w:w="1723" w:type="dxa"/>
            <w:vAlign w:val="center"/>
          </w:tcPr>
          <w:p w14:paraId="3681961E">
            <w:pPr>
              <w:snapToGrid w:val="0"/>
              <w:jc w:val="center"/>
              <w:rPr>
                <w:rFonts w:ascii="宋体" w:hAnsi="宋体" w:cs="宋体"/>
                <w:szCs w:val="21"/>
                <w:highlight w:val="none"/>
              </w:rPr>
            </w:pPr>
          </w:p>
        </w:tc>
        <w:tc>
          <w:tcPr>
            <w:tcW w:w="1236" w:type="dxa"/>
            <w:vAlign w:val="center"/>
          </w:tcPr>
          <w:p w14:paraId="00C7050E">
            <w:pPr>
              <w:snapToGrid w:val="0"/>
              <w:jc w:val="center"/>
              <w:rPr>
                <w:rFonts w:ascii="宋体" w:hAnsi="宋体" w:cs="宋体"/>
                <w:szCs w:val="21"/>
                <w:highlight w:val="none"/>
              </w:rPr>
            </w:pPr>
          </w:p>
        </w:tc>
        <w:tc>
          <w:tcPr>
            <w:tcW w:w="1251" w:type="dxa"/>
            <w:vAlign w:val="center"/>
          </w:tcPr>
          <w:p w14:paraId="4975DC7C">
            <w:pPr>
              <w:snapToGrid w:val="0"/>
              <w:jc w:val="center"/>
              <w:rPr>
                <w:rFonts w:ascii="宋体" w:hAnsi="宋体" w:cs="宋体"/>
                <w:szCs w:val="21"/>
                <w:highlight w:val="none"/>
              </w:rPr>
            </w:pPr>
          </w:p>
        </w:tc>
        <w:tc>
          <w:tcPr>
            <w:tcW w:w="1736" w:type="dxa"/>
            <w:vAlign w:val="center"/>
          </w:tcPr>
          <w:p w14:paraId="152DD2EA">
            <w:pPr>
              <w:snapToGrid w:val="0"/>
              <w:jc w:val="center"/>
              <w:rPr>
                <w:rFonts w:ascii="宋体" w:hAnsi="宋体" w:cs="宋体"/>
                <w:szCs w:val="21"/>
                <w:highlight w:val="none"/>
              </w:rPr>
            </w:pPr>
          </w:p>
        </w:tc>
        <w:tc>
          <w:tcPr>
            <w:tcW w:w="570" w:type="dxa"/>
            <w:vAlign w:val="center"/>
          </w:tcPr>
          <w:p w14:paraId="06625B31">
            <w:pPr>
              <w:snapToGrid w:val="0"/>
              <w:jc w:val="center"/>
              <w:rPr>
                <w:rFonts w:ascii="宋体" w:hAnsi="宋体" w:cs="宋体"/>
                <w:szCs w:val="21"/>
                <w:highlight w:val="none"/>
              </w:rPr>
            </w:pPr>
          </w:p>
        </w:tc>
        <w:tc>
          <w:tcPr>
            <w:tcW w:w="793" w:type="dxa"/>
            <w:vAlign w:val="center"/>
          </w:tcPr>
          <w:p w14:paraId="65656FA5">
            <w:pPr>
              <w:snapToGrid w:val="0"/>
              <w:jc w:val="center"/>
              <w:rPr>
                <w:rFonts w:ascii="宋体" w:hAnsi="宋体" w:cs="宋体"/>
                <w:szCs w:val="21"/>
                <w:highlight w:val="none"/>
              </w:rPr>
            </w:pPr>
          </w:p>
        </w:tc>
        <w:tc>
          <w:tcPr>
            <w:tcW w:w="402" w:type="dxa"/>
            <w:vAlign w:val="center"/>
          </w:tcPr>
          <w:p w14:paraId="0D4A4BC7">
            <w:pPr>
              <w:snapToGrid w:val="0"/>
              <w:jc w:val="center"/>
              <w:rPr>
                <w:rFonts w:ascii="宋体" w:hAnsi="宋体" w:cs="宋体"/>
                <w:szCs w:val="21"/>
                <w:highlight w:val="none"/>
              </w:rPr>
            </w:pPr>
          </w:p>
        </w:tc>
        <w:tc>
          <w:tcPr>
            <w:tcW w:w="1181" w:type="dxa"/>
            <w:gridSpan w:val="2"/>
            <w:vAlign w:val="center"/>
          </w:tcPr>
          <w:p w14:paraId="3F63EF4C">
            <w:pPr>
              <w:snapToGrid w:val="0"/>
              <w:jc w:val="center"/>
              <w:rPr>
                <w:rFonts w:ascii="宋体" w:hAnsi="宋体" w:cs="宋体"/>
                <w:szCs w:val="21"/>
                <w:highlight w:val="none"/>
              </w:rPr>
            </w:pPr>
          </w:p>
        </w:tc>
        <w:tc>
          <w:tcPr>
            <w:tcW w:w="1095" w:type="dxa"/>
            <w:vAlign w:val="center"/>
          </w:tcPr>
          <w:p w14:paraId="10AE3336">
            <w:pPr>
              <w:snapToGrid w:val="0"/>
              <w:jc w:val="center"/>
              <w:rPr>
                <w:rFonts w:ascii="宋体" w:hAnsi="宋体" w:cs="宋体"/>
                <w:szCs w:val="21"/>
                <w:highlight w:val="none"/>
              </w:rPr>
            </w:pPr>
          </w:p>
        </w:tc>
        <w:tc>
          <w:tcPr>
            <w:tcW w:w="1093" w:type="dxa"/>
            <w:vAlign w:val="center"/>
          </w:tcPr>
          <w:p w14:paraId="5B9AA16D">
            <w:pPr>
              <w:snapToGrid w:val="0"/>
              <w:jc w:val="center"/>
              <w:rPr>
                <w:rFonts w:ascii="宋体" w:hAnsi="宋体" w:cs="宋体"/>
                <w:szCs w:val="21"/>
                <w:highlight w:val="none"/>
              </w:rPr>
            </w:pPr>
          </w:p>
        </w:tc>
        <w:tc>
          <w:tcPr>
            <w:tcW w:w="1576" w:type="dxa"/>
            <w:vAlign w:val="center"/>
          </w:tcPr>
          <w:p w14:paraId="292CBF10">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456C9A3E">
            <w:pPr>
              <w:snapToGrid w:val="0"/>
              <w:jc w:val="center"/>
              <w:rPr>
                <w:rFonts w:ascii="宋体" w:hAnsi="宋体" w:cs="宋体"/>
                <w:szCs w:val="21"/>
                <w:highlight w:val="none"/>
              </w:rPr>
            </w:pPr>
          </w:p>
        </w:tc>
      </w:tr>
      <w:tr w14:paraId="0B8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5F37FB70">
            <w:pPr>
              <w:snapToGrid w:val="0"/>
              <w:jc w:val="center"/>
              <w:rPr>
                <w:rFonts w:ascii="宋体" w:hAnsi="宋体" w:cs="宋体"/>
                <w:szCs w:val="21"/>
                <w:highlight w:val="none"/>
              </w:rPr>
            </w:pPr>
            <w:r>
              <w:rPr>
                <w:rFonts w:hint="eastAsia" w:ascii="宋体" w:hAnsi="宋体" w:cs="宋体"/>
                <w:szCs w:val="21"/>
                <w:highlight w:val="none"/>
              </w:rPr>
              <w:t>5</w:t>
            </w:r>
          </w:p>
        </w:tc>
        <w:tc>
          <w:tcPr>
            <w:tcW w:w="1276" w:type="dxa"/>
            <w:vAlign w:val="center"/>
          </w:tcPr>
          <w:p w14:paraId="06572A82">
            <w:pPr>
              <w:snapToGrid w:val="0"/>
              <w:jc w:val="center"/>
              <w:rPr>
                <w:rFonts w:ascii="宋体" w:hAnsi="宋体" w:cs="宋体"/>
                <w:szCs w:val="21"/>
                <w:highlight w:val="none"/>
              </w:rPr>
            </w:pPr>
          </w:p>
        </w:tc>
        <w:tc>
          <w:tcPr>
            <w:tcW w:w="1723" w:type="dxa"/>
            <w:vAlign w:val="center"/>
          </w:tcPr>
          <w:p w14:paraId="368ECB4C">
            <w:pPr>
              <w:snapToGrid w:val="0"/>
              <w:jc w:val="center"/>
              <w:rPr>
                <w:rFonts w:ascii="宋体" w:hAnsi="宋体" w:cs="宋体"/>
                <w:szCs w:val="21"/>
                <w:highlight w:val="none"/>
              </w:rPr>
            </w:pPr>
          </w:p>
        </w:tc>
        <w:tc>
          <w:tcPr>
            <w:tcW w:w="1236" w:type="dxa"/>
            <w:vAlign w:val="center"/>
          </w:tcPr>
          <w:p w14:paraId="3E741ABE">
            <w:pPr>
              <w:snapToGrid w:val="0"/>
              <w:jc w:val="center"/>
              <w:rPr>
                <w:rFonts w:ascii="宋体" w:hAnsi="宋体" w:cs="宋体"/>
                <w:szCs w:val="21"/>
                <w:highlight w:val="none"/>
              </w:rPr>
            </w:pPr>
          </w:p>
        </w:tc>
        <w:tc>
          <w:tcPr>
            <w:tcW w:w="1251" w:type="dxa"/>
            <w:vAlign w:val="center"/>
          </w:tcPr>
          <w:p w14:paraId="379F03C0">
            <w:pPr>
              <w:snapToGrid w:val="0"/>
              <w:jc w:val="center"/>
              <w:rPr>
                <w:rFonts w:ascii="宋体" w:hAnsi="宋体" w:cs="宋体"/>
                <w:szCs w:val="21"/>
                <w:highlight w:val="none"/>
              </w:rPr>
            </w:pPr>
          </w:p>
        </w:tc>
        <w:tc>
          <w:tcPr>
            <w:tcW w:w="1736" w:type="dxa"/>
            <w:vAlign w:val="center"/>
          </w:tcPr>
          <w:p w14:paraId="14FE78D3">
            <w:pPr>
              <w:snapToGrid w:val="0"/>
              <w:jc w:val="center"/>
              <w:rPr>
                <w:rFonts w:ascii="宋体" w:hAnsi="宋体" w:cs="宋体"/>
                <w:szCs w:val="21"/>
                <w:highlight w:val="none"/>
              </w:rPr>
            </w:pPr>
          </w:p>
        </w:tc>
        <w:tc>
          <w:tcPr>
            <w:tcW w:w="570" w:type="dxa"/>
            <w:vAlign w:val="center"/>
          </w:tcPr>
          <w:p w14:paraId="5126E0CE">
            <w:pPr>
              <w:snapToGrid w:val="0"/>
              <w:jc w:val="center"/>
              <w:rPr>
                <w:rFonts w:ascii="宋体" w:hAnsi="宋体" w:cs="宋体"/>
                <w:szCs w:val="21"/>
                <w:highlight w:val="none"/>
              </w:rPr>
            </w:pPr>
          </w:p>
        </w:tc>
        <w:tc>
          <w:tcPr>
            <w:tcW w:w="793" w:type="dxa"/>
            <w:vAlign w:val="center"/>
          </w:tcPr>
          <w:p w14:paraId="046BE3AA">
            <w:pPr>
              <w:snapToGrid w:val="0"/>
              <w:jc w:val="center"/>
              <w:rPr>
                <w:rFonts w:ascii="宋体" w:hAnsi="宋体" w:cs="宋体"/>
                <w:szCs w:val="21"/>
                <w:highlight w:val="none"/>
              </w:rPr>
            </w:pPr>
          </w:p>
        </w:tc>
        <w:tc>
          <w:tcPr>
            <w:tcW w:w="402" w:type="dxa"/>
            <w:vAlign w:val="center"/>
          </w:tcPr>
          <w:p w14:paraId="0B91A87C">
            <w:pPr>
              <w:snapToGrid w:val="0"/>
              <w:jc w:val="center"/>
              <w:rPr>
                <w:rFonts w:ascii="宋体" w:hAnsi="宋体" w:cs="宋体"/>
                <w:szCs w:val="21"/>
                <w:highlight w:val="none"/>
              </w:rPr>
            </w:pPr>
          </w:p>
        </w:tc>
        <w:tc>
          <w:tcPr>
            <w:tcW w:w="1181" w:type="dxa"/>
            <w:gridSpan w:val="2"/>
            <w:vAlign w:val="center"/>
          </w:tcPr>
          <w:p w14:paraId="501659D4">
            <w:pPr>
              <w:snapToGrid w:val="0"/>
              <w:jc w:val="center"/>
              <w:rPr>
                <w:rFonts w:ascii="宋体" w:hAnsi="宋体" w:cs="宋体"/>
                <w:szCs w:val="21"/>
                <w:highlight w:val="none"/>
              </w:rPr>
            </w:pPr>
          </w:p>
        </w:tc>
        <w:tc>
          <w:tcPr>
            <w:tcW w:w="1095" w:type="dxa"/>
            <w:vAlign w:val="center"/>
          </w:tcPr>
          <w:p w14:paraId="1A2149E2">
            <w:pPr>
              <w:snapToGrid w:val="0"/>
              <w:jc w:val="center"/>
              <w:rPr>
                <w:rFonts w:ascii="宋体" w:hAnsi="宋体" w:cs="宋体"/>
                <w:szCs w:val="21"/>
                <w:highlight w:val="none"/>
              </w:rPr>
            </w:pPr>
          </w:p>
        </w:tc>
        <w:tc>
          <w:tcPr>
            <w:tcW w:w="1093" w:type="dxa"/>
            <w:vAlign w:val="center"/>
          </w:tcPr>
          <w:p w14:paraId="06FEF42C">
            <w:pPr>
              <w:snapToGrid w:val="0"/>
              <w:jc w:val="center"/>
              <w:rPr>
                <w:rFonts w:ascii="宋体" w:hAnsi="宋体" w:cs="宋体"/>
                <w:szCs w:val="21"/>
                <w:highlight w:val="none"/>
              </w:rPr>
            </w:pPr>
          </w:p>
        </w:tc>
        <w:tc>
          <w:tcPr>
            <w:tcW w:w="1576" w:type="dxa"/>
            <w:vAlign w:val="center"/>
          </w:tcPr>
          <w:p w14:paraId="68B00DCB">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104802BB">
            <w:pPr>
              <w:snapToGrid w:val="0"/>
              <w:jc w:val="center"/>
              <w:rPr>
                <w:rFonts w:ascii="宋体" w:hAnsi="宋体" w:cs="宋体"/>
                <w:szCs w:val="21"/>
                <w:highlight w:val="none"/>
              </w:rPr>
            </w:pPr>
          </w:p>
        </w:tc>
      </w:tr>
      <w:tr w14:paraId="372C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269BB6E8">
            <w:pPr>
              <w:snapToGrid w:val="0"/>
              <w:jc w:val="center"/>
              <w:rPr>
                <w:rFonts w:ascii="宋体" w:hAnsi="宋体" w:cs="宋体"/>
                <w:szCs w:val="21"/>
                <w:highlight w:val="none"/>
              </w:rPr>
            </w:pPr>
            <w:r>
              <w:rPr>
                <w:rFonts w:hint="eastAsia" w:ascii="宋体" w:hAnsi="宋体" w:cs="宋体"/>
                <w:szCs w:val="21"/>
                <w:highlight w:val="none"/>
              </w:rPr>
              <w:t>6</w:t>
            </w:r>
          </w:p>
        </w:tc>
        <w:tc>
          <w:tcPr>
            <w:tcW w:w="1276" w:type="dxa"/>
            <w:vAlign w:val="center"/>
          </w:tcPr>
          <w:p w14:paraId="3EDB43DE">
            <w:pPr>
              <w:snapToGrid w:val="0"/>
              <w:jc w:val="center"/>
              <w:rPr>
                <w:rFonts w:ascii="宋体" w:hAnsi="宋体" w:cs="宋体"/>
                <w:szCs w:val="21"/>
                <w:highlight w:val="none"/>
              </w:rPr>
            </w:pPr>
          </w:p>
        </w:tc>
        <w:tc>
          <w:tcPr>
            <w:tcW w:w="1723" w:type="dxa"/>
            <w:vAlign w:val="center"/>
          </w:tcPr>
          <w:p w14:paraId="2F343730">
            <w:pPr>
              <w:snapToGrid w:val="0"/>
              <w:jc w:val="center"/>
              <w:rPr>
                <w:rFonts w:ascii="宋体" w:hAnsi="宋体" w:cs="宋体"/>
                <w:szCs w:val="21"/>
                <w:highlight w:val="none"/>
              </w:rPr>
            </w:pPr>
          </w:p>
        </w:tc>
        <w:tc>
          <w:tcPr>
            <w:tcW w:w="1236" w:type="dxa"/>
            <w:vAlign w:val="center"/>
          </w:tcPr>
          <w:p w14:paraId="10BB3AF7">
            <w:pPr>
              <w:snapToGrid w:val="0"/>
              <w:jc w:val="center"/>
              <w:rPr>
                <w:rFonts w:ascii="宋体" w:hAnsi="宋体" w:cs="宋体"/>
                <w:szCs w:val="21"/>
                <w:highlight w:val="none"/>
              </w:rPr>
            </w:pPr>
          </w:p>
        </w:tc>
        <w:tc>
          <w:tcPr>
            <w:tcW w:w="1251" w:type="dxa"/>
            <w:vAlign w:val="center"/>
          </w:tcPr>
          <w:p w14:paraId="778E266A">
            <w:pPr>
              <w:snapToGrid w:val="0"/>
              <w:jc w:val="center"/>
              <w:rPr>
                <w:rFonts w:ascii="宋体" w:hAnsi="宋体" w:cs="宋体"/>
                <w:szCs w:val="21"/>
                <w:highlight w:val="none"/>
              </w:rPr>
            </w:pPr>
          </w:p>
        </w:tc>
        <w:tc>
          <w:tcPr>
            <w:tcW w:w="1736" w:type="dxa"/>
            <w:vAlign w:val="center"/>
          </w:tcPr>
          <w:p w14:paraId="63C78142">
            <w:pPr>
              <w:snapToGrid w:val="0"/>
              <w:jc w:val="center"/>
              <w:rPr>
                <w:rFonts w:ascii="宋体" w:hAnsi="宋体" w:cs="宋体"/>
                <w:szCs w:val="21"/>
                <w:highlight w:val="none"/>
              </w:rPr>
            </w:pPr>
          </w:p>
        </w:tc>
        <w:tc>
          <w:tcPr>
            <w:tcW w:w="570" w:type="dxa"/>
            <w:vAlign w:val="center"/>
          </w:tcPr>
          <w:p w14:paraId="0E921DAB">
            <w:pPr>
              <w:snapToGrid w:val="0"/>
              <w:jc w:val="center"/>
              <w:rPr>
                <w:rFonts w:ascii="宋体" w:hAnsi="宋体" w:cs="宋体"/>
                <w:szCs w:val="21"/>
                <w:highlight w:val="none"/>
              </w:rPr>
            </w:pPr>
          </w:p>
        </w:tc>
        <w:tc>
          <w:tcPr>
            <w:tcW w:w="793" w:type="dxa"/>
            <w:vAlign w:val="center"/>
          </w:tcPr>
          <w:p w14:paraId="73724E28">
            <w:pPr>
              <w:snapToGrid w:val="0"/>
              <w:jc w:val="center"/>
              <w:rPr>
                <w:rFonts w:ascii="宋体" w:hAnsi="宋体" w:cs="宋体"/>
                <w:szCs w:val="21"/>
                <w:highlight w:val="none"/>
              </w:rPr>
            </w:pPr>
          </w:p>
        </w:tc>
        <w:tc>
          <w:tcPr>
            <w:tcW w:w="402" w:type="dxa"/>
            <w:vAlign w:val="center"/>
          </w:tcPr>
          <w:p w14:paraId="07022E33">
            <w:pPr>
              <w:snapToGrid w:val="0"/>
              <w:jc w:val="center"/>
              <w:rPr>
                <w:rFonts w:ascii="宋体" w:hAnsi="宋体" w:cs="宋体"/>
                <w:szCs w:val="21"/>
                <w:highlight w:val="none"/>
              </w:rPr>
            </w:pPr>
          </w:p>
        </w:tc>
        <w:tc>
          <w:tcPr>
            <w:tcW w:w="1181" w:type="dxa"/>
            <w:gridSpan w:val="2"/>
            <w:vAlign w:val="center"/>
          </w:tcPr>
          <w:p w14:paraId="55509CFF">
            <w:pPr>
              <w:snapToGrid w:val="0"/>
              <w:jc w:val="center"/>
              <w:rPr>
                <w:rFonts w:ascii="宋体" w:hAnsi="宋体" w:cs="宋体"/>
                <w:szCs w:val="21"/>
                <w:highlight w:val="none"/>
              </w:rPr>
            </w:pPr>
          </w:p>
        </w:tc>
        <w:tc>
          <w:tcPr>
            <w:tcW w:w="1095" w:type="dxa"/>
            <w:vAlign w:val="center"/>
          </w:tcPr>
          <w:p w14:paraId="38CA3391">
            <w:pPr>
              <w:snapToGrid w:val="0"/>
              <w:jc w:val="center"/>
              <w:rPr>
                <w:rFonts w:ascii="宋体" w:hAnsi="宋体" w:cs="宋体"/>
                <w:szCs w:val="21"/>
                <w:highlight w:val="none"/>
              </w:rPr>
            </w:pPr>
          </w:p>
        </w:tc>
        <w:tc>
          <w:tcPr>
            <w:tcW w:w="1093" w:type="dxa"/>
            <w:vAlign w:val="center"/>
          </w:tcPr>
          <w:p w14:paraId="30B4DE3F">
            <w:pPr>
              <w:snapToGrid w:val="0"/>
              <w:jc w:val="center"/>
              <w:rPr>
                <w:rFonts w:ascii="宋体" w:hAnsi="宋体" w:cs="宋体"/>
                <w:szCs w:val="21"/>
                <w:highlight w:val="none"/>
              </w:rPr>
            </w:pPr>
          </w:p>
        </w:tc>
        <w:tc>
          <w:tcPr>
            <w:tcW w:w="1576" w:type="dxa"/>
            <w:vAlign w:val="center"/>
          </w:tcPr>
          <w:p w14:paraId="00B657F8">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5EE2D47B">
            <w:pPr>
              <w:snapToGrid w:val="0"/>
              <w:jc w:val="center"/>
              <w:rPr>
                <w:rFonts w:ascii="宋体" w:hAnsi="宋体" w:cs="宋体"/>
                <w:szCs w:val="21"/>
                <w:highlight w:val="none"/>
              </w:rPr>
            </w:pPr>
          </w:p>
        </w:tc>
      </w:tr>
      <w:tr w14:paraId="0777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75601F1C">
            <w:pPr>
              <w:snapToGrid w:val="0"/>
              <w:jc w:val="center"/>
              <w:rPr>
                <w:rFonts w:ascii="宋体" w:hAnsi="宋体" w:cs="宋体"/>
                <w:szCs w:val="21"/>
                <w:highlight w:val="none"/>
              </w:rPr>
            </w:pPr>
            <w:r>
              <w:rPr>
                <w:rFonts w:hint="eastAsia" w:ascii="宋体" w:hAnsi="宋体" w:cs="宋体"/>
                <w:szCs w:val="21"/>
                <w:highlight w:val="none"/>
              </w:rPr>
              <w:t>7</w:t>
            </w:r>
          </w:p>
        </w:tc>
        <w:tc>
          <w:tcPr>
            <w:tcW w:w="1276" w:type="dxa"/>
            <w:vAlign w:val="center"/>
          </w:tcPr>
          <w:p w14:paraId="2DC90E2E">
            <w:pPr>
              <w:snapToGrid w:val="0"/>
              <w:jc w:val="center"/>
              <w:rPr>
                <w:rFonts w:ascii="宋体" w:hAnsi="宋体" w:cs="宋体"/>
                <w:szCs w:val="21"/>
                <w:highlight w:val="none"/>
              </w:rPr>
            </w:pPr>
          </w:p>
        </w:tc>
        <w:tc>
          <w:tcPr>
            <w:tcW w:w="1723" w:type="dxa"/>
            <w:vAlign w:val="center"/>
          </w:tcPr>
          <w:p w14:paraId="4C61D4FB">
            <w:pPr>
              <w:snapToGrid w:val="0"/>
              <w:jc w:val="center"/>
              <w:rPr>
                <w:rFonts w:ascii="宋体" w:hAnsi="宋体" w:cs="宋体"/>
                <w:szCs w:val="21"/>
                <w:highlight w:val="none"/>
              </w:rPr>
            </w:pPr>
          </w:p>
        </w:tc>
        <w:tc>
          <w:tcPr>
            <w:tcW w:w="1236" w:type="dxa"/>
            <w:vAlign w:val="center"/>
          </w:tcPr>
          <w:p w14:paraId="10E6F9E9">
            <w:pPr>
              <w:snapToGrid w:val="0"/>
              <w:jc w:val="center"/>
              <w:rPr>
                <w:rFonts w:ascii="宋体" w:hAnsi="宋体" w:cs="宋体"/>
                <w:szCs w:val="21"/>
                <w:highlight w:val="none"/>
              </w:rPr>
            </w:pPr>
          </w:p>
        </w:tc>
        <w:tc>
          <w:tcPr>
            <w:tcW w:w="1251" w:type="dxa"/>
            <w:vAlign w:val="center"/>
          </w:tcPr>
          <w:p w14:paraId="0488DB33">
            <w:pPr>
              <w:snapToGrid w:val="0"/>
              <w:jc w:val="center"/>
              <w:rPr>
                <w:rFonts w:ascii="宋体" w:hAnsi="宋体" w:cs="宋体"/>
                <w:szCs w:val="21"/>
                <w:highlight w:val="none"/>
              </w:rPr>
            </w:pPr>
          </w:p>
        </w:tc>
        <w:tc>
          <w:tcPr>
            <w:tcW w:w="1736" w:type="dxa"/>
            <w:vAlign w:val="center"/>
          </w:tcPr>
          <w:p w14:paraId="6499333A">
            <w:pPr>
              <w:snapToGrid w:val="0"/>
              <w:jc w:val="center"/>
              <w:rPr>
                <w:rFonts w:ascii="宋体" w:hAnsi="宋体" w:cs="宋体"/>
                <w:szCs w:val="21"/>
                <w:highlight w:val="none"/>
              </w:rPr>
            </w:pPr>
          </w:p>
        </w:tc>
        <w:tc>
          <w:tcPr>
            <w:tcW w:w="570" w:type="dxa"/>
            <w:vAlign w:val="center"/>
          </w:tcPr>
          <w:p w14:paraId="2C97F8BD">
            <w:pPr>
              <w:snapToGrid w:val="0"/>
              <w:jc w:val="center"/>
              <w:rPr>
                <w:rFonts w:ascii="宋体" w:hAnsi="宋体" w:cs="宋体"/>
                <w:szCs w:val="21"/>
                <w:highlight w:val="none"/>
              </w:rPr>
            </w:pPr>
          </w:p>
        </w:tc>
        <w:tc>
          <w:tcPr>
            <w:tcW w:w="793" w:type="dxa"/>
            <w:vAlign w:val="center"/>
          </w:tcPr>
          <w:p w14:paraId="391E2808">
            <w:pPr>
              <w:snapToGrid w:val="0"/>
              <w:jc w:val="center"/>
              <w:rPr>
                <w:rFonts w:ascii="宋体" w:hAnsi="宋体" w:cs="宋体"/>
                <w:szCs w:val="21"/>
                <w:highlight w:val="none"/>
              </w:rPr>
            </w:pPr>
          </w:p>
        </w:tc>
        <w:tc>
          <w:tcPr>
            <w:tcW w:w="402" w:type="dxa"/>
            <w:vAlign w:val="center"/>
          </w:tcPr>
          <w:p w14:paraId="4AD6CD50">
            <w:pPr>
              <w:snapToGrid w:val="0"/>
              <w:jc w:val="center"/>
              <w:rPr>
                <w:rFonts w:ascii="宋体" w:hAnsi="宋体" w:cs="宋体"/>
                <w:szCs w:val="21"/>
                <w:highlight w:val="none"/>
              </w:rPr>
            </w:pPr>
          </w:p>
        </w:tc>
        <w:tc>
          <w:tcPr>
            <w:tcW w:w="1181" w:type="dxa"/>
            <w:gridSpan w:val="2"/>
            <w:vAlign w:val="center"/>
          </w:tcPr>
          <w:p w14:paraId="2AF79C23">
            <w:pPr>
              <w:snapToGrid w:val="0"/>
              <w:jc w:val="center"/>
              <w:rPr>
                <w:rFonts w:ascii="宋体" w:hAnsi="宋体" w:cs="宋体"/>
                <w:szCs w:val="21"/>
                <w:highlight w:val="none"/>
              </w:rPr>
            </w:pPr>
          </w:p>
        </w:tc>
        <w:tc>
          <w:tcPr>
            <w:tcW w:w="1095" w:type="dxa"/>
            <w:vAlign w:val="center"/>
          </w:tcPr>
          <w:p w14:paraId="47B4AEA2">
            <w:pPr>
              <w:snapToGrid w:val="0"/>
              <w:jc w:val="center"/>
              <w:rPr>
                <w:rFonts w:ascii="宋体" w:hAnsi="宋体" w:cs="宋体"/>
                <w:szCs w:val="21"/>
                <w:highlight w:val="none"/>
              </w:rPr>
            </w:pPr>
          </w:p>
        </w:tc>
        <w:tc>
          <w:tcPr>
            <w:tcW w:w="1093" w:type="dxa"/>
            <w:vAlign w:val="center"/>
          </w:tcPr>
          <w:p w14:paraId="1BE26D16">
            <w:pPr>
              <w:snapToGrid w:val="0"/>
              <w:jc w:val="center"/>
              <w:rPr>
                <w:rFonts w:ascii="宋体" w:hAnsi="宋体" w:cs="宋体"/>
                <w:szCs w:val="21"/>
                <w:highlight w:val="none"/>
              </w:rPr>
            </w:pPr>
          </w:p>
        </w:tc>
        <w:tc>
          <w:tcPr>
            <w:tcW w:w="1576" w:type="dxa"/>
            <w:vAlign w:val="center"/>
          </w:tcPr>
          <w:p w14:paraId="00CBB3F0">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761B6BE1">
            <w:pPr>
              <w:snapToGrid w:val="0"/>
              <w:jc w:val="center"/>
              <w:rPr>
                <w:rFonts w:ascii="宋体" w:hAnsi="宋体" w:cs="宋体"/>
                <w:szCs w:val="21"/>
                <w:highlight w:val="none"/>
              </w:rPr>
            </w:pPr>
          </w:p>
        </w:tc>
      </w:tr>
      <w:tr w14:paraId="64A3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4A3E9892">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276" w:type="dxa"/>
            <w:vAlign w:val="center"/>
          </w:tcPr>
          <w:p w14:paraId="437832B4">
            <w:pPr>
              <w:snapToGrid w:val="0"/>
              <w:jc w:val="center"/>
              <w:rPr>
                <w:rFonts w:ascii="宋体" w:hAnsi="宋体" w:cs="宋体"/>
                <w:szCs w:val="21"/>
                <w:highlight w:val="none"/>
              </w:rPr>
            </w:pPr>
          </w:p>
        </w:tc>
        <w:tc>
          <w:tcPr>
            <w:tcW w:w="1723" w:type="dxa"/>
            <w:vAlign w:val="center"/>
          </w:tcPr>
          <w:p w14:paraId="3A457F2B">
            <w:pPr>
              <w:snapToGrid w:val="0"/>
              <w:jc w:val="center"/>
              <w:rPr>
                <w:rFonts w:ascii="宋体" w:hAnsi="宋体" w:cs="宋体"/>
                <w:szCs w:val="21"/>
                <w:highlight w:val="none"/>
              </w:rPr>
            </w:pPr>
          </w:p>
        </w:tc>
        <w:tc>
          <w:tcPr>
            <w:tcW w:w="1236" w:type="dxa"/>
            <w:vAlign w:val="center"/>
          </w:tcPr>
          <w:p w14:paraId="745A8032">
            <w:pPr>
              <w:snapToGrid w:val="0"/>
              <w:jc w:val="center"/>
              <w:rPr>
                <w:rFonts w:ascii="宋体" w:hAnsi="宋体" w:cs="宋体"/>
                <w:szCs w:val="21"/>
                <w:highlight w:val="none"/>
              </w:rPr>
            </w:pPr>
          </w:p>
        </w:tc>
        <w:tc>
          <w:tcPr>
            <w:tcW w:w="1251" w:type="dxa"/>
            <w:vAlign w:val="center"/>
          </w:tcPr>
          <w:p w14:paraId="2AD18A12">
            <w:pPr>
              <w:snapToGrid w:val="0"/>
              <w:jc w:val="center"/>
              <w:rPr>
                <w:rFonts w:ascii="宋体" w:hAnsi="宋体" w:cs="宋体"/>
                <w:szCs w:val="21"/>
                <w:highlight w:val="none"/>
              </w:rPr>
            </w:pPr>
          </w:p>
        </w:tc>
        <w:tc>
          <w:tcPr>
            <w:tcW w:w="1736" w:type="dxa"/>
            <w:vAlign w:val="center"/>
          </w:tcPr>
          <w:p w14:paraId="22AABAD5">
            <w:pPr>
              <w:snapToGrid w:val="0"/>
              <w:jc w:val="center"/>
              <w:rPr>
                <w:rFonts w:ascii="宋体" w:hAnsi="宋体" w:cs="宋体"/>
                <w:szCs w:val="21"/>
                <w:highlight w:val="none"/>
              </w:rPr>
            </w:pPr>
          </w:p>
        </w:tc>
        <w:tc>
          <w:tcPr>
            <w:tcW w:w="570" w:type="dxa"/>
            <w:vAlign w:val="center"/>
          </w:tcPr>
          <w:p w14:paraId="66D3DB95">
            <w:pPr>
              <w:snapToGrid w:val="0"/>
              <w:jc w:val="center"/>
              <w:rPr>
                <w:rFonts w:ascii="宋体" w:hAnsi="宋体" w:cs="宋体"/>
                <w:szCs w:val="21"/>
                <w:highlight w:val="none"/>
              </w:rPr>
            </w:pPr>
          </w:p>
        </w:tc>
        <w:tc>
          <w:tcPr>
            <w:tcW w:w="793" w:type="dxa"/>
            <w:vAlign w:val="center"/>
          </w:tcPr>
          <w:p w14:paraId="3DFE0364">
            <w:pPr>
              <w:snapToGrid w:val="0"/>
              <w:jc w:val="center"/>
              <w:rPr>
                <w:rFonts w:ascii="宋体" w:hAnsi="宋体" w:cs="宋体"/>
                <w:szCs w:val="21"/>
                <w:highlight w:val="none"/>
              </w:rPr>
            </w:pPr>
          </w:p>
        </w:tc>
        <w:tc>
          <w:tcPr>
            <w:tcW w:w="402" w:type="dxa"/>
            <w:vAlign w:val="center"/>
          </w:tcPr>
          <w:p w14:paraId="073FACA7">
            <w:pPr>
              <w:snapToGrid w:val="0"/>
              <w:jc w:val="center"/>
              <w:rPr>
                <w:rFonts w:ascii="宋体" w:hAnsi="宋体" w:cs="宋体"/>
                <w:szCs w:val="21"/>
                <w:highlight w:val="none"/>
              </w:rPr>
            </w:pPr>
          </w:p>
        </w:tc>
        <w:tc>
          <w:tcPr>
            <w:tcW w:w="1181" w:type="dxa"/>
            <w:gridSpan w:val="2"/>
            <w:vAlign w:val="center"/>
          </w:tcPr>
          <w:p w14:paraId="2E2738A7">
            <w:pPr>
              <w:snapToGrid w:val="0"/>
              <w:jc w:val="center"/>
              <w:rPr>
                <w:rFonts w:ascii="宋体" w:hAnsi="宋体" w:cs="宋体"/>
                <w:szCs w:val="21"/>
                <w:highlight w:val="none"/>
              </w:rPr>
            </w:pPr>
          </w:p>
        </w:tc>
        <w:tc>
          <w:tcPr>
            <w:tcW w:w="1095" w:type="dxa"/>
            <w:vAlign w:val="center"/>
          </w:tcPr>
          <w:p w14:paraId="4CF7C0A4">
            <w:pPr>
              <w:snapToGrid w:val="0"/>
              <w:jc w:val="center"/>
              <w:rPr>
                <w:rFonts w:ascii="宋体" w:hAnsi="宋体" w:cs="宋体"/>
                <w:szCs w:val="21"/>
                <w:highlight w:val="none"/>
              </w:rPr>
            </w:pPr>
          </w:p>
        </w:tc>
        <w:tc>
          <w:tcPr>
            <w:tcW w:w="1093" w:type="dxa"/>
            <w:vAlign w:val="center"/>
          </w:tcPr>
          <w:p w14:paraId="2E490316">
            <w:pPr>
              <w:snapToGrid w:val="0"/>
              <w:jc w:val="center"/>
              <w:rPr>
                <w:rFonts w:ascii="宋体" w:hAnsi="宋体" w:cs="宋体"/>
                <w:szCs w:val="21"/>
                <w:highlight w:val="none"/>
              </w:rPr>
            </w:pPr>
          </w:p>
        </w:tc>
        <w:tc>
          <w:tcPr>
            <w:tcW w:w="1576" w:type="dxa"/>
            <w:vAlign w:val="center"/>
          </w:tcPr>
          <w:p w14:paraId="429B873F">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717C996B">
            <w:pPr>
              <w:snapToGrid w:val="0"/>
              <w:jc w:val="center"/>
              <w:rPr>
                <w:rFonts w:ascii="宋体" w:hAnsi="宋体" w:cs="宋体"/>
                <w:szCs w:val="21"/>
                <w:highlight w:val="none"/>
              </w:rPr>
            </w:pPr>
          </w:p>
        </w:tc>
      </w:tr>
      <w:tr w14:paraId="7F37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708" w:type="dxa"/>
            <w:gridSpan w:val="10"/>
            <w:vAlign w:val="center"/>
          </w:tcPr>
          <w:p w14:paraId="05038DF4">
            <w:pPr>
              <w:snapToGrid w:val="0"/>
              <w:jc w:val="center"/>
              <w:rPr>
                <w:rFonts w:ascii="宋体" w:hAnsi="宋体" w:cs="宋体"/>
                <w:szCs w:val="21"/>
                <w:highlight w:val="none"/>
              </w:rPr>
            </w:pPr>
            <w:r>
              <w:rPr>
                <w:rFonts w:hint="eastAsia" w:ascii="宋体" w:hAnsi="宋体" w:cs="宋体"/>
                <w:szCs w:val="21"/>
                <w:highlight w:val="none"/>
                <w:lang w:val="en-US" w:eastAsia="zh-CN"/>
              </w:rPr>
              <w:t>单价合计（元）</w:t>
            </w:r>
          </w:p>
        </w:tc>
        <w:tc>
          <w:tcPr>
            <w:tcW w:w="5432" w:type="dxa"/>
            <w:gridSpan w:val="6"/>
            <w:vAlign w:val="center"/>
          </w:tcPr>
          <w:p w14:paraId="0911934D">
            <w:pPr>
              <w:snapToGrid w:val="0"/>
              <w:jc w:val="center"/>
              <w:rPr>
                <w:rFonts w:ascii="宋体" w:hAnsi="宋体" w:cs="宋体"/>
                <w:szCs w:val="21"/>
                <w:highlight w:val="none"/>
              </w:rPr>
            </w:pPr>
          </w:p>
        </w:tc>
      </w:tr>
    </w:tbl>
    <w:p w14:paraId="2710880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4513CA78">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2BBD4742">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5991972">
      <w:pPr>
        <w:pStyle w:val="23"/>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180D690A">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322BB0B6">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1B76CA6E">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045AA8BE">
      <w:pPr>
        <w:pStyle w:val="23"/>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ED0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329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3842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B3842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BA4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720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F720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4CC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32E7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C32E7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102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F259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FF259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506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5A7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BmNmIyNTc4ODc2MzU2MTMwZWU3OTQwMmIxODcifQ=="/>
  </w:docVars>
  <w:rsids>
    <w:rsidRoot w:val="00000000"/>
    <w:rsid w:val="002A3780"/>
    <w:rsid w:val="00883E92"/>
    <w:rsid w:val="008E4580"/>
    <w:rsid w:val="00A81D22"/>
    <w:rsid w:val="00B81090"/>
    <w:rsid w:val="00F87828"/>
    <w:rsid w:val="01763BCE"/>
    <w:rsid w:val="01BF25CB"/>
    <w:rsid w:val="01BF6022"/>
    <w:rsid w:val="02090084"/>
    <w:rsid w:val="02184C85"/>
    <w:rsid w:val="022E27E0"/>
    <w:rsid w:val="02C927A1"/>
    <w:rsid w:val="03367AB9"/>
    <w:rsid w:val="035A6EFE"/>
    <w:rsid w:val="038D43FE"/>
    <w:rsid w:val="04201B49"/>
    <w:rsid w:val="0453572F"/>
    <w:rsid w:val="04BF588C"/>
    <w:rsid w:val="04E9700E"/>
    <w:rsid w:val="055661F0"/>
    <w:rsid w:val="055E32F7"/>
    <w:rsid w:val="05B227CB"/>
    <w:rsid w:val="05DB3921"/>
    <w:rsid w:val="06243A17"/>
    <w:rsid w:val="065B5E71"/>
    <w:rsid w:val="06E65CD9"/>
    <w:rsid w:val="06F36384"/>
    <w:rsid w:val="06F74FB2"/>
    <w:rsid w:val="073D614E"/>
    <w:rsid w:val="07C61A2F"/>
    <w:rsid w:val="07E656BE"/>
    <w:rsid w:val="07E65C20"/>
    <w:rsid w:val="084A292B"/>
    <w:rsid w:val="086A49A3"/>
    <w:rsid w:val="093871F9"/>
    <w:rsid w:val="09AA07BE"/>
    <w:rsid w:val="09F510F6"/>
    <w:rsid w:val="0AA7147C"/>
    <w:rsid w:val="0AD02E89"/>
    <w:rsid w:val="0B597947"/>
    <w:rsid w:val="0BBF4658"/>
    <w:rsid w:val="0BF209A6"/>
    <w:rsid w:val="0C0864C4"/>
    <w:rsid w:val="0C3258D1"/>
    <w:rsid w:val="0C3D34F4"/>
    <w:rsid w:val="0C7143CA"/>
    <w:rsid w:val="0CC970DB"/>
    <w:rsid w:val="0CDD71F7"/>
    <w:rsid w:val="0D4C4792"/>
    <w:rsid w:val="0DB52425"/>
    <w:rsid w:val="0DC92BF0"/>
    <w:rsid w:val="0DDC125D"/>
    <w:rsid w:val="0DFD634A"/>
    <w:rsid w:val="0E150DED"/>
    <w:rsid w:val="0E5F143F"/>
    <w:rsid w:val="0E992BE9"/>
    <w:rsid w:val="0EAC6B4A"/>
    <w:rsid w:val="0F5237D4"/>
    <w:rsid w:val="0F587009"/>
    <w:rsid w:val="0FA60903"/>
    <w:rsid w:val="0FA821D9"/>
    <w:rsid w:val="104D0D37"/>
    <w:rsid w:val="10532CAC"/>
    <w:rsid w:val="111D5F25"/>
    <w:rsid w:val="113810CC"/>
    <w:rsid w:val="11B81FE1"/>
    <w:rsid w:val="11C07933"/>
    <w:rsid w:val="11CD3C9D"/>
    <w:rsid w:val="11E37B79"/>
    <w:rsid w:val="11EE297F"/>
    <w:rsid w:val="120B4BD9"/>
    <w:rsid w:val="123D7475"/>
    <w:rsid w:val="12641821"/>
    <w:rsid w:val="12F52A6D"/>
    <w:rsid w:val="13235C9E"/>
    <w:rsid w:val="13433998"/>
    <w:rsid w:val="13A75929"/>
    <w:rsid w:val="14234A2E"/>
    <w:rsid w:val="15454D79"/>
    <w:rsid w:val="15F53060"/>
    <w:rsid w:val="16184940"/>
    <w:rsid w:val="161C2B3E"/>
    <w:rsid w:val="16216BFD"/>
    <w:rsid w:val="16BE0C5C"/>
    <w:rsid w:val="16D51FA8"/>
    <w:rsid w:val="16E05795"/>
    <w:rsid w:val="173D7210"/>
    <w:rsid w:val="17D6162A"/>
    <w:rsid w:val="18901F7E"/>
    <w:rsid w:val="18B057C0"/>
    <w:rsid w:val="19396934"/>
    <w:rsid w:val="197553F1"/>
    <w:rsid w:val="198527A8"/>
    <w:rsid w:val="19BC1F42"/>
    <w:rsid w:val="19E86AEC"/>
    <w:rsid w:val="1A137F5A"/>
    <w:rsid w:val="1A193636"/>
    <w:rsid w:val="1A246465"/>
    <w:rsid w:val="1A6F49F8"/>
    <w:rsid w:val="1A89219B"/>
    <w:rsid w:val="1AA713D4"/>
    <w:rsid w:val="1B137BE6"/>
    <w:rsid w:val="1B2C029F"/>
    <w:rsid w:val="1BF60C71"/>
    <w:rsid w:val="1C0301DF"/>
    <w:rsid w:val="1C207687"/>
    <w:rsid w:val="1C3B279F"/>
    <w:rsid w:val="1C6E128E"/>
    <w:rsid w:val="1CB15010"/>
    <w:rsid w:val="1CBF5FD1"/>
    <w:rsid w:val="1CCB6166"/>
    <w:rsid w:val="1CD15969"/>
    <w:rsid w:val="1D1B3F41"/>
    <w:rsid w:val="1D2C75C0"/>
    <w:rsid w:val="1DEB1048"/>
    <w:rsid w:val="1E0A152C"/>
    <w:rsid w:val="1E28404A"/>
    <w:rsid w:val="1E354DD8"/>
    <w:rsid w:val="1E5F4694"/>
    <w:rsid w:val="1E860450"/>
    <w:rsid w:val="1EAC724E"/>
    <w:rsid w:val="1EC75F2D"/>
    <w:rsid w:val="1EE355E9"/>
    <w:rsid w:val="1F06043E"/>
    <w:rsid w:val="1F50646A"/>
    <w:rsid w:val="1FC97167"/>
    <w:rsid w:val="1FD77AD6"/>
    <w:rsid w:val="1FFA73F3"/>
    <w:rsid w:val="200762AE"/>
    <w:rsid w:val="20497CF3"/>
    <w:rsid w:val="20932236"/>
    <w:rsid w:val="20CA0488"/>
    <w:rsid w:val="21341782"/>
    <w:rsid w:val="21554A8C"/>
    <w:rsid w:val="217F37F1"/>
    <w:rsid w:val="21886884"/>
    <w:rsid w:val="21D106FB"/>
    <w:rsid w:val="22C500B9"/>
    <w:rsid w:val="22EC3BCE"/>
    <w:rsid w:val="22F4634C"/>
    <w:rsid w:val="23243032"/>
    <w:rsid w:val="234A3E31"/>
    <w:rsid w:val="235E0F72"/>
    <w:rsid w:val="23607DE2"/>
    <w:rsid w:val="23B13313"/>
    <w:rsid w:val="243B51E0"/>
    <w:rsid w:val="24CA45F1"/>
    <w:rsid w:val="24CF3389"/>
    <w:rsid w:val="24EE1B49"/>
    <w:rsid w:val="2500285A"/>
    <w:rsid w:val="250D579E"/>
    <w:rsid w:val="25494348"/>
    <w:rsid w:val="259667D1"/>
    <w:rsid w:val="26204A40"/>
    <w:rsid w:val="26923310"/>
    <w:rsid w:val="26B172D2"/>
    <w:rsid w:val="26B75F6B"/>
    <w:rsid w:val="26BD3179"/>
    <w:rsid w:val="26D150CB"/>
    <w:rsid w:val="26FA4716"/>
    <w:rsid w:val="275D01D5"/>
    <w:rsid w:val="279A3AD7"/>
    <w:rsid w:val="27B72FE1"/>
    <w:rsid w:val="27C73B0C"/>
    <w:rsid w:val="281B1724"/>
    <w:rsid w:val="283E28C9"/>
    <w:rsid w:val="2842607D"/>
    <w:rsid w:val="287E67A4"/>
    <w:rsid w:val="28A54C15"/>
    <w:rsid w:val="28E2682A"/>
    <w:rsid w:val="299A7E41"/>
    <w:rsid w:val="29C410CB"/>
    <w:rsid w:val="29E140B7"/>
    <w:rsid w:val="2A6379F0"/>
    <w:rsid w:val="2A7B6947"/>
    <w:rsid w:val="2A9C0EFB"/>
    <w:rsid w:val="2AAD6082"/>
    <w:rsid w:val="2B3009D4"/>
    <w:rsid w:val="2B601CDD"/>
    <w:rsid w:val="2B894753"/>
    <w:rsid w:val="2B8D4DBA"/>
    <w:rsid w:val="2B94255C"/>
    <w:rsid w:val="2BCA4992"/>
    <w:rsid w:val="2BD926F3"/>
    <w:rsid w:val="2C5544DD"/>
    <w:rsid w:val="2C9A25B7"/>
    <w:rsid w:val="2CA4638C"/>
    <w:rsid w:val="2CC8072A"/>
    <w:rsid w:val="2CD418C9"/>
    <w:rsid w:val="2D093907"/>
    <w:rsid w:val="2DCC3697"/>
    <w:rsid w:val="2DF014F7"/>
    <w:rsid w:val="2DF4181D"/>
    <w:rsid w:val="2DF44523"/>
    <w:rsid w:val="2EA9114B"/>
    <w:rsid w:val="2ED449DD"/>
    <w:rsid w:val="2F5C6B97"/>
    <w:rsid w:val="2F675CA4"/>
    <w:rsid w:val="2FC13F2A"/>
    <w:rsid w:val="2FCD00A5"/>
    <w:rsid w:val="301104A3"/>
    <w:rsid w:val="303B1B22"/>
    <w:rsid w:val="30632B87"/>
    <w:rsid w:val="30D40010"/>
    <w:rsid w:val="317767B0"/>
    <w:rsid w:val="323303FB"/>
    <w:rsid w:val="323963CE"/>
    <w:rsid w:val="326423A1"/>
    <w:rsid w:val="32790FD3"/>
    <w:rsid w:val="32E542DC"/>
    <w:rsid w:val="33B0149C"/>
    <w:rsid w:val="33B5363B"/>
    <w:rsid w:val="33BA381B"/>
    <w:rsid w:val="33CD182D"/>
    <w:rsid w:val="34422DB6"/>
    <w:rsid w:val="34BE37C1"/>
    <w:rsid w:val="34D64DB1"/>
    <w:rsid w:val="34EE5E84"/>
    <w:rsid w:val="354561F7"/>
    <w:rsid w:val="35704203"/>
    <w:rsid w:val="35A77ACF"/>
    <w:rsid w:val="35E56453"/>
    <w:rsid w:val="36026CE5"/>
    <w:rsid w:val="36457B1B"/>
    <w:rsid w:val="36484883"/>
    <w:rsid w:val="364A2B97"/>
    <w:rsid w:val="367E3973"/>
    <w:rsid w:val="36C57B76"/>
    <w:rsid w:val="36EA4E2C"/>
    <w:rsid w:val="373A29CC"/>
    <w:rsid w:val="37405B09"/>
    <w:rsid w:val="37C824A9"/>
    <w:rsid w:val="37E868CC"/>
    <w:rsid w:val="37F255FD"/>
    <w:rsid w:val="38D176A1"/>
    <w:rsid w:val="38D35140"/>
    <w:rsid w:val="38EC0971"/>
    <w:rsid w:val="38F932A9"/>
    <w:rsid w:val="39846181"/>
    <w:rsid w:val="39911FDD"/>
    <w:rsid w:val="399C171C"/>
    <w:rsid w:val="39BC591B"/>
    <w:rsid w:val="39D771DD"/>
    <w:rsid w:val="39DF5AAD"/>
    <w:rsid w:val="3A2F2BFA"/>
    <w:rsid w:val="3A3D5B99"/>
    <w:rsid w:val="3A437DEA"/>
    <w:rsid w:val="3A8E2FC5"/>
    <w:rsid w:val="3AE73375"/>
    <w:rsid w:val="3AF97058"/>
    <w:rsid w:val="3B851615"/>
    <w:rsid w:val="3C2B1B71"/>
    <w:rsid w:val="3C3D3F09"/>
    <w:rsid w:val="3D211F38"/>
    <w:rsid w:val="3DB065CF"/>
    <w:rsid w:val="3DE23DBE"/>
    <w:rsid w:val="3E4B1963"/>
    <w:rsid w:val="3EAF3CA0"/>
    <w:rsid w:val="3EC4291B"/>
    <w:rsid w:val="3F0C5184"/>
    <w:rsid w:val="3F20694C"/>
    <w:rsid w:val="3F290693"/>
    <w:rsid w:val="3F5710F1"/>
    <w:rsid w:val="3FCC516F"/>
    <w:rsid w:val="3FD943E3"/>
    <w:rsid w:val="401E6000"/>
    <w:rsid w:val="407556DD"/>
    <w:rsid w:val="409E01B2"/>
    <w:rsid w:val="40B72B8D"/>
    <w:rsid w:val="410759B3"/>
    <w:rsid w:val="412C5A7C"/>
    <w:rsid w:val="412C7C92"/>
    <w:rsid w:val="41776578"/>
    <w:rsid w:val="43697887"/>
    <w:rsid w:val="43B835F7"/>
    <w:rsid w:val="4400303D"/>
    <w:rsid w:val="440D56EB"/>
    <w:rsid w:val="44680F9E"/>
    <w:rsid w:val="44CC7A6C"/>
    <w:rsid w:val="45143591"/>
    <w:rsid w:val="452A5EE1"/>
    <w:rsid w:val="453A2417"/>
    <w:rsid w:val="456652D4"/>
    <w:rsid w:val="459C4852"/>
    <w:rsid w:val="45B933A3"/>
    <w:rsid w:val="46050649"/>
    <w:rsid w:val="464A6F8E"/>
    <w:rsid w:val="469A5C91"/>
    <w:rsid w:val="46F47709"/>
    <w:rsid w:val="470B1261"/>
    <w:rsid w:val="472D4BB7"/>
    <w:rsid w:val="47306099"/>
    <w:rsid w:val="47485543"/>
    <w:rsid w:val="4761009E"/>
    <w:rsid w:val="47E44868"/>
    <w:rsid w:val="488B5B40"/>
    <w:rsid w:val="490D5916"/>
    <w:rsid w:val="49B74606"/>
    <w:rsid w:val="49F904C5"/>
    <w:rsid w:val="4A1432B1"/>
    <w:rsid w:val="4A5C233A"/>
    <w:rsid w:val="4AC9180A"/>
    <w:rsid w:val="4B985576"/>
    <w:rsid w:val="4C6A554B"/>
    <w:rsid w:val="4CD50B40"/>
    <w:rsid w:val="4CF431C6"/>
    <w:rsid w:val="4D076A36"/>
    <w:rsid w:val="4D2B081D"/>
    <w:rsid w:val="4D31777F"/>
    <w:rsid w:val="4D4237F7"/>
    <w:rsid w:val="4D465454"/>
    <w:rsid w:val="4D97427D"/>
    <w:rsid w:val="4DEB1D72"/>
    <w:rsid w:val="4E257641"/>
    <w:rsid w:val="4E3840B3"/>
    <w:rsid w:val="4F155DA1"/>
    <w:rsid w:val="4F686209"/>
    <w:rsid w:val="4F866F68"/>
    <w:rsid w:val="4F907EF0"/>
    <w:rsid w:val="4FCC501F"/>
    <w:rsid w:val="4FCD231D"/>
    <w:rsid w:val="50100316"/>
    <w:rsid w:val="50603320"/>
    <w:rsid w:val="508D5E0B"/>
    <w:rsid w:val="50C741D9"/>
    <w:rsid w:val="50CF01D2"/>
    <w:rsid w:val="514636A7"/>
    <w:rsid w:val="516813B7"/>
    <w:rsid w:val="51961C80"/>
    <w:rsid w:val="51A34303"/>
    <w:rsid w:val="51A87F19"/>
    <w:rsid w:val="51BA2C30"/>
    <w:rsid w:val="52390929"/>
    <w:rsid w:val="53342EFB"/>
    <w:rsid w:val="537806AC"/>
    <w:rsid w:val="537B019D"/>
    <w:rsid w:val="53BC6309"/>
    <w:rsid w:val="53E55443"/>
    <w:rsid w:val="53E67E71"/>
    <w:rsid w:val="53E95C3D"/>
    <w:rsid w:val="546A0236"/>
    <w:rsid w:val="547A002E"/>
    <w:rsid w:val="549E5733"/>
    <w:rsid w:val="550757F5"/>
    <w:rsid w:val="55197C6D"/>
    <w:rsid w:val="555A708C"/>
    <w:rsid w:val="559F4616"/>
    <w:rsid w:val="561E6E3A"/>
    <w:rsid w:val="564C5E20"/>
    <w:rsid w:val="567C4775"/>
    <w:rsid w:val="569C7322"/>
    <w:rsid w:val="56C655B6"/>
    <w:rsid w:val="56DD50C0"/>
    <w:rsid w:val="572715FA"/>
    <w:rsid w:val="57551060"/>
    <w:rsid w:val="58670B4D"/>
    <w:rsid w:val="58BB4167"/>
    <w:rsid w:val="58FB7ABB"/>
    <w:rsid w:val="59523F9D"/>
    <w:rsid w:val="59921DEC"/>
    <w:rsid w:val="59DE576D"/>
    <w:rsid w:val="5A3773F8"/>
    <w:rsid w:val="5A3D43FE"/>
    <w:rsid w:val="5B215ACE"/>
    <w:rsid w:val="5B23548E"/>
    <w:rsid w:val="5B686961"/>
    <w:rsid w:val="5B6F03CE"/>
    <w:rsid w:val="5B9634FA"/>
    <w:rsid w:val="5B9C5BD2"/>
    <w:rsid w:val="5C177BFF"/>
    <w:rsid w:val="5C3C1834"/>
    <w:rsid w:val="5C9820E8"/>
    <w:rsid w:val="5DD966A6"/>
    <w:rsid w:val="5DE36253"/>
    <w:rsid w:val="5DF620A1"/>
    <w:rsid w:val="5E015851"/>
    <w:rsid w:val="5E360CA9"/>
    <w:rsid w:val="5E837C57"/>
    <w:rsid w:val="5F8403D9"/>
    <w:rsid w:val="5FD4730D"/>
    <w:rsid w:val="5FE32A02"/>
    <w:rsid w:val="608D1AFA"/>
    <w:rsid w:val="60A51DE4"/>
    <w:rsid w:val="61613AB1"/>
    <w:rsid w:val="61A06D7F"/>
    <w:rsid w:val="626277DF"/>
    <w:rsid w:val="627748B5"/>
    <w:rsid w:val="62876290"/>
    <w:rsid w:val="63045DB3"/>
    <w:rsid w:val="635655AC"/>
    <w:rsid w:val="63DD1280"/>
    <w:rsid w:val="64A24E36"/>
    <w:rsid w:val="64B96719"/>
    <w:rsid w:val="65082B8A"/>
    <w:rsid w:val="650D0D78"/>
    <w:rsid w:val="65387C9C"/>
    <w:rsid w:val="658B24C1"/>
    <w:rsid w:val="659A15A4"/>
    <w:rsid w:val="65D32FF8"/>
    <w:rsid w:val="65E9368C"/>
    <w:rsid w:val="65F93367"/>
    <w:rsid w:val="668A4C3B"/>
    <w:rsid w:val="670C4881"/>
    <w:rsid w:val="670E33AA"/>
    <w:rsid w:val="67397CFB"/>
    <w:rsid w:val="67526DE5"/>
    <w:rsid w:val="675C4073"/>
    <w:rsid w:val="675E140E"/>
    <w:rsid w:val="67BD42BC"/>
    <w:rsid w:val="682C523E"/>
    <w:rsid w:val="684706A4"/>
    <w:rsid w:val="68916536"/>
    <w:rsid w:val="68E84068"/>
    <w:rsid w:val="693B5FAC"/>
    <w:rsid w:val="6A6956A9"/>
    <w:rsid w:val="6A7B0378"/>
    <w:rsid w:val="6AD62492"/>
    <w:rsid w:val="6B5668D9"/>
    <w:rsid w:val="6BDF6054"/>
    <w:rsid w:val="6C351B9D"/>
    <w:rsid w:val="6C6D6088"/>
    <w:rsid w:val="6CDE73B7"/>
    <w:rsid w:val="6DA4338E"/>
    <w:rsid w:val="6E1312A6"/>
    <w:rsid w:val="6E476D7E"/>
    <w:rsid w:val="6EC24A7A"/>
    <w:rsid w:val="6EE3414D"/>
    <w:rsid w:val="6F0B7529"/>
    <w:rsid w:val="6F7713B6"/>
    <w:rsid w:val="6FF80E22"/>
    <w:rsid w:val="70126F16"/>
    <w:rsid w:val="70231548"/>
    <w:rsid w:val="70E11C65"/>
    <w:rsid w:val="714D6612"/>
    <w:rsid w:val="72386389"/>
    <w:rsid w:val="7250388B"/>
    <w:rsid w:val="72590048"/>
    <w:rsid w:val="72CE6D05"/>
    <w:rsid w:val="72F6184B"/>
    <w:rsid w:val="73A91FE8"/>
    <w:rsid w:val="73E012D1"/>
    <w:rsid w:val="73FF1C70"/>
    <w:rsid w:val="7439413B"/>
    <w:rsid w:val="743E3F7D"/>
    <w:rsid w:val="74A06CC0"/>
    <w:rsid w:val="74C27582"/>
    <w:rsid w:val="75303D40"/>
    <w:rsid w:val="758E30F2"/>
    <w:rsid w:val="75C513DE"/>
    <w:rsid w:val="75E8126A"/>
    <w:rsid w:val="75E865A6"/>
    <w:rsid w:val="76682BB8"/>
    <w:rsid w:val="76CE2028"/>
    <w:rsid w:val="77017479"/>
    <w:rsid w:val="774C75D7"/>
    <w:rsid w:val="77B12BB2"/>
    <w:rsid w:val="77C90B4A"/>
    <w:rsid w:val="78465F9A"/>
    <w:rsid w:val="785927BE"/>
    <w:rsid w:val="79116E24"/>
    <w:rsid w:val="792A3948"/>
    <w:rsid w:val="79865022"/>
    <w:rsid w:val="7998662A"/>
    <w:rsid w:val="79FC47F9"/>
    <w:rsid w:val="7A1166DA"/>
    <w:rsid w:val="7A3945A5"/>
    <w:rsid w:val="7A510139"/>
    <w:rsid w:val="7AE21D55"/>
    <w:rsid w:val="7AF366E7"/>
    <w:rsid w:val="7B4B47D7"/>
    <w:rsid w:val="7B4C229B"/>
    <w:rsid w:val="7B7E2FB6"/>
    <w:rsid w:val="7B89289F"/>
    <w:rsid w:val="7C1B7DAC"/>
    <w:rsid w:val="7C217284"/>
    <w:rsid w:val="7C3F401E"/>
    <w:rsid w:val="7C475D70"/>
    <w:rsid w:val="7C605FFE"/>
    <w:rsid w:val="7C617254"/>
    <w:rsid w:val="7C9F7BAB"/>
    <w:rsid w:val="7CC23BCD"/>
    <w:rsid w:val="7CFE1373"/>
    <w:rsid w:val="7D0D25D3"/>
    <w:rsid w:val="7D771A2F"/>
    <w:rsid w:val="7DC6078F"/>
    <w:rsid w:val="7DD6268B"/>
    <w:rsid w:val="7E2412AD"/>
    <w:rsid w:val="7E8404E7"/>
    <w:rsid w:val="7E89375C"/>
    <w:rsid w:val="7E8A2AAD"/>
    <w:rsid w:val="7EA94FFC"/>
    <w:rsid w:val="7EF96E18"/>
    <w:rsid w:val="7F014421"/>
    <w:rsid w:val="7F030EC3"/>
    <w:rsid w:val="7F1D4023"/>
    <w:rsid w:val="7F25708B"/>
    <w:rsid w:val="7F4E321F"/>
    <w:rsid w:val="7F926080"/>
    <w:rsid w:val="7FBB79EF"/>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toc 6"/>
    <w:basedOn w:val="1"/>
    <w:next w:val="1"/>
    <w:semiHidden/>
    <w:qFormat/>
    <w:uiPriority w:val="0"/>
    <w:pPr>
      <w:ind w:left="1050"/>
      <w:jc w:val="left"/>
    </w:pPr>
    <w:rPr>
      <w:sz w:val="18"/>
      <w:szCs w:val="18"/>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w:basedOn w:val="2"/>
    <w:next w:val="13"/>
    <w:qFormat/>
    <w:uiPriority w:val="0"/>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annotation reference"/>
    <w:basedOn w:val="18"/>
    <w:qFormat/>
    <w:uiPriority w:val="99"/>
    <w:rPr>
      <w:sz w:val="21"/>
      <w:szCs w:val="21"/>
    </w:rPr>
  </w:style>
  <w:style w:type="paragraph" w:customStyle="1" w:styleId="2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next w:val="9"/>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qFormat/>
    <w:uiPriority w:val="0"/>
    <w:pPr>
      <w:ind w:firstLine="420" w:firstLineChars="200"/>
    </w:pPr>
  </w:style>
  <w:style w:type="character" w:customStyle="1" w:styleId="25">
    <w:name w:val="x11"/>
    <w:basedOn w:val="18"/>
    <w:qFormat/>
    <w:uiPriority w:val="0"/>
    <w:rPr>
      <w:rFonts w:ascii="Calibri" w:hAnsi="Calibri" w:cs="Calibri"/>
      <w:sz w:val="18"/>
      <w:szCs w:val="18"/>
    </w:rPr>
  </w:style>
  <w:style w:type="character" w:customStyle="1" w:styleId="26">
    <w:name w:val="x5"/>
    <w:basedOn w:val="18"/>
    <w:qFormat/>
    <w:uiPriority w:val="0"/>
    <w:rPr>
      <w:sz w:val="18"/>
      <w:szCs w:val="18"/>
    </w:rPr>
  </w:style>
  <w:style w:type="character" w:customStyle="1" w:styleId="27">
    <w:name w:val="x4"/>
    <w:basedOn w:val="18"/>
    <w:qFormat/>
    <w:uiPriority w:val="0"/>
    <w:rPr>
      <w:b/>
      <w:bCs/>
      <w:sz w:val="24"/>
      <w:szCs w:val="24"/>
    </w:rPr>
  </w:style>
  <w:style w:type="character" w:customStyle="1" w:styleId="28">
    <w:name w:val="x12"/>
    <w:basedOn w:val="18"/>
    <w:qFormat/>
    <w:uiPriority w:val="0"/>
    <w:rPr>
      <w:rFonts w:hint="default" w:ascii="Calibri" w:hAnsi="Calibri" w:cs="Calibri"/>
      <w:b/>
      <w:bCs/>
      <w:sz w:val="24"/>
      <w:szCs w:val="24"/>
    </w:rPr>
  </w:style>
  <w:style w:type="character" w:customStyle="1" w:styleId="29">
    <w:name w:val="x1"/>
    <w:basedOn w:val="18"/>
    <w:qFormat/>
    <w:uiPriority w:val="0"/>
    <w:rPr>
      <w:rFonts w:hint="default" w:ascii="Calibri" w:hAnsi="Calibri" w:cs="Calibri"/>
      <w:sz w:val="20"/>
      <w:szCs w:val="20"/>
    </w:rPr>
  </w:style>
  <w:style w:type="character" w:customStyle="1" w:styleId="30">
    <w:name w:val="x31"/>
    <w:basedOn w:val="18"/>
    <w:qFormat/>
    <w:uiPriority w:val="0"/>
    <w:rPr>
      <w:rFonts w:hint="default" w:ascii="Times New Roman" w:hAnsi="Times New Roman" w:cs="Times New Roman"/>
      <w:sz w:val="20"/>
      <w:szCs w:val="20"/>
    </w:rPr>
  </w:style>
  <w:style w:type="character" w:customStyle="1" w:styleId="31">
    <w:name w:val="x61"/>
    <w:basedOn w:val="18"/>
    <w:qFormat/>
    <w:uiPriority w:val="0"/>
    <w:rPr>
      <w:sz w:val="18"/>
      <w:szCs w:val="18"/>
    </w:rPr>
  </w:style>
  <w:style w:type="character" w:customStyle="1" w:styleId="32">
    <w:name w:val="x9"/>
    <w:basedOn w:val="18"/>
    <w:qFormat/>
    <w:uiPriority w:val="0"/>
    <w:rPr>
      <w:rFonts w:ascii="Sim Sun" w:hAnsi="Sim Sun" w:eastAsia="Sim Sun" w:cs="Sim Sun"/>
      <w:color w:val="000000"/>
      <w:sz w:val="24"/>
      <w:szCs w:val="24"/>
    </w:rPr>
  </w:style>
  <w:style w:type="character" w:customStyle="1" w:styleId="33">
    <w:name w:val="x10"/>
    <w:basedOn w:val="18"/>
    <w:qFormat/>
    <w:uiPriority w:val="0"/>
    <w:rPr>
      <w:rFonts w:ascii="����" w:hAnsi="����" w:eastAsia="����" w:cs="����"/>
      <w:sz w:val="24"/>
      <w:szCs w:val="24"/>
    </w:rPr>
  </w:style>
  <w:style w:type="character" w:customStyle="1" w:styleId="34">
    <w:name w:val="font51"/>
    <w:basedOn w:val="18"/>
    <w:qFormat/>
    <w:uiPriority w:val="0"/>
    <w:rPr>
      <w:rFonts w:hint="eastAsia" w:ascii="宋体" w:hAnsi="宋体" w:eastAsia="宋体" w:cs="宋体"/>
      <w:b/>
      <w:color w:val="000000"/>
      <w:sz w:val="24"/>
      <w:szCs w:val="24"/>
      <w:u w:val="none"/>
    </w:rPr>
  </w:style>
  <w:style w:type="paragraph" w:customStyle="1" w:styleId="35">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qFormat/>
    <w:uiPriority w:val="0"/>
    <w:rPr>
      <w:rFonts w:hint="eastAsia" w:ascii="宋体" w:hAnsi="宋体" w:eastAsia="宋体" w:cs="宋体"/>
      <w:b/>
      <w:bCs/>
      <w:color w:val="000000"/>
      <w:sz w:val="21"/>
      <w:szCs w:val="21"/>
      <w:u w:val="non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模板普通正文"/>
    <w:basedOn w:val="6"/>
    <w:qFormat/>
    <w:uiPriority w:val="0"/>
    <w:pPr>
      <w:spacing w:beforeLines="50" w:after="10"/>
      <w:ind w:firstLine="490" w:firstLineChars="175"/>
      <w:jc w:val="left"/>
    </w:p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1506</Words>
  <Characters>1720</Characters>
  <Lines>0</Lines>
  <Paragraphs>0</Paragraphs>
  <TotalTime>16</TotalTime>
  <ScaleCrop>false</ScaleCrop>
  <LinksUpToDate>false</LinksUpToDate>
  <CharactersWithSpaces>1796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陈红Gaga</cp:lastModifiedBy>
  <dcterms:modified xsi:type="dcterms:W3CDTF">2025-08-14T04:25:24Z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6F89DB434A57453BA20003420DEC7699_13</vt:lpwstr>
  </property>
  <property fmtid="{D5CDD505-2E9C-101B-9397-08002B2CF9AE}" pid="4" name="KSOTemplateDocerSaveRecord">
    <vt:lpwstr>eyJoZGlkIjoiZTRmZDgxNGVhMzM0MDkyZWU3NzFjYTM5NmU3ZjE5MmUiLCJ1c2VySWQiOiI2NzgxMjc3NzMifQ==</vt:lpwstr>
  </property>
</Properties>
</file>