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5" w:name="_GoBack"/>
      <w:bookmarkEnd w:id="15"/>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吉林大学第一医院25-YJ-119非避光一次性使用连接管、支撑喉镜组套器械采购项目</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96EFBF">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92BB731">
      <w:pPr>
        <w:pStyle w:val="3"/>
        <w:numPr>
          <w:ilvl w:val="0"/>
          <w:numId w:val="0"/>
        </w:numPr>
        <w:bidi w:val="0"/>
        <w:jc w:val="center"/>
        <w:rPr>
          <w:rFonts w:hint="eastAsia"/>
          <w:highlight w:val="none"/>
          <w:lang w:val="en-US" w:eastAsia="zh-CN"/>
        </w:rPr>
      </w:pPr>
      <w:bookmarkStart w:id="0" w:name="_Toc25010"/>
      <w:bookmarkStart w:id="1" w:name="_Toc11932"/>
      <w:bookmarkStart w:id="2" w:name="_Toc7300"/>
      <w:bookmarkStart w:id="3" w:name="_Toc28895"/>
      <w:bookmarkStart w:id="4" w:name="_Toc2118"/>
      <w:r>
        <w:rPr>
          <w:rFonts w:hint="eastAsia"/>
          <w:highlight w:val="none"/>
          <w:lang w:val="en-US" w:eastAsia="zh-CN"/>
        </w:rPr>
        <w:t>吉林大学第一医院25-YJ-119非避光一次性使用连接管、支撑喉镜组套器械采购项目</w:t>
      </w:r>
    </w:p>
    <w:p w14:paraId="593EE05A">
      <w:pPr>
        <w:pStyle w:val="3"/>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val="en-US" w:eastAsia="zh-CN"/>
        </w:rPr>
        <w:t>吉林大学第一医院25-YJ-119非避光一次性使用连接管、支撑喉镜组套器械采购项目</w:t>
      </w:r>
      <w:r>
        <w:rPr>
          <w:rFonts w:hint="eastAsia" w:ascii="宋体" w:hAnsi="宋体" w:eastAsia="宋体" w:cs="宋体"/>
          <w:highlight w:val="none"/>
        </w:rPr>
        <w:t>的潜在供应商应在</w:t>
      </w:r>
      <w:r>
        <w:rPr>
          <w:rFonts w:hint="eastAsia" w:ascii="宋体" w:hAnsi="宋体" w:cs="宋体"/>
          <w:highlight w:val="none"/>
          <w:u w:val="single"/>
          <w:lang w:eastAsia="zh-CN"/>
        </w:rPr>
        <w:t>2025年07月</w:t>
      </w:r>
      <w:r>
        <w:rPr>
          <w:rFonts w:hint="eastAsia" w:ascii="宋体" w:hAnsi="宋体" w:cs="宋体"/>
          <w:highlight w:val="none"/>
          <w:u w:val="single"/>
          <w:lang w:val="en-US" w:eastAsia="zh-CN"/>
        </w:rPr>
        <w:t>14</w:t>
      </w:r>
      <w:r>
        <w:rPr>
          <w:rFonts w:hint="eastAsia" w:ascii="宋体" w:hAnsi="宋体" w:cs="宋体"/>
          <w:highlight w:val="none"/>
          <w:u w:val="single"/>
          <w:lang w:eastAsia="zh-CN"/>
        </w:rPr>
        <w:t>日</w:t>
      </w:r>
      <w:r>
        <w:rPr>
          <w:rFonts w:hint="eastAsia" w:ascii="宋体" w:hAnsi="宋体" w:cs="宋体"/>
          <w:highlight w:val="none"/>
          <w:u w:val="single"/>
          <w:lang w:val="en-US" w:eastAsia="zh-CN"/>
        </w:rPr>
        <w:t>16</w:t>
      </w:r>
      <w:r>
        <w:rPr>
          <w:rFonts w:hint="eastAsia" w:ascii="宋体" w:hAnsi="宋体" w:cs="宋体"/>
          <w:highlight w:val="none"/>
          <w:u w:val="single"/>
          <w:lang w:eastAsia="zh-CN"/>
        </w:rPr>
        <w:t>时</w:t>
      </w:r>
      <w:r>
        <w:rPr>
          <w:rFonts w:hint="eastAsia" w:ascii="宋体" w:hAnsi="宋体" w:cs="宋体"/>
          <w:highlight w:val="none"/>
          <w:u w:val="single"/>
          <w:lang w:val="en-US" w:eastAsia="zh-CN"/>
        </w:rPr>
        <w:t>00</w:t>
      </w:r>
      <w:r>
        <w:rPr>
          <w:rFonts w:hint="eastAsia" w:ascii="宋体" w:hAnsi="宋体" w:cs="宋体"/>
          <w:highlight w:val="none"/>
          <w:u w:val="single"/>
          <w:lang w:eastAsia="zh-CN"/>
        </w:rPr>
        <w:t>分</w:t>
      </w:r>
      <w:r>
        <w:rPr>
          <w:rFonts w:hint="eastAsia" w:ascii="宋体" w:hAnsi="宋体" w:eastAsia="宋体" w:cs="宋体"/>
          <w:highlight w:val="none"/>
        </w:rPr>
        <w:t>（北京时间）前报名。</w:t>
      </w:r>
    </w:p>
    <w:p w14:paraId="5C77A840">
      <w:pPr>
        <w:pStyle w:val="4"/>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25-YJ-119</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val="en-US" w:eastAsia="zh-CN"/>
        </w:rPr>
        <w:t>吉林大学第一医院25-YJ-119非避光一次性使用连接管、支撑喉镜组套器械采购项目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9"/>
        <w:gridCol w:w="2830"/>
        <w:gridCol w:w="1689"/>
        <w:gridCol w:w="2672"/>
        <w:gridCol w:w="137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692E89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zCs w:val="21"/>
                <w:lang w:val="en-US" w:eastAsia="zh-CN"/>
              </w:rPr>
            </w:pPr>
            <w:r>
              <w:rPr>
                <w:rFonts w:hint="eastAsia" w:ascii="宋体" w:hAnsi="宋体" w:cs="宋体"/>
                <w:szCs w:val="21"/>
                <w:lang w:val="en-US" w:eastAsia="zh-CN"/>
              </w:rPr>
              <w:t>序号</w:t>
            </w:r>
          </w:p>
        </w:tc>
        <w:tc>
          <w:tcPr>
            <w:tcW w:w="2830" w:type="dxa"/>
            <w:tcBorders>
              <w:tl2br w:val="nil"/>
              <w:tr2bl w:val="nil"/>
            </w:tcBorders>
            <w:shd w:val="clear" w:color="auto" w:fill="auto"/>
            <w:noWrap w:val="0"/>
            <w:vAlign w:val="center"/>
          </w:tcPr>
          <w:p w14:paraId="0C57E748">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zCs w:val="21"/>
                <w:lang w:val="en-US" w:eastAsia="zh-CN"/>
              </w:rPr>
            </w:pPr>
            <w:r>
              <w:rPr>
                <w:rFonts w:hint="eastAsia" w:ascii="宋体" w:hAnsi="宋体" w:cs="宋体"/>
                <w:szCs w:val="21"/>
                <w:lang w:val="en-US" w:eastAsia="zh-CN"/>
              </w:rPr>
              <w:t>产品名称</w:t>
            </w:r>
          </w:p>
        </w:tc>
        <w:tc>
          <w:tcPr>
            <w:tcW w:w="1689" w:type="dxa"/>
            <w:tcBorders>
              <w:tl2br w:val="nil"/>
              <w:tr2bl w:val="nil"/>
            </w:tcBorders>
            <w:shd w:val="clear" w:color="auto" w:fill="auto"/>
            <w:noWrap w:val="0"/>
            <w:vAlign w:val="center"/>
          </w:tcPr>
          <w:p w14:paraId="6DB6FC73">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zCs w:val="21"/>
                <w:lang w:val="en-US" w:eastAsia="zh-CN"/>
              </w:rPr>
            </w:pPr>
            <w:r>
              <w:rPr>
                <w:rFonts w:hint="eastAsia" w:ascii="宋体" w:hAnsi="宋体" w:cs="宋体"/>
                <w:szCs w:val="21"/>
                <w:lang w:val="en-US" w:eastAsia="zh-Hans"/>
              </w:rPr>
              <w:t>数量</w:t>
            </w:r>
          </w:p>
        </w:tc>
        <w:tc>
          <w:tcPr>
            <w:tcW w:w="2672" w:type="dxa"/>
            <w:tcBorders>
              <w:tl2br w:val="nil"/>
              <w:tr2bl w:val="nil"/>
            </w:tcBorders>
            <w:shd w:val="clear" w:color="auto" w:fill="auto"/>
            <w:noWrap w:val="0"/>
            <w:vAlign w:val="center"/>
          </w:tcPr>
          <w:p w14:paraId="740F755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zCs w:val="21"/>
                <w:lang w:val="en-US" w:eastAsia="zh-CN"/>
              </w:rPr>
            </w:pPr>
            <w:r>
              <w:rPr>
                <w:rFonts w:hint="eastAsia" w:ascii="宋体" w:hAnsi="宋体" w:cs="宋体"/>
                <w:szCs w:val="21"/>
                <w:lang w:val="en-US" w:eastAsia="zh-CN"/>
              </w:rPr>
              <w:t>预算金额（元）</w:t>
            </w:r>
          </w:p>
        </w:tc>
        <w:tc>
          <w:tcPr>
            <w:tcW w:w="1379" w:type="dxa"/>
            <w:tcBorders>
              <w:tl2br w:val="nil"/>
              <w:tr2bl w:val="nil"/>
            </w:tcBorders>
            <w:shd w:val="clear" w:color="auto" w:fill="auto"/>
            <w:noWrap w:val="0"/>
            <w:vAlign w:val="center"/>
          </w:tcPr>
          <w:p w14:paraId="482AFAE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zCs w:val="21"/>
                <w:lang w:val="en-US" w:eastAsia="zh-CN"/>
              </w:rPr>
            </w:pPr>
            <w:r>
              <w:rPr>
                <w:rFonts w:hint="eastAsia" w:ascii="宋体" w:hAnsi="宋体" w:cs="宋体"/>
                <w:szCs w:val="21"/>
                <w:lang w:val="en-US" w:eastAsia="zh-CN"/>
              </w:rPr>
              <w:t>备注</w:t>
            </w:r>
          </w:p>
        </w:tc>
      </w:tr>
      <w:tr w14:paraId="0342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7B05542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cs="宋体"/>
                <w:szCs w:val="21"/>
                <w:lang w:val="en-US" w:eastAsia="zh-CN"/>
              </w:rPr>
            </w:pPr>
            <w:r>
              <w:rPr>
                <w:rFonts w:hint="eastAsia" w:ascii="宋体" w:hAnsi="宋体" w:cs="宋体"/>
                <w:szCs w:val="21"/>
                <w:lang w:val="en-US" w:eastAsia="zh-CN"/>
              </w:rPr>
              <w:t>1</w:t>
            </w:r>
          </w:p>
        </w:tc>
        <w:tc>
          <w:tcPr>
            <w:tcW w:w="2830" w:type="dxa"/>
            <w:tcBorders>
              <w:tl2br w:val="nil"/>
              <w:tr2bl w:val="nil"/>
            </w:tcBorders>
            <w:shd w:val="clear" w:color="auto" w:fill="auto"/>
            <w:noWrap w:val="0"/>
            <w:vAlign w:val="center"/>
          </w:tcPr>
          <w:p w14:paraId="6D813D7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zCs w:val="21"/>
                <w:lang w:val="en-US" w:eastAsia="zh-CN"/>
              </w:rPr>
            </w:pPr>
            <w:r>
              <w:rPr>
                <w:rFonts w:hint="eastAsia" w:ascii="宋体" w:hAnsi="宋体" w:cs="宋体"/>
                <w:szCs w:val="21"/>
                <w:lang w:val="en-US" w:eastAsia="zh-CN"/>
              </w:rPr>
              <w:t>非避光一次性使用连接管</w:t>
            </w:r>
          </w:p>
        </w:tc>
        <w:tc>
          <w:tcPr>
            <w:tcW w:w="1689" w:type="dxa"/>
            <w:tcBorders>
              <w:tl2br w:val="nil"/>
              <w:tr2bl w:val="nil"/>
            </w:tcBorders>
            <w:shd w:val="clear" w:color="auto" w:fill="auto"/>
            <w:noWrap w:val="0"/>
            <w:vAlign w:val="center"/>
          </w:tcPr>
          <w:p w14:paraId="5160A3C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cs="宋体"/>
                <w:szCs w:val="21"/>
                <w:lang w:val="en-US" w:eastAsia="zh-CN"/>
              </w:rPr>
            </w:pPr>
            <w:r>
              <w:rPr>
                <w:rFonts w:hint="eastAsia" w:ascii="宋体" w:hAnsi="宋体" w:cs="宋体"/>
                <w:szCs w:val="21"/>
                <w:lang w:val="en-US" w:eastAsia="zh-CN"/>
              </w:rPr>
              <w:t>批量</w:t>
            </w:r>
          </w:p>
        </w:tc>
        <w:tc>
          <w:tcPr>
            <w:tcW w:w="2672" w:type="dxa"/>
            <w:tcBorders>
              <w:tl2br w:val="nil"/>
              <w:tr2bl w:val="nil"/>
            </w:tcBorders>
            <w:shd w:val="clear" w:color="auto" w:fill="auto"/>
            <w:noWrap w:val="0"/>
            <w:vAlign w:val="center"/>
          </w:tcPr>
          <w:p w14:paraId="71AC1A8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cs="宋体"/>
                <w:szCs w:val="21"/>
                <w:lang w:val="en-US" w:eastAsia="zh-CN"/>
              </w:rPr>
            </w:pPr>
            <w:r>
              <w:rPr>
                <w:rFonts w:hint="eastAsia" w:ascii="宋体" w:hAnsi="宋体" w:cs="宋体"/>
                <w:szCs w:val="21"/>
                <w:lang w:val="en-US" w:eastAsia="zh-CN"/>
              </w:rPr>
              <w:t>1</w:t>
            </w:r>
          </w:p>
        </w:tc>
        <w:tc>
          <w:tcPr>
            <w:tcW w:w="1379" w:type="dxa"/>
            <w:tcBorders>
              <w:tl2br w:val="nil"/>
              <w:tr2bl w:val="nil"/>
            </w:tcBorders>
            <w:shd w:val="clear" w:color="auto" w:fill="auto"/>
            <w:noWrap w:val="0"/>
            <w:vAlign w:val="center"/>
          </w:tcPr>
          <w:p w14:paraId="22AC05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zCs w:val="21"/>
                <w:lang w:val="en-US" w:eastAsia="zh-CN"/>
              </w:rPr>
            </w:pPr>
          </w:p>
        </w:tc>
      </w:tr>
      <w:tr w14:paraId="427A9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0110257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cs="宋体"/>
                <w:szCs w:val="21"/>
                <w:lang w:val="en-US" w:eastAsia="zh-CN"/>
              </w:rPr>
            </w:pPr>
            <w:r>
              <w:rPr>
                <w:rFonts w:hint="eastAsia" w:ascii="宋体" w:hAnsi="宋体" w:cs="宋体"/>
                <w:szCs w:val="21"/>
                <w:lang w:val="en-US" w:eastAsia="zh-CN"/>
              </w:rPr>
              <w:t>2</w:t>
            </w:r>
          </w:p>
        </w:tc>
        <w:tc>
          <w:tcPr>
            <w:tcW w:w="2830" w:type="dxa"/>
            <w:tcBorders>
              <w:tl2br w:val="nil"/>
              <w:tr2bl w:val="nil"/>
            </w:tcBorders>
            <w:shd w:val="clear" w:color="auto" w:fill="auto"/>
            <w:noWrap w:val="0"/>
            <w:vAlign w:val="center"/>
          </w:tcPr>
          <w:p w14:paraId="5E488E02">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zCs w:val="21"/>
                <w:lang w:val="en-US" w:eastAsia="zh-CN"/>
              </w:rPr>
            </w:pPr>
            <w:r>
              <w:rPr>
                <w:rFonts w:hint="eastAsia" w:ascii="宋体" w:hAnsi="宋体" w:cs="宋体"/>
                <w:szCs w:val="21"/>
                <w:lang w:val="en-US" w:eastAsia="zh-CN"/>
              </w:rPr>
              <w:t>支撑喉镜组套器械</w:t>
            </w:r>
          </w:p>
        </w:tc>
        <w:tc>
          <w:tcPr>
            <w:tcW w:w="1689" w:type="dxa"/>
            <w:tcBorders>
              <w:tl2br w:val="nil"/>
              <w:tr2bl w:val="nil"/>
            </w:tcBorders>
            <w:shd w:val="clear" w:color="auto" w:fill="auto"/>
            <w:noWrap w:val="0"/>
            <w:vAlign w:val="center"/>
          </w:tcPr>
          <w:p w14:paraId="0E37F822">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zCs w:val="21"/>
                <w:lang w:val="en-US" w:eastAsia="zh-CN"/>
              </w:rPr>
            </w:pPr>
            <w:r>
              <w:rPr>
                <w:rFonts w:hint="eastAsia" w:ascii="宋体" w:hAnsi="宋体" w:cs="宋体"/>
                <w:szCs w:val="21"/>
                <w:lang w:val="en-US" w:eastAsia="zh-CN"/>
              </w:rPr>
              <w:t>6套</w:t>
            </w:r>
          </w:p>
        </w:tc>
        <w:tc>
          <w:tcPr>
            <w:tcW w:w="2672" w:type="dxa"/>
            <w:tcBorders>
              <w:tl2br w:val="nil"/>
              <w:tr2bl w:val="nil"/>
            </w:tcBorders>
            <w:shd w:val="clear" w:color="auto" w:fill="auto"/>
            <w:noWrap w:val="0"/>
            <w:vAlign w:val="center"/>
          </w:tcPr>
          <w:p w14:paraId="0F91448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zCs w:val="21"/>
                <w:lang w:val="en-US" w:eastAsia="zh-CN"/>
              </w:rPr>
            </w:pPr>
            <w:r>
              <w:rPr>
                <w:rFonts w:hint="eastAsia" w:ascii="宋体" w:hAnsi="宋体" w:cs="宋体"/>
                <w:szCs w:val="21"/>
                <w:lang w:val="en-US" w:eastAsia="zh-CN"/>
              </w:rPr>
              <w:t>整体预算不超20万元</w:t>
            </w:r>
          </w:p>
        </w:tc>
        <w:tc>
          <w:tcPr>
            <w:tcW w:w="1379" w:type="dxa"/>
            <w:tcBorders>
              <w:tl2br w:val="nil"/>
              <w:tr2bl w:val="nil"/>
            </w:tcBorders>
            <w:shd w:val="clear" w:color="auto" w:fill="auto"/>
            <w:noWrap w:val="0"/>
            <w:vAlign w:val="center"/>
          </w:tcPr>
          <w:p w14:paraId="719F1F2A">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zCs w:val="21"/>
                <w:lang w:val="en-US" w:eastAsia="zh-CN"/>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6BCF55F5">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22859C9C">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4"/>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时间：2025年07月23日09时30分(北京时间)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吉大一院招标管理部一楼会议室（解放大路与云鹤街交汇 科技干部家属楼院内 ）</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电子文档命名：25-YJ-XXX（代理商简称）注册证XX页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cs="宋体"/>
          <w:b w:val="0"/>
          <w:bCs w:val="0"/>
          <w:color w:val="auto"/>
          <w:kern w:val="0"/>
          <w:sz w:val="24"/>
          <w:szCs w:val="24"/>
          <w:highlight w:val="none"/>
          <w:u w:val="single"/>
          <w:lang w:val="en-US" w:eastAsia="zh-CN" w:bidi="ar"/>
        </w:rPr>
        <w:t>2025年07月17日11时00分</w:t>
      </w:r>
      <w:r>
        <w:rPr>
          <w:rFonts w:hint="eastAsia" w:ascii="宋体" w:hAnsi="宋体" w:cs="宋体"/>
          <w:b w:val="0"/>
          <w:bCs w:val="0"/>
          <w:color w:val="auto"/>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6C052EF">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r>
        <w:rPr>
          <w:rFonts w:hint="default" w:ascii="宋体" w:hAnsi="宋体" w:cs="宋体"/>
          <w:highlight w:val="none"/>
          <w:lang w:val="en-US" w:eastAsia="zh-CN"/>
        </w:rPr>
        <w:br w:type="page"/>
      </w:r>
    </w:p>
    <w:p w14:paraId="55C468A1">
      <w:pPr>
        <w:keepNext w:val="0"/>
        <w:keepLines w:val="0"/>
        <w:pageBreakBefore w:val="0"/>
        <w:numPr>
          <w:ilvl w:val="0"/>
          <w:numId w:val="4"/>
        </w:numPr>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技术参数</w:t>
      </w:r>
      <w:bookmarkEnd w:id="1"/>
      <w:bookmarkEnd w:id="2"/>
      <w:bookmarkEnd w:id="3"/>
      <w:bookmarkEnd w:id="4"/>
      <w:bookmarkEnd w:id="5"/>
    </w:p>
    <w:p w14:paraId="5CB92717">
      <w:pPr>
        <w:jc w:val="center"/>
        <w:rPr>
          <w:rFonts w:hint="eastAsia" w:ascii="Times New Roman" w:hAnsi="Times New Roman" w:eastAsia="宋体" w:cs="Times New Roman"/>
          <w:b/>
          <w:bCs/>
          <w:kern w:val="2"/>
          <w:sz w:val="36"/>
          <w:szCs w:val="44"/>
          <w:lang w:val="en-US" w:eastAsia="zh-CN" w:bidi="ar-SA"/>
        </w:rPr>
      </w:pPr>
    </w:p>
    <w:p w14:paraId="6A302B6F">
      <w:pPr>
        <w:jc w:val="center"/>
        <w:rPr>
          <w:rFonts w:hint="eastAsia" w:ascii="Times New Roman" w:hAnsi="Times New Roman" w:eastAsia="宋体" w:cs="Times New Roman"/>
          <w:b/>
          <w:bCs/>
          <w:kern w:val="2"/>
          <w:sz w:val="36"/>
          <w:szCs w:val="44"/>
          <w:lang w:val="en-US" w:eastAsia="zh-CN" w:bidi="ar-SA"/>
        </w:rPr>
      </w:pPr>
      <w:r>
        <w:rPr>
          <w:rFonts w:hint="eastAsia" w:ascii="Times New Roman" w:hAnsi="Times New Roman" w:eastAsia="宋体" w:cs="Times New Roman"/>
          <w:b/>
          <w:bCs/>
          <w:kern w:val="2"/>
          <w:sz w:val="36"/>
          <w:szCs w:val="44"/>
          <w:lang w:val="en-US" w:eastAsia="zh-CN" w:bidi="ar-SA"/>
        </w:rPr>
        <w:t>序号</w:t>
      </w:r>
      <w:r>
        <w:rPr>
          <w:rFonts w:hint="eastAsia" w:ascii="Times New Roman" w:hAnsi="Times New Roman" w:eastAsia="宋体" w:cs="Times New Roman"/>
          <w:b/>
          <w:bCs/>
          <w:kern w:val="2"/>
          <w:sz w:val="36"/>
          <w:szCs w:val="44"/>
          <w:lang w:val="en-US" w:eastAsia="en-US" w:bidi="ar-SA"/>
        </w:rPr>
        <w:t>1</w:t>
      </w:r>
      <w:r>
        <w:rPr>
          <w:rFonts w:hint="eastAsia" w:ascii="Times New Roman" w:hAnsi="Times New Roman" w:eastAsia="宋体" w:cs="Times New Roman"/>
          <w:b/>
          <w:bCs/>
          <w:kern w:val="2"/>
          <w:sz w:val="36"/>
          <w:szCs w:val="44"/>
          <w:lang w:val="en-US" w:eastAsia="zh-CN" w:bidi="ar-SA"/>
        </w:rPr>
        <w:t>：非避光一次性使用连接管</w:t>
      </w:r>
    </w:p>
    <w:p w14:paraId="4EF5B826">
      <w:pPr>
        <w:pStyle w:val="2"/>
        <w:rPr>
          <w:rFonts w:hint="eastAsia"/>
          <w:lang w:val="en-US" w:eastAsia="zh-CN"/>
        </w:rPr>
      </w:pPr>
    </w:p>
    <w:tbl>
      <w:tblPr>
        <w:tblStyle w:val="16"/>
        <w:tblW w:w="7281" w:type="dxa"/>
        <w:jc w:val="center"/>
        <w:tblLayout w:type="fixed"/>
        <w:tblCellMar>
          <w:top w:w="0" w:type="dxa"/>
          <w:left w:w="0" w:type="dxa"/>
          <w:bottom w:w="0" w:type="dxa"/>
          <w:right w:w="0" w:type="dxa"/>
        </w:tblCellMar>
      </w:tblPr>
      <w:tblGrid>
        <w:gridCol w:w="1894"/>
        <w:gridCol w:w="5387"/>
      </w:tblGrid>
      <w:tr w14:paraId="76B31874">
        <w:tblPrEx>
          <w:tblCellMar>
            <w:top w:w="0" w:type="dxa"/>
            <w:left w:w="0" w:type="dxa"/>
            <w:bottom w:w="0" w:type="dxa"/>
            <w:right w:w="0" w:type="dxa"/>
          </w:tblCellMar>
        </w:tblPrEx>
        <w:trPr>
          <w:trHeight w:val="682" w:hRule="atLeast"/>
          <w:jc w:val="center"/>
        </w:trPr>
        <w:tc>
          <w:tcPr>
            <w:tcW w:w="1894" w:type="dxa"/>
            <w:tcBorders>
              <w:top w:val="single" w:color="000000" w:sz="8" w:space="0"/>
              <w:left w:val="single" w:color="000000" w:sz="8" w:space="0"/>
              <w:bottom w:val="single" w:color="000000" w:sz="8" w:space="0"/>
              <w:right w:val="single" w:color="auto" w:sz="4" w:space="0"/>
            </w:tcBorders>
            <w:tcMar>
              <w:top w:w="15" w:type="dxa"/>
              <w:left w:w="15" w:type="dxa"/>
              <w:right w:w="15" w:type="dxa"/>
            </w:tcMar>
            <w:vAlign w:val="center"/>
          </w:tcPr>
          <w:p w14:paraId="2282C0EF">
            <w:pPr>
              <w:widowControl/>
              <w:jc w:val="center"/>
              <w:textAlignment w:val="center"/>
              <w:rPr>
                <w:rFonts w:ascii="Times New Roman" w:hAnsi="Times New Roman"/>
                <w:sz w:val="24"/>
              </w:rPr>
            </w:pPr>
            <w:r>
              <w:rPr>
                <w:rStyle w:val="34"/>
                <w:rFonts w:hint="default"/>
                <w:color w:val="auto"/>
              </w:rPr>
              <w:t>项目序号</w:t>
            </w:r>
          </w:p>
        </w:tc>
        <w:tc>
          <w:tcPr>
            <w:tcW w:w="53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E1AB50">
            <w:pPr>
              <w:widowControl/>
              <w:jc w:val="center"/>
              <w:textAlignment w:val="center"/>
              <w:rPr>
                <w:rFonts w:ascii="宋体" w:hAnsi="宋体" w:cs="宋体"/>
                <w:b/>
                <w:sz w:val="24"/>
              </w:rPr>
            </w:pPr>
            <w:r>
              <w:rPr>
                <w:rFonts w:hint="eastAsia" w:ascii="宋体" w:hAnsi="宋体" w:cs="宋体"/>
                <w:b/>
                <w:kern w:val="0"/>
                <w:sz w:val="24"/>
              </w:rPr>
              <w:t>招标要求</w:t>
            </w:r>
          </w:p>
        </w:tc>
      </w:tr>
      <w:tr w14:paraId="213DC9A0">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auto" w:sz="4" w:space="0"/>
            </w:tcBorders>
            <w:tcMar>
              <w:top w:w="15" w:type="dxa"/>
              <w:left w:w="15" w:type="dxa"/>
              <w:right w:w="15" w:type="dxa"/>
            </w:tcMar>
            <w:vAlign w:val="center"/>
          </w:tcPr>
          <w:p w14:paraId="3867264B">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53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E329A5">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非避光一次性使用连接管</w:t>
            </w:r>
          </w:p>
        </w:tc>
      </w:tr>
      <w:tr w14:paraId="54F8E15C">
        <w:tblPrEx>
          <w:tblCellMar>
            <w:top w:w="0" w:type="dxa"/>
            <w:left w:w="0" w:type="dxa"/>
            <w:bottom w:w="0" w:type="dxa"/>
            <w:right w:w="0" w:type="dxa"/>
          </w:tblCellMar>
        </w:tblPrEx>
        <w:trPr>
          <w:trHeight w:val="125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4307CB9">
            <w:pPr>
              <w:widowControl/>
              <w:ind w:firstLine="210" w:firstLineChars="100"/>
              <w:jc w:val="both"/>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58CABC3D">
            <w:pPr>
              <w:widowControl/>
              <w:jc w:val="both"/>
              <w:textAlignment w:val="center"/>
            </w:pPr>
            <w:r>
              <w:rPr>
                <w:rFonts w:hint="default" w:ascii="宋体" w:hAnsi="宋体" w:eastAsia="宋体" w:cs="宋体"/>
                <w:kern w:val="0"/>
                <w:szCs w:val="21"/>
                <w:lang w:val="en-US" w:eastAsia="zh-CN"/>
              </w:rPr>
              <w:t>通过延长输液管路，增加输液系统的灵活性，使患者在输液过程中能够更自由地活动，减少因输液管过短而对患者活动的限制。</w:t>
            </w:r>
          </w:p>
        </w:tc>
      </w:tr>
      <w:tr w14:paraId="1C095941">
        <w:tblPrEx>
          <w:tblCellMar>
            <w:top w:w="0" w:type="dxa"/>
            <w:left w:w="0" w:type="dxa"/>
            <w:bottom w:w="0" w:type="dxa"/>
            <w:right w:w="0" w:type="dxa"/>
          </w:tblCellMar>
        </w:tblPrEx>
        <w:trPr>
          <w:trHeight w:val="1064"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46B9788">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0D4A745E">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lang w:val="en-US" w:eastAsia="zh-CN"/>
              </w:rPr>
              <w:t>用于医疗输液或输注过程中的辅助设备，其主要功能是连接输液容器与患者端的输液装置，延长输液通路，方便医护人员操作和患者活动。</w:t>
            </w:r>
          </w:p>
          <w:p w14:paraId="2F9E5A55">
            <w:pPr>
              <w:widowControl/>
              <w:textAlignment w:val="center"/>
            </w:pPr>
          </w:p>
        </w:tc>
      </w:tr>
      <w:tr w14:paraId="1A6FB37A">
        <w:tblPrEx>
          <w:tblCellMar>
            <w:top w:w="0" w:type="dxa"/>
            <w:left w:w="0" w:type="dxa"/>
            <w:bottom w:w="0" w:type="dxa"/>
            <w:right w:w="0" w:type="dxa"/>
          </w:tblCellMar>
        </w:tblPrEx>
        <w:trPr>
          <w:trHeight w:val="686" w:hRule="atLeast"/>
          <w:jc w:val="center"/>
        </w:trPr>
        <w:tc>
          <w:tcPr>
            <w:tcW w:w="1894" w:type="dxa"/>
            <w:vMerge w:val="restart"/>
            <w:tcBorders>
              <w:top w:val="nil"/>
              <w:left w:val="single" w:color="000000" w:sz="8" w:space="0"/>
              <w:right w:val="single" w:color="000000" w:sz="8" w:space="0"/>
            </w:tcBorders>
            <w:tcMar>
              <w:top w:w="15" w:type="dxa"/>
              <w:left w:w="15" w:type="dxa"/>
              <w:right w:w="15" w:type="dxa"/>
            </w:tcMar>
            <w:vAlign w:val="center"/>
          </w:tcPr>
          <w:p w14:paraId="24A66045">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5A303976">
            <w:pPr>
              <w:keepNext w:val="0"/>
              <w:keepLines w:val="0"/>
              <w:widowControl/>
              <w:suppressLineNumbers w:val="0"/>
              <w:jc w:val="left"/>
              <w:rPr>
                <w:rFonts w:ascii="Times New Roman" w:hAnsi="Times New Roman"/>
                <w:szCs w:val="21"/>
              </w:rPr>
            </w:pPr>
            <w:r>
              <w:rPr>
                <w:rFonts w:hint="eastAsia" w:ascii="宋体" w:hAnsi="宋体" w:eastAsia="宋体" w:cs="宋体"/>
                <w:kern w:val="0"/>
                <w:szCs w:val="21"/>
                <w:lang w:val="en-US" w:eastAsia="zh-CN"/>
              </w:rPr>
              <w:t>1、医用级材料，不含DEHP；耐压性能良好</w:t>
            </w:r>
          </w:p>
        </w:tc>
      </w:tr>
      <w:tr w14:paraId="4DF5874F">
        <w:tblPrEx>
          <w:tblCellMar>
            <w:top w:w="0" w:type="dxa"/>
            <w:left w:w="0" w:type="dxa"/>
            <w:bottom w:w="0" w:type="dxa"/>
            <w:right w:w="0" w:type="dxa"/>
          </w:tblCellMar>
        </w:tblPrEx>
        <w:trPr>
          <w:trHeight w:val="916" w:hRule="atLeast"/>
          <w:jc w:val="center"/>
        </w:trPr>
        <w:tc>
          <w:tcPr>
            <w:tcW w:w="1894" w:type="dxa"/>
            <w:vMerge w:val="continue"/>
            <w:tcBorders>
              <w:left w:val="single" w:color="000000" w:sz="8" w:space="0"/>
              <w:right w:val="single" w:color="000000" w:sz="8" w:space="0"/>
            </w:tcBorders>
            <w:tcMar>
              <w:top w:w="15" w:type="dxa"/>
              <w:left w:w="15" w:type="dxa"/>
              <w:right w:w="15" w:type="dxa"/>
            </w:tcMar>
            <w:vAlign w:val="center"/>
          </w:tcPr>
          <w:p w14:paraId="4F6E472F">
            <w:pPr>
              <w:widowControl/>
              <w:jc w:val="center"/>
              <w:textAlignment w:val="center"/>
              <w:rPr>
                <w:rFonts w:ascii="宋体" w:hAnsi="宋体" w:cs="宋体"/>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52124E5E">
            <w:pPr>
              <w:keepNext w:val="0"/>
              <w:keepLines w:val="0"/>
              <w:widowControl/>
              <w:suppressLineNumbers w:val="0"/>
              <w:jc w:val="left"/>
              <w:rPr>
                <w:rFonts w:ascii="Times New Roman" w:hAnsi="Times New Roman"/>
                <w:szCs w:val="21"/>
              </w:rPr>
            </w:pPr>
            <w:r>
              <w:rPr>
                <w:rFonts w:hint="eastAsia" w:ascii="宋体" w:hAnsi="宋体" w:eastAsia="宋体" w:cs="宋体"/>
                <w:kern w:val="0"/>
                <w:szCs w:val="21"/>
                <w:lang w:val="en-US" w:eastAsia="zh-CN"/>
              </w:rPr>
              <w:t>2、长度至少为120-150厘米；接头类型为标准接头，双向螺旋接头，确保与输液设备的稳定连接。</w:t>
            </w:r>
          </w:p>
        </w:tc>
      </w:tr>
      <w:tr w14:paraId="363C647D">
        <w:tblPrEx>
          <w:tblCellMar>
            <w:top w:w="0" w:type="dxa"/>
            <w:left w:w="0" w:type="dxa"/>
            <w:bottom w:w="0" w:type="dxa"/>
            <w:right w:w="0" w:type="dxa"/>
          </w:tblCellMar>
        </w:tblPrEx>
        <w:trPr>
          <w:trHeight w:val="783" w:hRule="atLeast"/>
          <w:jc w:val="center"/>
        </w:trPr>
        <w:tc>
          <w:tcPr>
            <w:tcW w:w="189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4B66EDCF">
            <w:pPr>
              <w:widowControl/>
              <w:jc w:val="center"/>
              <w:textAlignment w:val="center"/>
              <w:rPr>
                <w:rFonts w:ascii="宋体" w:hAnsi="宋体" w:cs="宋体"/>
                <w:kern w:val="0"/>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46EE4330">
            <w:pPr>
              <w:pStyle w:val="24"/>
              <w:numPr>
                <w:ilvl w:val="0"/>
                <w:numId w:val="0"/>
              </w:numPr>
              <w:jc w:val="left"/>
              <w:rPr>
                <w:rFonts w:hint="default" w:ascii="Times New Roman" w:hAnsi="Times New Roman" w:eastAsia="宋体"/>
                <w:szCs w:val="21"/>
                <w:lang w:val="en-US" w:eastAsia="zh-CN"/>
              </w:rPr>
            </w:pPr>
            <w:r>
              <w:rPr>
                <w:rFonts w:hint="eastAsia" w:ascii="Times New Roman" w:hAnsi="Times New Roman"/>
                <w:szCs w:val="21"/>
                <w:lang w:val="en-US" w:eastAsia="zh-CN"/>
              </w:rPr>
              <w:t>3、颜色透明、便于观察液体流动情况；需具有简单过滤功能</w:t>
            </w:r>
          </w:p>
        </w:tc>
      </w:tr>
      <w:tr w14:paraId="6CFB3648">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7DBB354E">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340CCED8">
            <w:pPr>
              <w:pStyle w:val="2"/>
              <w:rPr>
                <w:rFonts w:hint="eastAsia" w:eastAsia="宋体"/>
                <w:lang w:val="en-US" w:eastAsia="zh-CN"/>
              </w:rPr>
            </w:pPr>
            <w:r>
              <w:rPr>
                <w:rFonts w:hint="eastAsia"/>
                <w:lang w:val="en-US" w:eastAsia="zh-CN"/>
              </w:rPr>
              <w:t>无</w:t>
            </w:r>
          </w:p>
        </w:tc>
      </w:tr>
    </w:tbl>
    <w:p w14:paraId="5495F55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1246D533">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lang w:val="en-US" w:eastAsia="zh-CN"/>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602C0CDB">
      <w:pPr>
        <w:rPr>
          <w:rFonts w:hint="eastAsia"/>
          <w:lang w:val="en-US" w:eastAsia="zh-CN"/>
        </w:rPr>
      </w:pPr>
      <w:r>
        <w:rPr>
          <w:rFonts w:hint="eastAsia"/>
          <w:lang w:val="en-US" w:eastAsia="zh-CN"/>
        </w:rPr>
        <w:br w:type="page"/>
      </w:r>
    </w:p>
    <w:p w14:paraId="52646B14">
      <w:pPr>
        <w:pStyle w:val="2"/>
        <w:jc w:val="center"/>
        <w:rPr>
          <w:rFonts w:hint="default"/>
          <w:b/>
          <w:bCs/>
          <w:sz w:val="36"/>
          <w:szCs w:val="44"/>
          <w:lang w:val="en-US" w:eastAsia="zh-CN"/>
        </w:rPr>
      </w:pPr>
      <w:r>
        <w:rPr>
          <w:rFonts w:hint="eastAsia"/>
          <w:b/>
          <w:bCs/>
          <w:sz w:val="36"/>
          <w:szCs w:val="44"/>
          <w:lang w:val="en-US" w:eastAsia="zh-CN"/>
        </w:rPr>
        <w:t>序号2：支撑喉镜组套器械</w:t>
      </w:r>
    </w:p>
    <w:p w14:paraId="14AB067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ascii="Arial" w:hAnsi="Arial" w:eastAsia="Arial" w:cs="Arial"/>
          <w:spacing w:val="2"/>
          <w:kern w:val="2"/>
          <w:sz w:val="23"/>
          <w:szCs w:val="23"/>
          <w:highlight w:val="none"/>
          <w:lang w:val="en-US" w:eastAsia="en-US" w:bidi="ar-SA"/>
        </w:rPr>
      </w:pPr>
      <w:bookmarkStart w:id="6" w:name="_Toc14606"/>
      <w:bookmarkStart w:id="7" w:name="_Toc10880"/>
      <w:bookmarkStart w:id="8" w:name="_Toc7164"/>
      <w:bookmarkStart w:id="9" w:name="_Toc19903"/>
      <w:bookmarkStart w:id="10" w:name="_Toc5854"/>
    </w:p>
    <w:p w14:paraId="1FFFEA8E">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：布巾钳</w:t>
      </w:r>
    </w:p>
    <w:p w14:paraId="4947D08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0111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248D064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4C9734B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02950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36F1787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5139390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eastAsia="宋体"/>
                <w:sz w:val="23"/>
                <w:szCs w:val="23"/>
                <w:highlight w:val="none"/>
                <w:lang w:val="en-US" w:eastAsia="zh-CN"/>
              </w:rPr>
              <w:t>布巾钳</w:t>
            </w:r>
          </w:p>
        </w:tc>
      </w:tr>
      <w:tr w14:paraId="778DD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5D8CECE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6098F38D">
            <w:pPr>
              <w:widowControl/>
              <w:jc w:val="center"/>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固定布类辅料</w:t>
            </w:r>
          </w:p>
        </w:tc>
      </w:tr>
      <w:tr w14:paraId="5A96A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39854CA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5BB671DE">
            <w:pPr>
              <w:widowControl/>
              <w:jc w:val="center"/>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用于固定术中铺置无菌单，保证无菌区域</w:t>
            </w:r>
          </w:p>
        </w:tc>
      </w:tr>
      <w:tr w14:paraId="08C61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12075BBE">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3C42E429">
            <w:pPr>
              <w:pStyle w:val="39"/>
              <w:numPr>
                <w:ilvl w:val="0"/>
                <w:numId w:val="0"/>
              </w:numPr>
              <w:spacing w:before="75" w:line="219" w:lineRule="auto"/>
              <w:jc w:val="left"/>
              <w:rPr>
                <w:rFonts w:hint="eastAsia"/>
                <w:spacing w:val="-2"/>
                <w:sz w:val="23"/>
                <w:szCs w:val="23"/>
                <w:lang w:val="en-US" w:eastAsia="en-US"/>
              </w:rPr>
            </w:pPr>
            <w:r>
              <w:rPr>
                <w:rFonts w:hint="eastAsia"/>
                <w:spacing w:val="-2"/>
                <w:sz w:val="23"/>
                <w:szCs w:val="23"/>
                <w:lang w:val="en-US" w:eastAsia="en-US"/>
              </w:rPr>
              <w:t>全长140mm</w:t>
            </w:r>
          </w:p>
          <w:p w14:paraId="4E020EB9">
            <w:pPr>
              <w:pStyle w:val="39"/>
              <w:numPr>
                <w:ilvl w:val="0"/>
                <w:numId w:val="0"/>
              </w:numPr>
              <w:spacing w:before="75" w:line="219" w:lineRule="auto"/>
              <w:jc w:val="left"/>
              <w:rPr>
                <w:rFonts w:hint="eastAsia"/>
                <w:spacing w:val="-2"/>
                <w:sz w:val="23"/>
                <w:szCs w:val="23"/>
                <w:lang w:val="en-US" w:eastAsia="en-US"/>
              </w:rPr>
            </w:pPr>
            <w:r>
              <w:rPr>
                <w:rFonts w:hint="eastAsia"/>
                <w:spacing w:val="-2"/>
                <w:sz w:val="23"/>
                <w:szCs w:val="23"/>
                <w:lang w:val="en-US" w:eastAsia="en-US"/>
              </w:rPr>
              <w:t>常规布巾钳</w:t>
            </w:r>
          </w:p>
          <w:p w14:paraId="288C7BDB">
            <w:pPr>
              <w:pStyle w:val="39"/>
              <w:numPr>
                <w:ilvl w:val="0"/>
                <w:numId w:val="0"/>
              </w:numPr>
              <w:spacing w:before="75" w:line="219" w:lineRule="auto"/>
              <w:jc w:val="left"/>
              <w:rPr>
                <w:spacing w:val="-2"/>
                <w:sz w:val="23"/>
                <w:szCs w:val="23"/>
                <w:lang w:val="en-US" w:eastAsia="en-US"/>
              </w:rPr>
            </w:pPr>
            <w:r>
              <w:rPr>
                <w:rFonts w:hint="eastAsia"/>
                <w:spacing w:val="-2"/>
                <w:sz w:val="23"/>
                <w:szCs w:val="23"/>
                <w:lang w:val="en-US" w:eastAsia="en-US"/>
              </w:rPr>
              <w:t>材质需使用医用不锈钢，需耐腐蚀</w:t>
            </w:r>
          </w:p>
        </w:tc>
      </w:tr>
      <w:tr w14:paraId="6D59E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707D235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5E38CF44">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34DE1EC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278D80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27E8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F59341B">
      <w:pPr>
        <w:keepNext w:val="0"/>
        <w:keepLines w:val="0"/>
        <w:pageBreakBefore w:val="0"/>
        <w:kinsoku/>
        <w:wordWrap/>
        <w:overflowPunct/>
        <w:topLinePunct w:val="0"/>
        <w:autoSpaceDE/>
        <w:autoSpaceDN/>
        <w:bidi w:val="0"/>
        <w:adjustRightInd/>
        <w:snapToGrid/>
        <w:spacing w:line="240" w:lineRule="auto"/>
        <w:ind w:left="0" w:right="0" w:firstLine="400" w:firstLineChars="200"/>
        <w:jc w:val="both"/>
        <w:textAlignment w:val="auto"/>
        <w:rPr>
          <w:rFonts w:ascii="Arial" w:hAnsi="Arial" w:eastAsia="Arial" w:cs="Arial"/>
          <w:b/>
          <w:bCs/>
          <w:spacing w:val="2"/>
          <w:kern w:val="2"/>
          <w:sz w:val="23"/>
          <w:szCs w:val="23"/>
          <w:highlight w:val="none"/>
          <w:lang w:val="en-US" w:eastAsia="en-US" w:bidi="ar-SA"/>
        </w:rPr>
      </w:pPr>
      <w:r>
        <w:rPr>
          <w:rFonts w:ascii="宋体" w:hAnsi="宋体" w:eastAsia="宋体" w:cs="宋体"/>
          <w:sz w:val="20"/>
          <w:szCs w:val="20"/>
          <w:highlight w:val="none"/>
        </w:rPr>
        <w:br w:type="page"/>
      </w:r>
      <w:r>
        <w:rPr>
          <w:rFonts w:hint="eastAsia" w:ascii="Arial" w:hAnsi="Arial" w:eastAsia="宋体" w:cs="Arial"/>
          <w:b/>
          <w:bCs/>
          <w:spacing w:val="2"/>
          <w:kern w:val="2"/>
          <w:sz w:val="23"/>
          <w:szCs w:val="23"/>
          <w:highlight w:val="none"/>
          <w:lang w:val="en-US" w:eastAsia="zh-CN" w:bidi="ar-SA"/>
        </w:rPr>
        <w:t>序号2：大弯钳</w:t>
      </w:r>
    </w:p>
    <w:p w14:paraId="3577D7F8">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0FD48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1C49E91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04DE5424">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28CAF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1BA1E48D">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15BB59A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ascii="宋体" w:hAnsi="宋体" w:cs="宋体"/>
                <w:szCs w:val="21"/>
                <w:lang w:val="en-US" w:eastAsia="zh-CN"/>
              </w:rPr>
              <w:t>大弯钳</w:t>
            </w:r>
          </w:p>
        </w:tc>
      </w:tr>
      <w:tr w14:paraId="69A5E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6A01E07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09A1F3F3">
            <w:pPr>
              <w:widowControl/>
              <w:jc w:val="center"/>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阻断血管的出血</w:t>
            </w:r>
          </w:p>
        </w:tc>
      </w:tr>
      <w:tr w14:paraId="67468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6529B08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536EB2E9">
            <w:pPr>
              <w:widowControl/>
              <w:jc w:val="center"/>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术中阻断出血</w:t>
            </w:r>
          </w:p>
        </w:tc>
      </w:tr>
      <w:tr w14:paraId="292E3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4E1504EA">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13D0981B">
            <w:pPr>
              <w:pStyle w:val="39"/>
              <w:numPr>
                <w:ilvl w:val="0"/>
                <w:numId w:val="0"/>
              </w:numPr>
              <w:spacing w:before="75" w:line="219" w:lineRule="auto"/>
              <w:jc w:val="left"/>
              <w:rPr>
                <w:rFonts w:hint="eastAsia"/>
                <w:spacing w:val="-2"/>
                <w:sz w:val="23"/>
                <w:szCs w:val="23"/>
                <w:lang w:val="en-US" w:eastAsia="en-US"/>
              </w:rPr>
            </w:pPr>
            <w:r>
              <w:rPr>
                <w:rFonts w:hint="eastAsia"/>
                <w:spacing w:val="-2"/>
                <w:sz w:val="23"/>
                <w:szCs w:val="23"/>
                <w:lang w:val="en-US" w:eastAsia="en-US"/>
              </w:rPr>
              <w:t>全长200mm</w:t>
            </w:r>
          </w:p>
          <w:p w14:paraId="2896587D">
            <w:pPr>
              <w:pStyle w:val="39"/>
              <w:numPr>
                <w:ilvl w:val="0"/>
                <w:numId w:val="0"/>
              </w:numPr>
              <w:spacing w:before="75" w:line="219" w:lineRule="auto"/>
              <w:jc w:val="left"/>
              <w:rPr>
                <w:spacing w:val="-2"/>
                <w:sz w:val="23"/>
                <w:szCs w:val="23"/>
                <w:lang w:val="en-US" w:eastAsia="en-US"/>
              </w:rPr>
            </w:pPr>
            <w:r>
              <w:rPr>
                <w:rFonts w:hint="eastAsia"/>
                <w:spacing w:val="-2"/>
                <w:sz w:val="23"/>
                <w:szCs w:val="23"/>
                <w:lang w:val="en-US" w:eastAsia="en-US"/>
              </w:rPr>
              <w:t>材质需使用医用不锈钢，需耐腐蚀</w:t>
            </w:r>
          </w:p>
        </w:tc>
      </w:tr>
      <w:tr w14:paraId="77873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7C9BCE3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1935FF81">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39137BA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67C882A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77562BDB">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42F3AC91">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513040CC">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序号3：海绵钳</w:t>
      </w:r>
    </w:p>
    <w:p w14:paraId="6BCC8652">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40A84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0EAABEB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674715EF">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48BF3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2132FC9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5988FEA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ascii="宋体" w:hAnsi="宋体" w:cs="宋体"/>
                <w:szCs w:val="21"/>
                <w:lang w:val="en-US" w:eastAsia="zh-CN"/>
              </w:rPr>
              <w:t>海绵钳</w:t>
            </w:r>
          </w:p>
        </w:tc>
      </w:tr>
      <w:tr w14:paraId="3DB59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32C88B7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700B5823">
            <w:pPr>
              <w:widowControl/>
              <w:jc w:val="center"/>
              <w:textAlignment w:val="center"/>
              <w:rPr>
                <w:rFonts w:ascii="Arial" w:hAnsi="Arial" w:eastAsia="Arial" w:cs="Arial"/>
                <w:spacing w:val="-2"/>
                <w:kern w:val="2"/>
                <w:sz w:val="23"/>
                <w:szCs w:val="23"/>
                <w:highlight w:val="none"/>
                <w:lang w:val="en-US" w:eastAsia="en-US" w:bidi="ar-SA"/>
              </w:rPr>
            </w:pPr>
            <w:r>
              <w:rPr>
                <w:rFonts w:hint="eastAsia" w:ascii="宋体" w:hAnsi="宋体" w:cs="宋体"/>
                <w:szCs w:val="21"/>
                <w:lang w:val="en-US" w:eastAsia="zh-CN"/>
              </w:rPr>
              <w:t>夹取消毒物品，或夹取无菌物品</w:t>
            </w:r>
          </w:p>
        </w:tc>
      </w:tr>
      <w:tr w14:paraId="08B10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38A4B22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607EF4C5">
            <w:pPr>
              <w:widowControl/>
              <w:jc w:val="center"/>
              <w:textAlignment w:val="center"/>
              <w:rPr>
                <w:rFonts w:ascii="Arial" w:hAnsi="Arial" w:eastAsia="Arial" w:cs="Arial"/>
                <w:spacing w:val="-2"/>
                <w:kern w:val="2"/>
                <w:sz w:val="23"/>
                <w:szCs w:val="23"/>
                <w:highlight w:val="none"/>
                <w:lang w:val="en-US" w:eastAsia="en-US" w:bidi="ar-SA"/>
              </w:rPr>
            </w:pPr>
            <w:r>
              <w:rPr>
                <w:rFonts w:hint="eastAsia"/>
                <w:lang w:val="en-US" w:eastAsia="zh-CN"/>
              </w:rPr>
              <w:t>术前消毒夹取海绵，或术中夹取无菌物品</w:t>
            </w:r>
          </w:p>
        </w:tc>
      </w:tr>
      <w:tr w14:paraId="2B74D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3EC8846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0F56DD44">
            <w:pPr>
              <w:pStyle w:val="39"/>
              <w:numPr>
                <w:ilvl w:val="0"/>
                <w:numId w:val="0"/>
              </w:numPr>
              <w:spacing w:before="75" w:line="219" w:lineRule="auto"/>
              <w:jc w:val="left"/>
              <w:rPr>
                <w:rFonts w:hint="eastAsia"/>
                <w:spacing w:val="-2"/>
                <w:sz w:val="23"/>
                <w:szCs w:val="23"/>
                <w:lang w:val="en-US" w:eastAsia="en-US"/>
              </w:rPr>
            </w:pPr>
            <w:r>
              <w:rPr>
                <w:rFonts w:hint="eastAsia"/>
                <w:spacing w:val="-2"/>
                <w:sz w:val="23"/>
                <w:szCs w:val="23"/>
                <w:lang w:val="en-US" w:eastAsia="en-US"/>
              </w:rPr>
              <w:t>全长220mm</w:t>
            </w:r>
          </w:p>
          <w:p w14:paraId="2CCFA913">
            <w:pPr>
              <w:pStyle w:val="39"/>
              <w:numPr>
                <w:ilvl w:val="0"/>
                <w:numId w:val="0"/>
              </w:numPr>
              <w:spacing w:before="75" w:line="219" w:lineRule="auto"/>
              <w:jc w:val="left"/>
              <w:rPr>
                <w:rFonts w:hint="default"/>
                <w:spacing w:val="-2"/>
                <w:sz w:val="23"/>
                <w:szCs w:val="23"/>
                <w:lang w:val="en-US" w:eastAsia="en-US"/>
              </w:rPr>
            </w:pPr>
            <w:r>
              <w:rPr>
                <w:rFonts w:hint="eastAsia"/>
                <w:spacing w:val="-2"/>
                <w:sz w:val="23"/>
                <w:szCs w:val="23"/>
                <w:lang w:val="en-US" w:eastAsia="en-US"/>
              </w:rPr>
              <w:t>常规海绵钳</w:t>
            </w:r>
          </w:p>
          <w:p w14:paraId="45797942">
            <w:pPr>
              <w:pStyle w:val="39"/>
              <w:numPr>
                <w:ilvl w:val="0"/>
                <w:numId w:val="0"/>
              </w:numPr>
              <w:spacing w:before="75" w:line="219" w:lineRule="auto"/>
              <w:jc w:val="left"/>
              <w:rPr>
                <w:spacing w:val="-2"/>
                <w:sz w:val="23"/>
                <w:szCs w:val="23"/>
                <w:lang w:val="en-US" w:eastAsia="en-US"/>
              </w:rPr>
            </w:pPr>
            <w:r>
              <w:rPr>
                <w:rFonts w:hint="eastAsia"/>
                <w:spacing w:val="-2"/>
                <w:sz w:val="23"/>
                <w:szCs w:val="23"/>
                <w:lang w:val="en-US" w:eastAsia="en-US"/>
              </w:rPr>
              <w:t>材质需使用医用不锈钢，需耐腐蚀</w:t>
            </w:r>
          </w:p>
        </w:tc>
      </w:tr>
      <w:tr w14:paraId="289EB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74983429">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04669350">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31D55E7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5997D42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04BE2F4F">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187F589">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0173888C">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hint="default"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序号4：喉镜</w:t>
      </w:r>
      <w:r>
        <w:rPr>
          <w:rFonts w:hint="eastAsia" w:ascii="Arial" w:hAnsi="Arial" w:cs="Arial"/>
          <w:b/>
          <w:bCs/>
          <w:spacing w:val="2"/>
          <w:kern w:val="2"/>
          <w:sz w:val="23"/>
          <w:szCs w:val="23"/>
          <w:highlight w:val="none"/>
          <w:lang w:val="en-US" w:eastAsia="zh-CN" w:bidi="ar-SA"/>
        </w:rPr>
        <w:t>-1</w:t>
      </w:r>
    </w:p>
    <w:p w14:paraId="443B5F5E">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54478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38C8D39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019086A4">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319D2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374404C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19287F24">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eastAsia="宋体"/>
                <w:sz w:val="23"/>
                <w:szCs w:val="23"/>
                <w:highlight w:val="none"/>
                <w:lang w:val="en-US" w:eastAsia="zh-CN"/>
              </w:rPr>
              <w:t>喉镜</w:t>
            </w:r>
          </w:p>
        </w:tc>
      </w:tr>
      <w:tr w14:paraId="70A6E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49D8AE73">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097C91C3">
            <w:pPr>
              <w:widowControl/>
              <w:jc w:val="center"/>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打开气道，支撑口咽部</w:t>
            </w:r>
          </w:p>
        </w:tc>
      </w:tr>
      <w:tr w14:paraId="7E3E3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4487B9F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1621348A">
            <w:pPr>
              <w:widowControl/>
              <w:jc w:val="both"/>
              <w:textAlignment w:val="center"/>
              <w:rPr>
                <w:rFonts w:ascii="Arial" w:hAnsi="Arial" w:eastAsia="Arial" w:cs="Arial"/>
                <w:spacing w:val="-2"/>
                <w:kern w:val="2"/>
                <w:sz w:val="23"/>
                <w:szCs w:val="23"/>
                <w:highlight w:val="none"/>
                <w:lang w:val="en-US" w:eastAsia="en-US" w:bidi="ar-SA"/>
              </w:rPr>
            </w:pPr>
            <w:r>
              <w:rPr>
                <w:rFonts w:hint="default" w:ascii="Arial" w:hAnsi="Arial" w:eastAsia="Arial" w:cs="Arial"/>
                <w:spacing w:val="-2"/>
                <w:kern w:val="2"/>
                <w:sz w:val="23"/>
                <w:szCs w:val="23"/>
                <w:highlight w:val="none"/>
                <w:lang w:val="en-US" w:eastAsia="zh-CN" w:bidi="ar-SA"/>
              </w:rPr>
              <w:t>行喉镜检查和治疗过程中支撑患者的舌头、牙齿和唇部</w:t>
            </w:r>
          </w:p>
        </w:tc>
      </w:tr>
      <w:tr w14:paraId="1993E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19E46D73">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4E43F281">
            <w:pPr>
              <w:pStyle w:val="39"/>
              <w:numPr>
                <w:ilvl w:val="0"/>
                <w:numId w:val="0"/>
              </w:numPr>
              <w:spacing w:before="75" w:line="219" w:lineRule="auto"/>
              <w:jc w:val="left"/>
              <w:rPr>
                <w:rFonts w:hint="default"/>
                <w:spacing w:val="-2"/>
                <w:sz w:val="23"/>
                <w:szCs w:val="23"/>
                <w:lang w:val="en-US" w:eastAsia="en-US"/>
              </w:rPr>
            </w:pPr>
            <w:r>
              <w:rPr>
                <w:rFonts w:hint="eastAsia"/>
                <w:spacing w:val="-2"/>
                <w:sz w:val="23"/>
                <w:szCs w:val="23"/>
                <w:lang w:val="en-US" w:eastAsia="en-US"/>
              </w:rPr>
              <w:t>常规型号，大号</w:t>
            </w:r>
          </w:p>
          <w:p w14:paraId="6AEEFF54">
            <w:pPr>
              <w:pStyle w:val="39"/>
              <w:numPr>
                <w:ilvl w:val="0"/>
                <w:numId w:val="0"/>
              </w:numPr>
              <w:spacing w:before="75" w:line="219" w:lineRule="auto"/>
              <w:jc w:val="left"/>
              <w:rPr>
                <w:spacing w:val="-2"/>
                <w:sz w:val="23"/>
                <w:szCs w:val="23"/>
                <w:lang w:val="en-US" w:eastAsia="en-US"/>
              </w:rPr>
            </w:pPr>
            <w:r>
              <w:rPr>
                <w:rFonts w:hint="eastAsia"/>
                <w:spacing w:val="-2"/>
                <w:sz w:val="23"/>
                <w:szCs w:val="23"/>
                <w:lang w:val="en-US" w:eastAsia="en-US"/>
              </w:rPr>
              <w:t>材质需使用医用不锈钢，需耐腐蚀</w:t>
            </w:r>
          </w:p>
        </w:tc>
      </w:tr>
      <w:tr w14:paraId="69AFE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24EB8EE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6DA785B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44BC4F4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1C92193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1E3BB1D">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8A85266">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366C7935">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hint="default"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序号5：喉镜</w:t>
      </w:r>
      <w:r>
        <w:rPr>
          <w:rFonts w:hint="eastAsia" w:ascii="Arial" w:hAnsi="Arial" w:cs="Arial"/>
          <w:b/>
          <w:bCs/>
          <w:spacing w:val="2"/>
          <w:kern w:val="2"/>
          <w:sz w:val="23"/>
          <w:szCs w:val="23"/>
          <w:highlight w:val="none"/>
          <w:lang w:val="en-US" w:eastAsia="zh-CN" w:bidi="ar-SA"/>
        </w:rPr>
        <w:t>-2</w:t>
      </w:r>
    </w:p>
    <w:p w14:paraId="7FF39F20">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54826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5C7E618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3020D552">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1EBC2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4480478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49890BDA">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default" w:eastAsia="宋体"/>
                <w:sz w:val="23"/>
                <w:szCs w:val="23"/>
                <w:highlight w:val="none"/>
                <w:lang w:val="en-US" w:eastAsia="zh-CN"/>
              </w:rPr>
            </w:pPr>
            <w:r>
              <w:rPr>
                <w:rFonts w:hint="eastAsia" w:eastAsia="宋体"/>
                <w:sz w:val="23"/>
                <w:szCs w:val="23"/>
                <w:highlight w:val="none"/>
                <w:lang w:val="en-US" w:eastAsia="zh-CN"/>
              </w:rPr>
              <w:t>喉镜-2</w:t>
            </w:r>
          </w:p>
        </w:tc>
      </w:tr>
      <w:tr w14:paraId="7720D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22212A87">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5213F8C0">
            <w:pPr>
              <w:widowControl/>
              <w:jc w:val="left"/>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打开气道，支撑口咽部</w:t>
            </w:r>
          </w:p>
        </w:tc>
      </w:tr>
      <w:tr w14:paraId="0F754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0325831F">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45D39D50">
            <w:pPr>
              <w:widowControl/>
              <w:jc w:val="left"/>
              <w:textAlignment w:val="center"/>
              <w:rPr>
                <w:rFonts w:ascii="Arial" w:hAnsi="Arial" w:eastAsia="Arial" w:cs="Arial"/>
                <w:spacing w:val="-2"/>
                <w:kern w:val="2"/>
                <w:sz w:val="23"/>
                <w:szCs w:val="23"/>
                <w:highlight w:val="none"/>
                <w:lang w:val="en-US" w:eastAsia="en-US" w:bidi="ar-SA"/>
              </w:rPr>
            </w:pPr>
            <w:r>
              <w:rPr>
                <w:rFonts w:hint="default" w:ascii="Arial" w:hAnsi="Arial" w:eastAsia="Arial" w:cs="Arial"/>
                <w:spacing w:val="-2"/>
                <w:kern w:val="2"/>
                <w:sz w:val="23"/>
                <w:szCs w:val="23"/>
                <w:highlight w:val="none"/>
                <w:lang w:val="en-US" w:eastAsia="zh-CN" w:bidi="ar-SA"/>
              </w:rPr>
              <w:t>行喉镜检查和治疗过程中支撑患者的舌头、牙齿和唇部</w:t>
            </w:r>
          </w:p>
        </w:tc>
      </w:tr>
      <w:tr w14:paraId="482B0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6B269347">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24AE5DA2">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常规型号，中号</w:t>
            </w:r>
          </w:p>
          <w:p w14:paraId="6AD06968">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13AC4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0C735A2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70D0B12B">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2B867C1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2796781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676FA795">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6BEAC46D">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096A09DA">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hint="default"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序号6：喉镜</w:t>
      </w:r>
      <w:r>
        <w:rPr>
          <w:rFonts w:hint="eastAsia" w:ascii="Arial" w:hAnsi="Arial" w:cs="Arial"/>
          <w:b/>
          <w:bCs/>
          <w:spacing w:val="2"/>
          <w:kern w:val="2"/>
          <w:sz w:val="23"/>
          <w:szCs w:val="23"/>
          <w:highlight w:val="none"/>
          <w:lang w:val="en-US" w:eastAsia="zh-CN" w:bidi="ar-SA"/>
        </w:rPr>
        <w:t>-3</w:t>
      </w:r>
    </w:p>
    <w:p w14:paraId="05545F0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27577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31974CC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22E1C579">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16DC0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05A35A4C">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6D78467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eastAsia="宋体"/>
                <w:sz w:val="23"/>
                <w:szCs w:val="23"/>
                <w:highlight w:val="none"/>
                <w:lang w:val="en-US" w:eastAsia="zh-CN"/>
              </w:rPr>
              <w:t>喉镜-3</w:t>
            </w:r>
          </w:p>
        </w:tc>
      </w:tr>
      <w:tr w14:paraId="690EF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70061F4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0573167D">
            <w:pPr>
              <w:widowControl/>
              <w:jc w:val="left"/>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打开气道，支撑口咽部</w:t>
            </w:r>
          </w:p>
        </w:tc>
      </w:tr>
      <w:tr w14:paraId="19B8C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65D15F4C">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1DA89434">
            <w:pPr>
              <w:widowControl/>
              <w:jc w:val="both"/>
              <w:textAlignment w:val="center"/>
              <w:rPr>
                <w:rFonts w:ascii="Arial" w:hAnsi="Arial" w:eastAsia="Arial" w:cs="Arial"/>
                <w:spacing w:val="-2"/>
                <w:kern w:val="2"/>
                <w:sz w:val="23"/>
                <w:szCs w:val="23"/>
                <w:highlight w:val="none"/>
                <w:lang w:val="en-US" w:eastAsia="en-US" w:bidi="ar-SA"/>
              </w:rPr>
            </w:pPr>
            <w:r>
              <w:rPr>
                <w:rFonts w:hint="default" w:ascii="Arial" w:hAnsi="Arial" w:eastAsia="Arial" w:cs="Arial"/>
                <w:spacing w:val="-2"/>
                <w:kern w:val="2"/>
                <w:sz w:val="23"/>
                <w:szCs w:val="23"/>
                <w:highlight w:val="none"/>
                <w:lang w:val="en-US" w:eastAsia="zh-CN" w:bidi="ar-SA"/>
              </w:rPr>
              <w:t>行喉镜检查和治疗过程中支撑患者的舌头、牙齿和唇部</w:t>
            </w:r>
          </w:p>
        </w:tc>
      </w:tr>
      <w:tr w14:paraId="52ADF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0CBAA5DF">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733C2661">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常规型号，小号</w:t>
            </w:r>
          </w:p>
          <w:p w14:paraId="58D2AB12">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53D2E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5616E8A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615793D5">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59A66A3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1651E9F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66ACA64B">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6A8F3A9B">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1D419F8E">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cs="Arial"/>
          <w:b/>
          <w:bCs/>
          <w:spacing w:val="2"/>
          <w:kern w:val="2"/>
          <w:sz w:val="23"/>
          <w:szCs w:val="23"/>
          <w:highlight w:val="none"/>
          <w:lang w:val="en-US" w:eastAsia="zh-CN" w:bidi="ar-SA"/>
        </w:rPr>
        <w:t>7</w:t>
      </w:r>
      <w:r>
        <w:rPr>
          <w:rFonts w:hint="eastAsia" w:ascii="Arial" w:hAnsi="Arial" w:eastAsia="宋体" w:cs="Arial"/>
          <w:b/>
          <w:bCs/>
          <w:spacing w:val="2"/>
          <w:kern w:val="2"/>
          <w:sz w:val="23"/>
          <w:szCs w:val="23"/>
          <w:highlight w:val="none"/>
          <w:lang w:val="en-US" w:eastAsia="zh-CN" w:bidi="ar-SA"/>
        </w:rPr>
        <w:t>：喉镜刀柄</w:t>
      </w:r>
    </w:p>
    <w:p w14:paraId="0B00F9C8">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611C7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4F3192E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0D5A4A9C">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5D791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096CEBE3">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2B99642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ascii="宋体" w:hAnsi="宋体" w:cs="宋体"/>
                <w:szCs w:val="21"/>
                <w:lang w:val="en-US" w:eastAsia="zh-CN"/>
              </w:rPr>
              <w:t>喉镜刀柄</w:t>
            </w:r>
          </w:p>
        </w:tc>
      </w:tr>
      <w:tr w14:paraId="55E97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29D80D1F">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613BA5B4">
            <w:pPr>
              <w:widowControl/>
              <w:jc w:val="left"/>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固定刀头</w:t>
            </w:r>
          </w:p>
        </w:tc>
      </w:tr>
      <w:tr w14:paraId="36DD8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0E0F0E9F">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2690D1E8">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与刀头联合使用，固定刀头</w:t>
            </w:r>
          </w:p>
        </w:tc>
      </w:tr>
      <w:tr w14:paraId="4F417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6D1DC3C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186AAA81">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5EAE3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092517C9">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11341D2E">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60E5A2C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6278B9E3">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57F32E77">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46BF7F09">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538B55DF">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序号8：喉镜刀头</w:t>
      </w:r>
    </w:p>
    <w:p w14:paraId="21B80A03">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05B0F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5260CA57">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5FAAFA6E">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327D2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5760D574">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0709C159">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eastAsia="宋体"/>
                <w:sz w:val="23"/>
                <w:szCs w:val="23"/>
                <w:highlight w:val="none"/>
                <w:lang w:val="en-US" w:eastAsia="zh-CN"/>
              </w:rPr>
              <w:t>喉镜刀柄</w:t>
            </w:r>
          </w:p>
        </w:tc>
      </w:tr>
      <w:tr w14:paraId="133DA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288AB36C">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0E36A017">
            <w:pPr>
              <w:widowControl/>
              <w:jc w:val="left"/>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勾刀头，离断组织</w:t>
            </w:r>
          </w:p>
        </w:tc>
      </w:tr>
      <w:tr w14:paraId="287EA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5BD804DD">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5E57677C">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行深部手术时，离断深部组织时使用</w:t>
            </w:r>
          </w:p>
        </w:tc>
      </w:tr>
      <w:tr w14:paraId="1D259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43ED139E">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4FBC4802">
            <w:pPr>
              <w:pStyle w:val="24"/>
              <w:numPr>
                <w:ilvl w:val="0"/>
                <w:numId w:val="0"/>
              </w:numPr>
              <w:jc w:val="left"/>
              <w:rPr>
                <w:rFonts w:hint="eastAsia"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前端角度呈钩状</w:t>
            </w:r>
          </w:p>
          <w:p w14:paraId="6BA23784">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材质需使用医用不锈钢，需耐腐蚀，刃口锋利</w:t>
            </w:r>
          </w:p>
        </w:tc>
      </w:tr>
      <w:tr w14:paraId="36B6A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582F4C1D">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77652AC8">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53470B4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6061C54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290CF930">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405D0FC">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04188C5A">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hint="default"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序号9：喉镜吸引器</w:t>
      </w:r>
      <w:r>
        <w:rPr>
          <w:rFonts w:hint="eastAsia" w:ascii="Arial" w:hAnsi="Arial" w:cs="Arial"/>
          <w:b/>
          <w:bCs/>
          <w:spacing w:val="2"/>
          <w:kern w:val="2"/>
          <w:sz w:val="23"/>
          <w:szCs w:val="23"/>
          <w:highlight w:val="none"/>
          <w:lang w:val="en-US" w:eastAsia="zh-CN" w:bidi="ar-SA"/>
        </w:rPr>
        <w:t>-1</w:t>
      </w:r>
    </w:p>
    <w:p w14:paraId="46330C46">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481ED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0CAC9C8A">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220327F4">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0D050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0714BFE9">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573400E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default" w:eastAsia="宋体"/>
                <w:sz w:val="23"/>
                <w:szCs w:val="23"/>
                <w:highlight w:val="none"/>
                <w:lang w:val="en-US" w:eastAsia="zh-CN"/>
              </w:rPr>
            </w:pPr>
            <w:r>
              <w:rPr>
                <w:rFonts w:hint="eastAsia" w:eastAsia="宋体"/>
                <w:sz w:val="23"/>
                <w:szCs w:val="23"/>
                <w:highlight w:val="none"/>
                <w:lang w:val="en-US" w:eastAsia="zh-CN"/>
              </w:rPr>
              <w:t>喉镜吸引器-1</w:t>
            </w:r>
          </w:p>
        </w:tc>
      </w:tr>
      <w:tr w14:paraId="378F8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1CB2865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3DE2BB0B">
            <w:pPr>
              <w:widowControl/>
              <w:jc w:val="center"/>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打开气道，支撑口咽部</w:t>
            </w:r>
          </w:p>
        </w:tc>
      </w:tr>
      <w:tr w14:paraId="39543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738FCC09">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46B17E34">
            <w:pPr>
              <w:widowControl/>
              <w:jc w:val="both"/>
              <w:textAlignment w:val="center"/>
              <w:rPr>
                <w:rFonts w:ascii="Arial" w:hAnsi="Arial" w:eastAsia="Arial" w:cs="Arial"/>
                <w:spacing w:val="-2"/>
                <w:kern w:val="2"/>
                <w:sz w:val="23"/>
                <w:szCs w:val="23"/>
                <w:highlight w:val="none"/>
                <w:lang w:val="en-US" w:eastAsia="en-US" w:bidi="ar-SA"/>
              </w:rPr>
            </w:pPr>
            <w:r>
              <w:rPr>
                <w:rFonts w:hint="default" w:ascii="Arial" w:hAnsi="Arial" w:eastAsia="Arial" w:cs="Arial"/>
                <w:spacing w:val="-2"/>
                <w:kern w:val="2"/>
                <w:sz w:val="23"/>
                <w:szCs w:val="23"/>
                <w:highlight w:val="none"/>
                <w:lang w:val="en-US" w:eastAsia="zh-CN" w:bidi="ar-SA"/>
              </w:rPr>
              <w:t>行喉镜检查和治疗过程中支撑患者的舌头、牙齿和唇部</w:t>
            </w:r>
          </w:p>
        </w:tc>
      </w:tr>
      <w:tr w14:paraId="1A07A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1D295AFC">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26D51EC4">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6#喉镜吸引器</w:t>
            </w:r>
          </w:p>
          <w:p w14:paraId="2658C4CA">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材质需使用医用不锈钢，需耐腐蚀，通条不易折断</w:t>
            </w:r>
          </w:p>
        </w:tc>
      </w:tr>
      <w:tr w14:paraId="6ED7C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34E7AC6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386D32A8">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74E80C0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1A31B0D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24D54931">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488C1E0">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5F242E64">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hint="default"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序号10：喉镜吸引器-2</w:t>
      </w:r>
    </w:p>
    <w:p w14:paraId="179C6105">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15354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43A1E5B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6984BA47">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1D68E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21BA36E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04F6D147">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default" w:eastAsia="宋体"/>
                <w:sz w:val="23"/>
                <w:szCs w:val="23"/>
                <w:highlight w:val="none"/>
                <w:lang w:val="en-US" w:eastAsia="zh-CN"/>
              </w:rPr>
            </w:pPr>
            <w:r>
              <w:rPr>
                <w:rFonts w:hint="eastAsia" w:ascii="宋体" w:hAnsi="宋体" w:cs="宋体"/>
                <w:szCs w:val="21"/>
                <w:lang w:val="en-US" w:eastAsia="zh-CN"/>
              </w:rPr>
              <w:t>喉镜吸引器-2</w:t>
            </w:r>
          </w:p>
        </w:tc>
      </w:tr>
      <w:tr w14:paraId="44C77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01D21D77">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0D6AA20A">
            <w:pPr>
              <w:widowControl/>
              <w:jc w:val="center"/>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打开气道，支撑口咽部</w:t>
            </w:r>
          </w:p>
        </w:tc>
      </w:tr>
      <w:tr w14:paraId="690CB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196E915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7BA80135">
            <w:pPr>
              <w:widowControl/>
              <w:jc w:val="both"/>
              <w:textAlignment w:val="center"/>
              <w:rPr>
                <w:rFonts w:ascii="Arial" w:hAnsi="Arial" w:eastAsia="Arial" w:cs="Arial"/>
                <w:spacing w:val="2"/>
                <w:kern w:val="2"/>
                <w:sz w:val="23"/>
                <w:szCs w:val="23"/>
                <w:highlight w:val="none"/>
                <w:lang w:val="en-US" w:eastAsia="en-US" w:bidi="ar-SA"/>
              </w:rPr>
            </w:pPr>
            <w:r>
              <w:rPr>
                <w:rFonts w:hint="default" w:ascii="Arial" w:hAnsi="Arial" w:eastAsia="Arial" w:cs="Arial"/>
                <w:spacing w:val="2"/>
                <w:kern w:val="2"/>
                <w:sz w:val="23"/>
                <w:szCs w:val="23"/>
                <w:highlight w:val="none"/>
                <w:lang w:val="en-US" w:eastAsia="zh-CN" w:bidi="ar-SA"/>
              </w:rPr>
              <w:t>行喉镜检查和治疗过程中支撑患者的舌头、牙齿和唇部</w:t>
            </w:r>
          </w:p>
        </w:tc>
      </w:tr>
      <w:tr w14:paraId="12A02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375BC1FE">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4416489F">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7#喉镜吸引器</w:t>
            </w:r>
          </w:p>
          <w:p w14:paraId="603B8DE3">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材质需使用医用不锈钢，需耐腐蚀，通条不易折断</w:t>
            </w:r>
          </w:p>
        </w:tc>
      </w:tr>
      <w:tr w14:paraId="405D9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4CB2BADD">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351E91E5">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340BE7B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764EE68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5F4F3D2A">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87BCE46">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377AD342">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hint="default"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1：喉镜吸引器</w:t>
      </w:r>
      <w:r>
        <w:rPr>
          <w:rFonts w:hint="eastAsia" w:ascii="Arial" w:hAnsi="Arial" w:cs="Arial"/>
          <w:b/>
          <w:bCs/>
          <w:spacing w:val="2"/>
          <w:kern w:val="2"/>
          <w:sz w:val="23"/>
          <w:szCs w:val="23"/>
          <w:highlight w:val="none"/>
          <w:lang w:val="en-US" w:eastAsia="zh-CN" w:bidi="ar-SA"/>
        </w:rPr>
        <w:t>-3</w:t>
      </w:r>
    </w:p>
    <w:p w14:paraId="7FB9A9F9">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5486A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40E3C57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44BE1BF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2FF81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4DD5A1F2">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7291051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default" w:eastAsia="宋体"/>
                <w:sz w:val="23"/>
                <w:szCs w:val="23"/>
                <w:highlight w:val="none"/>
                <w:lang w:val="en-US" w:eastAsia="zh-CN"/>
              </w:rPr>
            </w:pPr>
            <w:r>
              <w:rPr>
                <w:rFonts w:hint="eastAsia" w:ascii="宋体" w:hAnsi="宋体" w:cs="宋体"/>
                <w:szCs w:val="21"/>
                <w:lang w:val="en-US" w:eastAsia="zh-CN"/>
              </w:rPr>
              <w:t>喉镜吸引器-3</w:t>
            </w:r>
          </w:p>
        </w:tc>
      </w:tr>
      <w:tr w14:paraId="5678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7B65E08A">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04DFB728">
            <w:pPr>
              <w:widowControl/>
              <w:jc w:val="center"/>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打开气道，支撑口咽部</w:t>
            </w:r>
          </w:p>
        </w:tc>
      </w:tr>
      <w:tr w14:paraId="0EC9C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2C14C6D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7CDEA0AC">
            <w:pPr>
              <w:widowControl/>
              <w:jc w:val="both"/>
              <w:textAlignment w:val="center"/>
              <w:rPr>
                <w:rFonts w:ascii="Arial" w:hAnsi="Arial" w:eastAsia="Arial" w:cs="Arial"/>
                <w:spacing w:val="-2"/>
                <w:kern w:val="2"/>
                <w:sz w:val="23"/>
                <w:szCs w:val="23"/>
                <w:highlight w:val="none"/>
                <w:lang w:val="en-US" w:eastAsia="en-US" w:bidi="ar-SA"/>
              </w:rPr>
            </w:pPr>
            <w:r>
              <w:rPr>
                <w:rFonts w:hint="default" w:ascii="Arial" w:hAnsi="Arial" w:eastAsia="Arial" w:cs="Arial"/>
                <w:spacing w:val="-2"/>
                <w:kern w:val="2"/>
                <w:sz w:val="23"/>
                <w:szCs w:val="23"/>
                <w:highlight w:val="none"/>
                <w:lang w:val="en-US" w:eastAsia="zh-CN" w:bidi="ar-SA"/>
              </w:rPr>
              <w:t>行喉镜检查和治疗过程中支撑患者的舌头、牙齿和唇部</w:t>
            </w:r>
          </w:p>
        </w:tc>
      </w:tr>
      <w:tr w14:paraId="71548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7B7C453F">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23FD7D5D">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8#喉镜吸引器</w:t>
            </w:r>
          </w:p>
          <w:p w14:paraId="7608CA1B">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材质需使用医用不锈钢，需耐腐蚀，通条不易折断</w:t>
            </w:r>
          </w:p>
        </w:tc>
      </w:tr>
      <w:tr w14:paraId="1C83A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4FF982F9">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7613A4AF">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595FA44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72C2AB4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2758FA78">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10062E5C">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1CF0446C">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hint="default"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2：喉镜圆片剥离子</w:t>
      </w:r>
      <w:r>
        <w:rPr>
          <w:rFonts w:hint="eastAsia" w:ascii="Arial" w:hAnsi="Arial" w:cs="Arial"/>
          <w:b/>
          <w:bCs/>
          <w:spacing w:val="2"/>
          <w:kern w:val="2"/>
          <w:sz w:val="23"/>
          <w:szCs w:val="23"/>
          <w:highlight w:val="none"/>
          <w:lang w:val="en-US" w:eastAsia="zh-CN" w:bidi="ar-SA"/>
        </w:rPr>
        <w:t>-1</w:t>
      </w:r>
    </w:p>
    <w:p w14:paraId="306EC49F">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39B9C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77E00C8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1AA9AC2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61717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34020B9E">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42C6BBD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default" w:eastAsia="宋体"/>
                <w:sz w:val="23"/>
                <w:szCs w:val="23"/>
                <w:highlight w:val="none"/>
                <w:lang w:val="en-US" w:eastAsia="zh-CN"/>
              </w:rPr>
            </w:pPr>
            <w:r>
              <w:rPr>
                <w:rFonts w:hint="eastAsia" w:ascii="宋体" w:hAnsi="宋体" w:cs="宋体"/>
                <w:szCs w:val="21"/>
                <w:lang w:val="en-US" w:eastAsia="zh-CN"/>
              </w:rPr>
              <w:t>喉镜圆片剥离子-1</w:t>
            </w:r>
          </w:p>
        </w:tc>
      </w:tr>
      <w:tr w14:paraId="5442D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6D1953A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33AF094B">
            <w:pPr>
              <w:widowControl/>
              <w:jc w:val="center"/>
              <w:textAlignment w:val="center"/>
              <w:rPr>
                <w:rFonts w:ascii="Arial" w:hAnsi="Arial" w:eastAsia="Arial" w:cs="Arial"/>
                <w:spacing w:val="-2"/>
                <w:kern w:val="2"/>
                <w:sz w:val="23"/>
                <w:szCs w:val="23"/>
                <w:highlight w:val="none"/>
                <w:lang w:val="en-US" w:eastAsia="en-US" w:bidi="ar-SA"/>
              </w:rPr>
            </w:pPr>
            <w:r>
              <w:rPr>
                <w:rFonts w:hint="eastAsia" w:ascii="宋体" w:hAnsi="宋体" w:cs="宋体"/>
                <w:szCs w:val="21"/>
                <w:lang w:val="en-US" w:eastAsia="zh-CN"/>
              </w:rPr>
              <w:t>分离，拨挡组织的功能</w:t>
            </w:r>
          </w:p>
        </w:tc>
      </w:tr>
      <w:tr w14:paraId="169C9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3176566D">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179D3D22">
            <w:pPr>
              <w:widowControl/>
              <w:textAlignment w:val="center"/>
              <w:rPr>
                <w:rFonts w:ascii="Arial" w:hAnsi="Arial" w:eastAsia="Arial" w:cs="Arial"/>
                <w:spacing w:val="-2"/>
                <w:kern w:val="2"/>
                <w:sz w:val="23"/>
                <w:szCs w:val="23"/>
                <w:highlight w:val="none"/>
                <w:lang w:val="en-US" w:eastAsia="en-US" w:bidi="ar-SA"/>
              </w:rPr>
            </w:pPr>
            <w:r>
              <w:rPr>
                <w:rFonts w:hint="eastAsia" w:ascii="宋体" w:hAnsi="宋体" w:cs="宋体"/>
                <w:szCs w:val="21"/>
                <w:lang w:val="en-US" w:eastAsia="zh-CN"/>
              </w:rPr>
              <w:t>行深部手术时，分离组织，拨挡等用途</w:t>
            </w:r>
          </w:p>
        </w:tc>
      </w:tr>
      <w:tr w14:paraId="27E09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656C9C64">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745266B3">
            <w:pPr>
              <w:pStyle w:val="24"/>
              <w:numPr>
                <w:ilvl w:val="0"/>
                <w:numId w:val="0"/>
              </w:numPr>
              <w:jc w:val="left"/>
              <w:rPr>
                <w:rFonts w:hint="default" w:ascii="Times New Roman" w:hAnsi="Times New Roman"/>
                <w:szCs w:val="21"/>
                <w:lang w:val="en-US" w:eastAsia="zh-CN"/>
              </w:rPr>
            </w:pPr>
            <w:r>
              <w:rPr>
                <w:rFonts w:hint="eastAsia" w:ascii="Times New Roman" w:hAnsi="Times New Roman"/>
                <w:szCs w:val="21"/>
                <w:lang w:val="en-US" w:eastAsia="zh-CN"/>
              </w:rPr>
              <w:t>圆片直径2mm</w:t>
            </w:r>
          </w:p>
          <w:p w14:paraId="235CA9BF">
            <w:pPr>
              <w:pStyle w:val="24"/>
              <w:numPr>
                <w:ilvl w:val="0"/>
                <w:numId w:val="0"/>
              </w:numPr>
              <w:ind w:left="0" w:leftChars="0" w:firstLine="0" w:firstLineChars="0"/>
              <w:jc w:val="left"/>
              <w:rPr>
                <w:spacing w:val="-2"/>
                <w:sz w:val="23"/>
                <w:szCs w:val="23"/>
                <w:lang w:val="en-US" w:eastAsia="en-US"/>
              </w:rPr>
            </w:pPr>
            <w:r>
              <w:rPr>
                <w:rFonts w:hint="eastAsia" w:ascii="Times New Roman" w:hAnsi="Times New Roman"/>
                <w:szCs w:val="21"/>
                <w:lang w:val="en-US" w:eastAsia="zh-CN"/>
              </w:rPr>
              <w:t>材质需使用医用不锈钢，需耐腐蚀</w:t>
            </w:r>
          </w:p>
        </w:tc>
      </w:tr>
      <w:tr w14:paraId="53AEF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49A80A0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2AD2FB11">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5CCFE40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3BC4ACC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17943A89">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6FB5AD3">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39B3826D">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hint="default"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3：喉镜圆片剥离子</w:t>
      </w:r>
      <w:r>
        <w:rPr>
          <w:rFonts w:hint="eastAsia" w:ascii="Arial" w:hAnsi="Arial" w:cs="Arial"/>
          <w:b/>
          <w:bCs/>
          <w:spacing w:val="2"/>
          <w:kern w:val="2"/>
          <w:sz w:val="23"/>
          <w:szCs w:val="23"/>
          <w:highlight w:val="none"/>
          <w:lang w:val="en-US" w:eastAsia="zh-CN" w:bidi="ar-SA"/>
        </w:rPr>
        <w:t>-2</w:t>
      </w:r>
    </w:p>
    <w:p w14:paraId="519FA046">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37FF5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0FC441D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5B1938B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60547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71CFFF2A">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49C48694">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default" w:eastAsia="宋体"/>
                <w:sz w:val="23"/>
                <w:szCs w:val="23"/>
                <w:highlight w:val="none"/>
                <w:lang w:val="en-US" w:eastAsia="zh-CN"/>
              </w:rPr>
            </w:pPr>
            <w:r>
              <w:rPr>
                <w:rFonts w:hint="eastAsia" w:eastAsia="宋体"/>
                <w:sz w:val="23"/>
                <w:szCs w:val="23"/>
                <w:highlight w:val="none"/>
                <w:lang w:val="en-US" w:eastAsia="zh-CN"/>
              </w:rPr>
              <w:t>喉镜圆片剥离子-2</w:t>
            </w:r>
          </w:p>
        </w:tc>
      </w:tr>
      <w:tr w14:paraId="3603D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7B5B185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3E31458C">
            <w:pPr>
              <w:widowControl/>
              <w:jc w:val="center"/>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分离，拨挡组织的功能</w:t>
            </w:r>
          </w:p>
        </w:tc>
      </w:tr>
      <w:tr w14:paraId="5C6E0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781DCB37">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3BB0A691">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行深部手术时，分离组织，拨挡等用途</w:t>
            </w:r>
          </w:p>
        </w:tc>
      </w:tr>
      <w:tr w14:paraId="747F5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7B3F4BBF">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24F414E2">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圆片直径3mm</w:t>
            </w:r>
          </w:p>
          <w:p w14:paraId="03A4C174">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70F83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36DF1B33">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7DB7A859">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54163C1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7A2B3E3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E89FB1D">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23D1DAB4">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2A4A0811">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hint="default"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4：喉镜圆片剥离子</w:t>
      </w:r>
      <w:r>
        <w:rPr>
          <w:rFonts w:hint="eastAsia" w:ascii="Arial" w:hAnsi="Arial" w:cs="Arial"/>
          <w:b/>
          <w:bCs/>
          <w:spacing w:val="2"/>
          <w:kern w:val="2"/>
          <w:sz w:val="23"/>
          <w:szCs w:val="23"/>
          <w:highlight w:val="none"/>
          <w:lang w:val="en-US" w:eastAsia="zh-CN" w:bidi="ar-SA"/>
        </w:rPr>
        <w:t>-3</w:t>
      </w:r>
    </w:p>
    <w:p w14:paraId="12A62E73">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4524E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032BA9C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65483263">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29652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533B02B4">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3721E10A">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default" w:eastAsia="宋体"/>
                <w:sz w:val="23"/>
                <w:szCs w:val="23"/>
                <w:highlight w:val="none"/>
                <w:lang w:val="en-US" w:eastAsia="zh-CN"/>
              </w:rPr>
            </w:pPr>
            <w:r>
              <w:rPr>
                <w:rFonts w:hint="eastAsia" w:eastAsia="宋体"/>
                <w:sz w:val="23"/>
                <w:szCs w:val="23"/>
                <w:highlight w:val="none"/>
                <w:lang w:eastAsia="zh-CN"/>
              </w:rPr>
              <w:t>喉镜圆片剥离子</w:t>
            </w:r>
            <w:r>
              <w:rPr>
                <w:rFonts w:hint="eastAsia" w:eastAsia="宋体"/>
                <w:sz w:val="23"/>
                <w:szCs w:val="23"/>
                <w:highlight w:val="none"/>
                <w:lang w:val="en-US" w:eastAsia="zh-CN"/>
              </w:rPr>
              <w:t>-3</w:t>
            </w:r>
          </w:p>
        </w:tc>
      </w:tr>
      <w:tr w14:paraId="5BE46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4CA8A03D">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3F23230D">
            <w:pPr>
              <w:widowControl/>
              <w:jc w:val="center"/>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分离，拨挡组织的功能</w:t>
            </w:r>
          </w:p>
        </w:tc>
      </w:tr>
      <w:tr w14:paraId="6348D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77106EBC">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2AF03998">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行深部手术时，分离组织，拨挡等用途</w:t>
            </w:r>
          </w:p>
        </w:tc>
      </w:tr>
      <w:tr w14:paraId="5DDBF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1A4EF31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2DE6D9C5">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圆片直径4mm</w:t>
            </w:r>
          </w:p>
          <w:p w14:paraId="21242A02">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4EF03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4DFF2CDF">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5705F311">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5C4C9AC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0FDD50C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2B5BD56F">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203C336F">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60FEB752">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5：镜夹</w:t>
      </w:r>
    </w:p>
    <w:p w14:paraId="00C06286">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44AB4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76CC884E">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184EB37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3DDFD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506BC39A">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57BE802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eastAsia="宋体"/>
                <w:sz w:val="23"/>
                <w:szCs w:val="23"/>
                <w:highlight w:val="none"/>
                <w:lang w:val="en-US" w:eastAsia="zh-CN"/>
              </w:rPr>
              <w:t>镜夹</w:t>
            </w:r>
          </w:p>
        </w:tc>
      </w:tr>
      <w:tr w14:paraId="31244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5D793774">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2E698BA7">
            <w:pPr>
              <w:widowControl/>
              <w:jc w:val="center"/>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固定喉镜的装置</w:t>
            </w:r>
          </w:p>
        </w:tc>
      </w:tr>
      <w:tr w14:paraId="04D8D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3E8E0C74">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40CB8ABA">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固定喉镜，使得操作过程稳定</w:t>
            </w:r>
          </w:p>
        </w:tc>
      </w:tr>
      <w:tr w14:paraId="56B30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463C9D94">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1713E171">
            <w:pPr>
              <w:pStyle w:val="24"/>
              <w:numPr>
                <w:ilvl w:val="0"/>
                <w:numId w:val="0"/>
              </w:numPr>
              <w:jc w:val="left"/>
              <w:rPr>
                <w:rFonts w:hint="eastAsia"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需要附带多个硅胶垫圈，因为垫圈极易损坏</w:t>
            </w:r>
          </w:p>
          <w:p w14:paraId="62782FAD">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211F3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23E4CAD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71A59531">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2298F36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158A72C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AFAA10C">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5E6DE07F">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3A7F1A72">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6：麻杯</w:t>
      </w:r>
    </w:p>
    <w:p w14:paraId="67CF7549">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10A57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4DD5F43D">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7F95491D">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54FA2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4DDA9D4E">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557AA4B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eastAsia="宋体"/>
                <w:sz w:val="23"/>
                <w:szCs w:val="23"/>
                <w:highlight w:val="none"/>
                <w:lang w:val="en-US" w:eastAsia="zh-CN"/>
              </w:rPr>
              <w:t>麻杯</w:t>
            </w:r>
          </w:p>
        </w:tc>
      </w:tr>
      <w:tr w14:paraId="5B341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7310901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080C35AF">
            <w:pPr>
              <w:widowControl/>
              <w:jc w:val="center"/>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装载麻药，止血水等液体</w:t>
            </w:r>
          </w:p>
        </w:tc>
      </w:tr>
      <w:tr w14:paraId="532DF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47A9E27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2F48DFCD">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麻药，病理等容器</w:t>
            </w:r>
          </w:p>
        </w:tc>
      </w:tr>
      <w:tr w14:paraId="6B37F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5F65799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7D4A2F9E">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50mml</w:t>
            </w:r>
          </w:p>
          <w:p w14:paraId="56D3FE6B">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60F66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411E0457">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310D98C2">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67FEF90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7F59228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0B1F40C1">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B64F7D3">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5B0A8560">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7：上翘喉剪</w:t>
      </w:r>
    </w:p>
    <w:p w14:paraId="6F2940F4">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7529A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0AE8E1B3">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053E915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3F647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62745BD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267AC1E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eastAsia="宋体"/>
                <w:sz w:val="23"/>
                <w:szCs w:val="23"/>
                <w:highlight w:val="none"/>
                <w:lang w:eastAsia="zh-CN"/>
              </w:rPr>
              <w:t>上翘喉剪</w:t>
            </w:r>
          </w:p>
        </w:tc>
      </w:tr>
      <w:tr w14:paraId="56FC0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53C55CA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4E58506E">
            <w:pPr>
              <w:pStyle w:val="2"/>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剪断分离的组织和血管</w:t>
            </w:r>
          </w:p>
        </w:tc>
      </w:tr>
      <w:tr w14:paraId="36DFC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2D9B846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6589F89B">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用于剪断血管和组织</w:t>
            </w:r>
          </w:p>
        </w:tc>
      </w:tr>
      <w:tr w14:paraId="2A37F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6354A4FD">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68304EE5">
            <w:pPr>
              <w:pStyle w:val="24"/>
              <w:numPr>
                <w:ilvl w:val="0"/>
                <w:numId w:val="0"/>
              </w:numPr>
              <w:jc w:val="left"/>
              <w:rPr>
                <w:rFonts w:hint="eastAsia"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喉剪全长300mm</w:t>
            </w:r>
          </w:p>
          <w:p w14:paraId="531B44B9">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前端右弯头剪刀</w:t>
            </w:r>
          </w:p>
          <w:p w14:paraId="5F640280">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3B7D4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2B23D42A">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6066D15A">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0F6D275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7EEBC9C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1642BC07">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2539191B">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3CACC33E">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8：上弯喉钳</w:t>
      </w:r>
    </w:p>
    <w:p w14:paraId="43FB22FB">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2ACD0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4C84D777">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509E2C0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2569C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59F13CC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5588511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eastAsia="宋体"/>
                <w:sz w:val="23"/>
                <w:szCs w:val="23"/>
                <w:highlight w:val="none"/>
                <w:lang w:val="en-US" w:eastAsia="zh-CN"/>
              </w:rPr>
              <w:t>上弯喉钳</w:t>
            </w:r>
          </w:p>
        </w:tc>
      </w:tr>
      <w:tr w14:paraId="34E27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25A2B3C3">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6F2D1998">
            <w:pPr>
              <w:pStyle w:val="2"/>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夹取咽喉深部组织</w:t>
            </w:r>
          </w:p>
        </w:tc>
      </w:tr>
      <w:tr w14:paraId="615C0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0B8363A9">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07A88261">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用于夹取喉部病理和肉芽组织</w:t>
            </w:r>
          </w:p>
        </w:tc>
      </w:tr>
      <w:tr w14:paraId="21968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633B9FF4">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15D8CDC8">
            <w:pPr>
              <w:pStyle w:val="24"/>
              <w:numPr>
                <w:ilvl w:val="0"/>
                <w:numId w:val="0"/>
              </w:numPr>
              <w:jc w:val="left"/>
              <w:rPr>
                <w:rFonts w:hint="eastAsia"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喉钳全长300mm</w:t>
            </w:r>
          </w:p>
          <w:p w14:paraId="121DC07E">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前端上弯头喉钳</w:t>
            </w:r>
          </w:p>
          <w:p w14:paraId="6B450623">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20C0D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6E6DCB1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29EEBF8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7975533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4D0B351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0DBA7C2D">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5DDE9C25">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3514B9E2">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9：吸引器抓钳</w:t>
      </w:r>
    </w:p>
    <w:p w14:paraId="498321E2">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10FCE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69B87057">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68AD2E3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1005C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07AE5E4C">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76AA5893">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eastAsia="宋体"/>
                <w:sz w:val="23"/>
                <w:szCs w:val="23"/>
                <w:highlight w:val="none"/>
                <w:lang w:val="en-US" w:eastAsia="zh-CN"/>
              </w:rPr>
              <w:t>吸引器抓钳</w:t>
            </w:r>
          </w:p>
        </w:tc>
      </w:tr>
      <w:tr w14:paraId="16045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51AEB9A2">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73DADA28">
            <w:pPr>
              <w:widowControl/>
              <w:jc w:val="center"/>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带有吸引功能的喉镜抓钳</w:t>
            </w:r>
          </w:p>
        </w:tc>
      </w:tr>
      <w:tr w14:paraId="32F6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359E973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1F63AFE2">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行深部手术时，能同时具有吸引分泌物和夹取组织</w:t>
            </w:r>
          </w:p>
        </w:tc>
      </w:tr>
      <w:tr w14:paraId="32B91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28C7B42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0E3B8006">
            <w:pPr>
              <w:pStyle w:val="24"/>
              <w:numPr>
                <w:ilvl w:val="0"/>
                <w:numId w:val="0"/>
              </w:numPr>
              <w:jc w:val="left"/>
              <w:rPr>
                <w:rFonts w:hint="eastAsia"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带有吸引功能</w:t>
            </w:r>
          </w:p>
          <w:p w14:paraId="680ADFB0">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57CB6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0EC0E4B7">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1D299BD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0C7A27B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09D0339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FF8234F">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3C19A68">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3028A496">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hint="default"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序号20：显微缝合钳</w:t>
      </w:r>
      <w:r>
        <w:rPr>
          <w:rFonts w:hint="eastAsia" w:ascii="Arial" w:hAnsi="Arial" w:cs="Arial"/>
          <w:b/>
          <w:bCs/>
          <w:spacing w:val="2"/>
          <w:kern w:val="2"/>
          <w:sz w:val="23"/>
          <w:szCs w:val="23"/>
          <w:highlight w:val="none"/>
          <w:lang w:val="en-US" w:eastAsia="zh-CN" w:bidi="ar-SA"/>
        </w:rPr>
        <w:t>-1</w:t>
      </w:r>
    </w:p>
    <w:p w14:paraId="44EDE84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7F210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626F492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28A9AC84">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0C5D0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4C4B62B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29DECD03">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eastAsia="宋体"/>
                <w:sz w:val="23"/>
                <w:szCs w:val="23"/>
                <w:highlight w:val="none"/>
                <w:lang w:val="en-US" w:eastAsia="zh-CN"/>
              </w:rPr>
              <w:t>显微缝合钳-1</w:t>
            </w:r>
          </w:p>
        </w:tc>
      </w:tr>
      <w:tr w14:paraId="64473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1525423D">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320D8254">
            <w:pPr>
              <w:widowControl/>
              <w:jc w:val="center"/>
              <w:textAlignment w:val="center"/>
              <w:rPr>
                <w:rFonts w:ascii="Arial" w:hAnsi="Arial" w:eastAsia="Arial" w:cs="Arial"/>
                <w:spacing w:val="-2"/>
                <w:kern w:val="2"/>
                <w:sz w:val="23"/>
                <w:szCs w:val="23"/>
                <w:highlight w:val="none"/>
                <w:lang w:val="en-US" w:eastAsia="en-US" w:bidi="ar-SA"/>
              </w:rPr>
            </w:pPr>
            <w:r>
              <w:rPr>
                <w:rFonts w:hint="eastAsia" w:ascii="宋体" w:hAnsi="宋体" w:cs="宋体"/>
                <w:szCs w:val="21"/>
                <w:lang w:val="en-US" w:eastAsia="zh-CN"/>
              </w:rPr>
              <w:t>夹针，辅助等功能</w:t>
            </w:r>
          </w:p>
        </w:tc>
      </w:tr>
      <w:tr w14:paraId="1B3F8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15E4BCF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7DE0F189">
            <w:pPr>
              <w:widowControl/>
              <w:textAlignment w:val="center"/>
              <w:rPr>
                <w:rFonts w:ascii="Arial" w:hAnsi="Arial" w:eastAsia="Arial" w:cs="Arial"/>
                <w:spacing w:val="-2"/>
                <w:kern w:val="2"/>
                <w:sz w:val="23"/>
                <w:szCs w:val="23"/>
                <w:highlight w:val="none"/>
                <w:lang w:val="en-US" w:eastAsia="en-US" w:bidi="ar-SA"/>
              </w:rPr>
            </w:pPr>
            <w:r>
              <w:rPr>
                <w:rFonts w:hint="eastAsia" w:ascii="宋体" w:hAnsi="宋体" w:cs="宋体"/>
                <w:szCs w:val="21"/>
                <w:lang w:val="en-US" w:eastAsia="zh-CN"/>
              </w:rPr>
              <w:t>行深部手术时，用于夹持缝针的工具</w:t>
            </w:r>
          </w:p>
        </w:tc>
      </w:tr>
      <w:tr w14:paraId="25000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4E7412C9">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68FC3E79">
            <w:pPr>
              <w:pStyle w:val="24"/>
              <w:numPr>
                <w:ilvl w:val="0"/>
                <w:numId w:val="0"/>
              </w:numPr>
              <w:jc w:val="left"/>
              <w:rPr>
                <w:rFonts w:hint="eastAsia" w:ascii="Times New Roman" w:hAnsi="Times New Roman"/>
                <w:szCs w:val="21"/>
                <w:lang w:val="en-US" w:eastAsia="zh-CN"/>
              </w:rPr>
            </w:pPr>
            <w:r>
              <w:rPr>
                <w:rFonts w:hint="eastAsia" w:ascii="Times New Roman" w:hAnsi="Times New Roman"/>
                <w:szCs w:val="21"/>
                <w:lang w:val="en-US" w:eastAsia="zh-CN"/>
              </w:rPr>
              <w:t>前端直头</w:t>
            </w:r>
          </w:p>
          <w:p w14:paraId="5070E777">
            <w:pPr>
              <w:pStyle w:val="24"/>
              <w:numPr>
                <w:ilvl w:val="0"/>
                <w:numId w:val="0"/>
              </w:numPr>
              <w:ind w:left="0" w:leftChars="0" w:firstLine="0" w:firstLineChars="0"/>
              <w:jc w:val="left"/>
              <w:rPr>
                <w:spacing w:val="-2"/>
                <w:sz w:val="23"/>
                <w:szCs w:val="23"/>
                <w:lang w:val="en-US" w:eastAsia="en-US"/>
              </w:rPr>
            </w:pPr>
            <w:r>
              <w:rPr>
                <w:rFonts w:hint="eastAsia" w:ascii="Times New Roman" w:hAnsi="Times New Roman"/>
                <w:szCs w:val="21"/>
                <w:lang w:val="en-US" w:eastAsia="zh-CN"/>
              </w:rPr>
              <w:t>材质需使用医用不锈钢，需耐腐蚀</w:t>
            </w:r>
          </w:p>
        </w:tc>
      </w:tr>
      <w:tr w14:paraId="39F2B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0B56E2E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3E03F121">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26B8F43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23A0450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9ED32CC">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45E3F1B">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309A41AF">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hint="default"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cs="Arial"/>
          <w:b/>
          <w:bCs/>
          <w:spacing w:val="2"/>
          <w:kern w:val="2"/>
          <w:sz w:val="23"/>
          <w:szCs w:val="23"/>
          <w:highlight w:val="none"/>
          <w:lang w:val="en-US" w:eastAsia="zh-CN" w:bidi="ar-SA"/>
        </w:rPr>
        <w:t>2</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：显微缝合钳</w:t>
      </w:r>
      <w:r>
        <w:rPr>
          <w:rFonts w:hint="eastAsia" w:ascii="Arial" w:hAnsi="Arial" w:cs="Arial"/>
          <w:b/>
          <w:bCs/>
          <w:spacing w:val="2"/>
          <w:kern w:val="2"/>
          <w:sz w:val="23"/>
          <w:szCs w:val="23"/>
          <w:highlight w:val="none"/>
          <w:lang w:val="en-US" w:eastAsia="zh-CN" w:bidi="ar-SA"/>
        </w:rPr>
        <w:t>-2</w:t>
      </w:r>
    </w:p>
    <w:p w14:paraId="5F9A3688">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4771B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01155402">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1EBAD85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526DB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66BEA94C">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00DB1BA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default" w:eastAsia="宋体"/>
                <w:sz w:val="23"/>
                <w:szCs w:val="23"/>
                <w:highlight w:val="none"/>
                <w:lang w:val="en-US" w:eastAsia="zh-CN"/>
              </w:rPr>
            </w:pPr>
            <w:r>
              <w:rPr>
                <w:rFonts w:hint="eastAsia" w:ascii="宋体" w:hAnsi="宋体" w:cs="宋体"/>
                <w:szCs w:val="21"/>
                <w:lang w:val="en-US" w:eastAsia="zh-CN"/>
              </w:rPr>
              <w:t>显微缝合钳-2</w:t>
            </w:r>
          </w:p>
        </w:tc>
      </w:tr>
      <w:tr w14:paraId="2FB74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4FAA35E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0062E9CD">
            <w:pPr>
              <w:widowControl/>
              <w:jc w:val="center"/>
              <w:textAlignment w:val="center"/>
              <w:rPr>
                <w:rFonts w:ascii="Arial" w:hAnsi="Arial" w:eastAsia="Arial" w:cs="Arial"/>
                <w:spacing w:val="-2"/>
                <w:kern w:val="2"/>
                <w:sz w:val="23"/>
                <w:szCs w:val="23"/>
                <w:highlight w:val="none"/>
                <w:lang w:val="en-US" w:eastAsia="en-US" w:bidi="ar-SA"/>
              </w:rPr>
            </w:pPr>
            <w:r>
              <w:rPr>
                <w:rFonts w:hint="eastAsia" w:ascii="宋体" w:hAnsi="宋体" w:cs="宋体"/>
                <w:szCs w:val="21"/>
                <w:lang w:val="en-US" w:eastAsia="zh-CN"/>
              </w:rPr>
              <w:t>夹针，辅助等功能</w:t>
            </w:r>
          </w:p>
        </w:tc>
      </w:tr>
      <w:tr w14:paraId="5556A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41B7D68F">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7EE09359">
            <w:pPr>
              <w:widowControl/>
              <w:textAlignment w:val="center"/>
              <w:rPr>
                <w:rFonts w:ascii="Arial" w:hAnsi="Arial" w:eastAsia="Arial" w:cs="Arial"/>
                <w:spacing w:val="-2"/>
                <w:kern w:val="2"/>
                <w:sz w:val="23"/>
                <w:szCs w:val="23"/>
                <w:highlight w:val="none"/>
                <w:lang w:val="en-US" w:eastAsia="en-US" w:bidi="ar-SA"/>
              </w:rPr>
            </w:pPr>
            <w:r>
              <w:rPr>
                <w:rFonts w:hint="eastAsia" w:ascii="宋体" w:hAnsi="宋体" w:cs="宋体"/>
                <w:szCs w:val="21"/>
                <w:lang w:val="en-US" w:eastAsia="zh-CN"/>
              </w:rPr>
              <w:t>行深部手术时，用于夹持缝针的工具</w:t>
            </w:r>
          </w:p>
        </w:tc>
      </w:tr>
      <w:tr w14:paraId="5DF09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511ED81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5B6CD902">
            <w:pPr>
              <w:pStyle w:val="24"/>
              <w:numPr>
                <w:ilvl w:val="0"/>
                <w:numId w:val="0"/>
              </w:numPr>
              <w:jc w:val="left"/>
              <w:rPr>
                <w:rFonts w:hint="default" w:ascii="Times New Roman" w:hAnsi="Times New Roman"/>
                <w:szCs w:val="21"/>
                <w:lang w:val="en-US" w:eastAsia="zh-CN"/>
              </w:rPr>
            </w:pPr>
            <w:r>
              <w:rPr>
                <w:rFonts w:hint="eastAsia" w:ascii="Times New Roman" w:hAnsi="Times New Roman"/>
                <w:szCs w:val="21"/>
                <w:lang w:val="en-US" w:eastAsia="zh-CN"/>
              </w:rPr>
              <w:t>前端左弯</w:t>
            </w:r>
          </w:p>
          <w:p w14:paraId="48E51D99">
            <w:pPr>
              <w:pStyle w:val="24"/>
              <w:numPr>
                <w:ilvl w:val="0"/>
                <w:numId w:val="0"/>
              </w:numPr>
              <w:ind w:left="0" w:leftChars="0" w:firstLine="0" w:firstLineChars="0"/>
              <w:jc w:val="left"/>
              <w:rPr>
                <w:spacing w:val="-2"/>
                <w:sz w:val="23"/>
                <w:szCs w:val="23"/>
                <w:lang w:val="en-US" w:eastAsia="en-US"/>
              </w:rPr>
            </w:pPr>
            <w:r>
              <w:rPr>
                <w:rFonts w:hint="eastAsia" w:ascii="Times New Roman" w:hAnsi="Times New Roman"/>
                <w:szCs w:val="21"/>
                <w:lang w:val="en-US" w:eastAsia="zh-CN"/>
              </w:rPr>
              <w:t>材质需使用医用不锈钢，需耐腐蚀</w:t>
            </w:r>
          </w:p>
        </w:tc>
      </w:tr>
      <w:tr w14:paraId="0B19E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3BBF366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56DC7110">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2AAB12B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75CBA0B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60BD5C2C">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1CDC13EE">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2150D7C3">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hint="default"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序号22：显微缝合钳</w:t>
      </w:r>
      <w:r>
        <w:rPr>
          <w:rFonts w:hint="eastAsia" w:ascii="Arial" w:hAnsi="Arial" w:cs="Arial"/>
          <w:b/>
          <w:bCs/>
          <w:spacing w:val="2"/>
          <w:kern w:val="2"/>
          <w:sz w:val="23"/>
          <w:szCs w:val="23"/>
          <w:highlight w:val="none"/>
          <w:lang w:val="en-US" w:eastAsia="zh-CN" w:bidi="ar-SA"/>
        </w:rPr>
        <w:t>-3</w:t>
      </w:r>
    </w:p>
    <w:p w14:paraId="4DD69718">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529FC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5" w:hRule="atLeast"/>
        </w:trPr>
        <w:tc>
          <w:tcPr>
            <w:tcW w:w="2000" w:type="dxa"/>
            <w:vAlign w:val="center"/>
          </w:tcPr>
          <w:p w14:paraId="2B5A96AC">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7D69120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36A71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6CF9A883">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4BFE4162">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default" w:eastAsia="宋体"/>
                <w:sz w:val="23"/>
                <w:szCs w:val="23"/>
                <w:highlight w:val="none"/>
                <w:lang w:val="en-US" w:eastAsia="zh-CN"/>
              </w:rPr>
            </w:pPr>
            <w:r>
              <w:rPr>
                <w:rFonts w:hint="eastAsia" w:ascii="宋体" w:hAnsi="宋体" w:cs="宋体"/>
                <w:szCs w:val="21"/>
                <w:lang w:val="en-US" w:eastAsia="zh-CN"/>
              </w:rPr>
              <w:t>显微缝合钳-3</w:t>
            </w:r>
          </w:p>
        </w:tc>
      </w:tr>
      <w:tr w14:paraId="3EE47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4F3A76A7">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3D6A5F0A">
            <w:pPr>
              <w:widowControl/>
              <w:jc w:val="center"/>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夹针，辅助等功能</w:t>
            </w:r>
          </w:p>
        </w:tc>
      </w:tr>
      <w:tr w14:paraId="528CC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1AC69A7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49DE9ECC">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行深部手术时，用于夹持缝针的工具</w:t>
            </w:r>
          </w:p>
        </w:tc>
      </w:tr>
      <w:tr w14:paraId="189AC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5BA0678F">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7865E8AC">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前端右弯</w:t>
            </w:r>
          </w:p>
          <w:p w14:paraId="2660A5E4">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094D5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201823AD">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08846104">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27B9AF5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66958C6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79DEE2A9">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24B6885C">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0DE9472C">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序号23：右弯喉剪</w:t>
      </w:r>
    </w:p>
    <w:p w14:paraId="124543F5">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65038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5" w:hRule="atLeast"/>
        </w:trPr>
        <w:tc>
          <w:tcPr>
            <w:tcW w:w="2000" w:type="dxa"/>
            <w:vAlign w:val="center"/>
          </w:tcPr>
          <w:p w14:paraId="7233A18E">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75BA75EF">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370CC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5C5BA637">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487A63F3">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eastAsia="宋体"/>
                <w:sz w:val="23"/>
                <w:szCs w:val="23"/>
                <w:highlight w:val="none"/>
                <w:lang w:val="en-US" w:eastAsia="zh-CN"/>
              </w:rPr>
              <w:t>右弯喉剪</w:t>
            </w:r>
          </w:p>
        </w:tc>
      </w:tr>
      <w:tr w14:paraId="56D2D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4E717489">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21259FC1">
            <w:pPr>
              <w:pStyle w:val="2"/>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剪断分离的组织和血管</w:t>
            </w:r>
          </w:p>
        </w:tc>
      </w:tr>
      <w:tr w14:paraId="37A59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6C78A18A">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698AEFE7">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用于剪断血管和组织</w:t>
            </w:r>
          </w:p>
        </w:tc>
      </w:tr>
      <w:tr w14:paraId="24A7E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7EA975A4">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05DE3E32">
            <w:pPr>
              <w:pStyle w:val="24"/>
              <w:numPr>
                <w:ilvl w:val="0"/>
                <w:numId w:val="0"/>
              </w:numPr>
              <w:jc w:val="left"/>
              <w:rPr>
                <w:rFonts w:hint="eastAsia"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喉剪全长300mm</w:t>
            </w:r>
          </w:p>
          <w:p w14:paraId="32F9677D">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前端上翘头剪刀</w:t>
            </w:r>
          </w:p>
          <w:p w14:paraId="117D5118">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76BFF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7860ABE7">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389C0A76">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5CF85FD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15F0A70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277F3ADD">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2AAF7FC4">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29A04588">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序号24：右弯喉钳</w:t>
      </w:r>
    </w:p>
    <w:p w14:paraId="55F26C5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30DAD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3E3ED7A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47F08A1D">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7EF08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054ABE4E">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5E9E0C5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右弯喉钳</w:t>
            </w:r>
          </w:p>
        </w:tc>
      </w:tr>
      <w:tr w14:paraId="4CD57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65D86D1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6E5823AC">
            <w:pPr>
              <w:pStyle w:val="2"/>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夹取咽喉深部组织</w:t>
            </w:r>
          </w:p>
        </w:tc>
      </w:tr>
      <w:tr w14:paraId="5A47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51ACA279">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7B32FAB4">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用于夹取喉部病理和肉芽组织</w:t>
            </w:r>
          </w:p>
        </w:tc>
      </w:tr>
      <w:tr w14:paraId="13654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322F35B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47C96C1E">
            <w:pPr>
              <w:pStyle w:val="24"/>
              <w:numPr>
                <w:ilvl w:val="0"/>
                <w:numId w:val="0"/>
              </w:numPr>
              <w:jc w:val="left"/>
              <w:rPr>
                <w:rFonts w:hint="eastAsia"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喉钳全长300mm</w:t>
            </w:r>
          </w:p>
          <w:p w14:paraId="31BA1C86">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前端右弯头喉钳</w:t>
            </w:r>
          </w:p>
          <w:p w14:paraId="1DBB63A3">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402C2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4B33926A">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06705829">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08FC48E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4ECC288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00B462F7">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4B541DDC">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1E520DB8">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序号25：直大头喉钳</w:t>
      </w:r>
    </w:p>
    <w:p w14:paraId="4670A6E1">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77A27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47BB4C53">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70D62D4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36E70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2483A43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3FF71E6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eastAsia="宋体"/>
                <w:sz w:val="23"/>
                <w:szCs w:val="23"/>
                <w:highlight w:val="none"/>
                <w:lang w:val="en-US" w:eastAsia="zh-CN"/>
              </w:rPr>
              <w:t>直大头喉钳</w:t>
            </w:r>
          </w:p>
        </w:tc>
      </w:tr>
      <w:tr w14:paraId="49227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6F68005F">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7B649F18">
            <w:pPr>
              <w:pStyle w:val="2"/>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夹取咽喉深部组织</w:t>
            </w:r>
          </w:p>
        </w:tc>
      </w:tr>
      <w:tr w14:paraId="44416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08F3C9C9">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3F0052CC">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用于夹取喉部病理和肉芽组织</w:t>
            </w:r>
          </w:p>
        </w:tc>
      </w:tr>
      <w:tr w14:paraId="79907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1E28A222">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5A3CB414">
            <w:pPr>
              <w:pStyle w:val="24"/>
              <w:numPr>
                <w:ilvl w:val="0"/>
                <w:numId w:val="0"/>
              </w:numPr>
              <w:jc w:val="left"/>
              <w:rPr>
                <w:rFonts w:hint="eastAsia"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喉钳全长300mm</w:t>
            </w:r>
          </w:p>
          <w:p w14:paraId="184E089F">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前端直大头喉钳</w:t>
            </w:r>
          </w:p>
          <w:p w14:paraId="03CA910A">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13CD3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68B48383">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23A10BE0">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59BC5AD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75C1D62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0B5D021">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2997EE3F">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6442DAE4">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cs="Arial"/>
          <w:b/>
          <w:bCs/>
          <w:spacing w:val="2"/>
          <w:kern w:val="2"/>
          <w:sz w:val="23"/>
          <w:szCs w:val="23"/>
          <w:highlight w:val="none"/>
          <w:lang w:val="en-US" w:eastAsia="zh-CN" w:bidi="ar-SA"/>
        </w:rPr>
        <w:t>26</w:t>
      </w:r>
      <w:r>
        <w:rPr>
          <w:rFonts w:hint="eastAsia" w:ascii="Arial" w:hAnsi="Arial" w:eastAsia="宋体" w:cs="Arial"/>
          <w:b/>
          <w:bCs/>
          <w:spacing w:val="2"/>
          <w:kern w:val="2"/>
          <w:sz w:val="23"/>
          <w:szCs w:val="23"/>
          <w:highlight w:val="none"/>
          <w:lang w:val="en-US" w:eastAsia="zh-CN" w:bidi="ar-SA"/>
        </w:rPr>
        <w:t>：直头喉剪</w:t>
      </w:r>
    </w:p>
    <w:p w14:paraId="17455C4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0ECF3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270EEA33">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49B1A0DF">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3CB66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0DFF2CC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215D5839">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eastAsia="宋体"/>
                <w:sz w:val="23"/>
                <w:szCs w:val="23"/>
                <w:highlight w:val="none"/>
                <w:lang w:val="en-US" w:eastAsia="zh-CN"/>
              </w:rPr>
              <w:t>直头喉剪</w:t>
            </w:r>
          </w:p>
        </w:tc>
      </w:tr>
      <w:tr w14:paraId="19619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58C96DE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5E5293E8">
            <w:pPr>
              <w:pStyle w:val="2"/>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剪断分离的组织和血管</w:t>
            </w:r>
          </w:p>
        </w:tc>
      </w:tr>
      <w:tr w14:paraId="4079B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4ED87DD9">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69E3AB9E">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用于剪断血管和组织</w:t>
            </w:r>
          </w:p>
        </w:tc>
      </w:tr>
      <w:tr w14:paraId="284E7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0070D11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739BFA13">
            <w:pPr>
              <w:pStyle w:val="24"/>
              <w:numPr>
                <w:ilvl w:val="0"/>
                <w:numId w:val="0"/>
              </w:numPr>
              <w:jc w:val="left"/>
              <w:rPr>
                <w:rFonts w:hint="eastAsia"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喉剪全长300mm</w:t>
            </w:r>
          </w:p>
          <w:p w14:paraId="12EC01FB">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前端直头剪刀</w:t>
            </w:r>
          </w:p>
          <w:p w14:paraId="760C6F9F">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14048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52353B63">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01A0AB08">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0D47A2E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0913F53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5CD17A80">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23B37F9A">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6CF43697">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序号27：直头喉钳</w:t>
      </w:r>
    </w:p>
    <w:p w14:paraId="1851957B">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3B897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38F91D6C">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4EFCEB87">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50E0C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5944878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53D991B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eastAsia="宋体"/>
                <w:sz w:val="23"/>
                <w:szCs w:val="23"/>
                <w:highlight w:val="none"/>
                <w:lang w:eastAsia="zh-CN"/>
              </w:rPr>
              <w:t>直头喉钳</w:t>
            </w:r>
          </w:p>
        </w:tc>
      </w:tr>
      <w:tr w14:paraId="754F5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283C88DF">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08F1BD71">
            <w:pPr>
              <w:pStyle w:val="2"/>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夹取咽喉深部组织</w:t>
            </w:r>
          </w:p>
        </w:tc>
      </w:tr>
      <w:tr w14:paraId="708D3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1CE86E8F">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1CEAEDFA">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用于夹取喉部病理和肉芽组织</w:t>
            </w:r>
          </w:p>
        </w:tc>
      </w:tr>
      <w:tr w14:paraId="52F19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24BA8A3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7F68156B">
            <w:pPr>
              <w:pStyle w:val="24"/>
              <w:numPr>
                <w:ilvl w:val="0"/>
                <w:numId w:val="0"/>
              </w:numPr>
              <w:jc w:val="left"/>
              <w:rPr>
                <w:rFonts w:hint="eastAsia"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喉钳全长300mm</w:t>
            </w:r>
          </w:p>
          <w:p w14:paraId="6B734534">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前端直头喉钳</w:t>
            </w:r>
          </w:p>
          <w:p w14:paraId="5549533F">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2AAEF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39C129DD">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3DC44815">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3EB0E13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1643D31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58442008">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C94869B">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2C273A83">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序号28：组织剪</w:t>
      </w:r>
    </w:p>
    <w:p w14:paraId="48A30AA9">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4A5DB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4C7CDAD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0AB592A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30271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3DAA36ED">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5618F97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eastAsia="宋体"/>
                <w:sz w:val="23"/>
                <w:szCs w:val="23"/>
                <w:highlight w:val="none"/>
                <w:lang w:val="en-US" w:eastAsia="zh-CN"/>
              </w:rPr>
              <w:t>组织剪</w:t>
            </w:r>
          </w:p>
        </w:tc>
      </w:tr>
      <w:tr w14:paraId="2E0E3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268E6A34">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321E643E">
            <w:pPr>
              <w:widowControl/>
              <w:jc w:val="center"/>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分离，切断组织</w:t>
            </w:r>
          </w:p>
        </w:tc>
      </w:tr>
      <w:tr w14:paraId="28FCC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6C4AD3A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1EFE5E50">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手术过程中必须的器械，用于分离，切断组织</w:t>
            </w:r>
          </w:p>
        </w:tc>
      </w:tr>
      <w:tr w14:paraId="7405E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318D6AE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3ED2D668">
            <w:pPr>
              <w:pStyle w:val="24"/>
              <w:numPr>
                <w:ilvl w:val="0"/>
                <w:numId w:val="0"/>
              </w:numPr>
              <w:jc w:val="left"/>
              <w:rPr>
                <w:rFonts w:hint="eastAsia"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全长180mm</w:t>
            </w:r>
          </w:p>
          <w:p w14:paraId="25112D6B">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常规手术用剪</w:t>
            </w:r>
          </w:p>
          <w:p w14:paraId="13E7ACAB">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材质需使用医用不锈钢，需耐腐蚀，刃口锋利</w:t>
            </w:r>
          </w:p>
        </w:tc>
      </w:tr>
      <w:tr w14:paraId="4D50A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1413F63C">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7DEEBEE1">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38F0D2A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3D75A3D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6A2FADB5">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15545EB">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335AE25F">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序号29：左弯喉剪</w:t>
      </w:r>
    </w:p>
    <w:p w14:paraId="1CAA806B">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4F9AE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2000" w:type="dxa"/>
            <w:vAlign w:val="center"/>
          </w:tcPr>
          <w:p w14:paraId="517AEBF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4CDCC81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4B778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3C73DB9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2F92CFC5">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eastAsia="宋体"/>
                <w:sz w:val="23"/>
                <w:szCs w:val="23"/>
                <w:highlight w:val="none"/>
                <w:lang w:val="en-US" w:eastAsia="zh-CN"/>
              </w:rPr>
              <w:t>左弯喉剪</w:t>
            </w:r>
          </w:p>
        </w:tc>
      </w:tr>
      <w:tr w14:paraId="6000D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7FFAAA7A">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68487D19">
            <w:pPr>
              <w:pStyle w:val="2"/>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剪断分离的组织和血管</w:t>
            </w:r>
          </w:p>
        </w:tc>
      </w:tr>
      <w:tr w14:paraId="4FAB1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76C904C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306C6D97">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用于剪断血管和组织</w:t>
            </w:r>
          </w:p>
        </w:tc>
      </w:tr>
      <w:tr w14:paraId="771DA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78DC8B6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715359B7">
            <w:pPr>
              <w:pStyle w:val="24"/>
              <w:numPr>
                <w:ilvl w:val="0"/>
                <w:numId w:val="0"/>
              </w:numPr>
              <w:jc w:val="left"/>
              <w:rPr>
                <w:rFonts w:hint="eastAsia"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喉剪全长300mm</w:t>
            </w:r>
          </w:p>
          <w:p w14:paraId="7C3B20A3">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前端左弯头剪刀</w:t>
            </w:r>
          </w:p>
          <w:p w14:paraId="4BD2748B">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58C9C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29DA6503">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654A58A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00B48C8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1D37092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738986E2">
      <w:pPr>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A3ADF47">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67C03602">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序号30：左弯喉钳</w:t>
      </w:r>
    </w:p>
    <w:p w14:paraId="41A23A70">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4C45C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4A17370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7C9BC2B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5D00C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039F8584">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79DDF28D">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eastAsia="宋体"/>
                <w:sz w:val="23"/>
                <w:szCs w:val="23"/>
                <w:highlight w:val="none"/>
                <w:lang w:eastAsia="zh-CN"/>
              </w:rPr>
            </w:pPr>
            <w:r>
              <w:rPr>
                <w:rFonts w:hint="eastAsia" w:eastAsia="宋体"/>
                <w:sz w:val="23"/>
                <w:szCs w:val="23"/>
                <w:highlight w:val="none"/>
                <w:lang w:val="en-US" w:eastAsia="zh-CN"/>
              </w:rPr>
              <w:t>左弯喉钳</w:t>
            </w:r>
          </w:p>
        </w:tc>
      </w:tr>
      <w:tr w14:paraId="1CD4A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2952965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4C79209B">
            <w:pPr>
              <w:pStyle w:val="2"/>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夹取咽喉深部组织</w:t>
            </w:r>
          </w:p>
        </w:tc>
      </w:tr>
      <w:tr w14:paraId="41FA6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2E9D99C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4114E90F">
            <w:pPr>
              <w:widowControl/>
              <w:textAlignment w:val="center"/>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用于夹取喉部病理和肉芽组织</w:t>
            </w:r>
          </w:p>
        </w:tc>
      </w:tr>
      <w:tr w14:paraId="6D6AC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2C57038A">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3539361D">
            <w:pPr>
              <w:pStyle w:val="24"/>
              <w:numPr>
                <w:ilvl w:val="0"/>
                <w:numId w:val="0"/>
              </w:numPr>
              <w:jc w:val="left"/>
              <w:rPr>
                <w:rFonts w:hint="eastAsia"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喉钳全长300mm</w:t>
            </w:r>
          </w:p>
          <w:p w14:paraId="15D7AA39">
            <w:pPr>
              <w:pStyle w:val="24"/>
              <w:numPr>
                <w:ilvl w:val="0"/>
                <w:numId w:val="0"/>
              </w:numPr>
              <w:jc w:val="left"/>
              <w:rPr>
                <w:rFonts w:hint="default" w:ascii="Arial" w:hAnsi="Arial" w:eastAsia="Arial" w:cs="Arial"/>
                <w:spacing w:val="-2"/>
                <w:kern w:val="2"/>
                <w:sz w:val="23"/>
                <w:szCs w:val="23"/>
                <w:highlight w:val="none"/>
                <w:lang w:val="en-US" w:eastAsia="zh-CN" w:bidi="ar-SA"/>
              </w:rPr>
            </w:pPr>
            <w:r>
              <w:rPr>
                <w:rFonts w:hint="eastAsia" w:ascii="Arial" w:hAnsi="Arial" w:eastAsia="Arial" w:cs="Arial"/>
                <w:spacing w:val="-2"/>
                <w:kern w:val="2"/>
                <w:sz w:val="23"/>
                <w:szCs w:val="23"/>
                <w:highlight w:val="none"/>
                <w:lang w:val="en-US" w:eastAsia="zh-CN" w:bidi="ar-SA"/>
              </w:rPr>
              <w:t>前端左弯头喉钳</w:t>
            </w:r>
          </w:p>
          <w:p w14:paraId="0C6FBE16">
            <w:pPr>
              <w:pStyle w:val="24"/>
              <w:numPr>
                <w:ilvl w:val="0"/>
                <w:numId w:val="0"/>
              </w:numPr>
              <w:ind w:left="0" w:leftChars="0" w:firstLine="0" w:firstLineChars="0"/>
              <w:jc w:val="left"/>
              <w:rPr>
                <w:rFonts w:ascii="Arial" w:hAnsi="Arial" w:eastAsia="Arial" w:cs="Arial"/>
                <w:spacing w:val="-2"/>
                <w:kern w:val="2"/>
                <w:sz w:val="23"/>
                <w:szCs w:val="23"/>
                <w:highlight w:val="none"/>
                <w:lang w:val="en-US" w:eastAsia="en-US" w:bidi="ar-SA"/>
              </w:rPr>
            </w:pPr>
            <w:r>
              <w:rPr>
                <w:rFonts w:hint="eastAsia" w:ascii="Arial" w:hAnsi="Arial" w:eastAsia="Arial" w:cs="Arial"/>
                <w:spacing w:val="-2"/>
                <w:kern w:val="2"/>
                <w:sz w:val="23"/>
                <w:szCs w:val="23"/>
                <w:highlight w:val="none"/>
                <w:lang w:val="en-US" w:eastAsia="zh-CN" w:bidi="ar-SA"/>
              </w:rPr>
              <w:t>材质需使用医用不锈钢，需耐腐蚀</w:t>
            </w:r>
          </w:p>
        </w:tc>
      </w:tr>
      <w:tr w14:paraId="08DC3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78FD919F">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2B2D2D1B">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lang w:val="en-US" w:eastAsia="zh-CN"/>
              </w:rPr>
              <w:t>保修1年</w:t>
            </w:r>
          </w:p>
        </w:tc>
      </w:tr>
    </w:tbl>
    <w:p w14:paraId="73674F3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78FCBE6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60E1CF0F">
      <w:pPr>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r>
        <w:rPr>
          <w:rFonts w:ascii="宋体" w:hAnsi="宋体" w:eastAsia="宋体" w:cs="宋体"/>
          <w:sz w:val="20"/>
          <w:szCs w:val="20"/>
          <w:highlight w:val="none"/>
        </w:rPr>
        <w:br w:type="page"/>
      </w:r>
    </w:p>
    <w:p w14:paraId="41EF1279">
      <w:pPr>
        <w:pStyle w:val="3"/>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19C91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2"/>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2"/>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2"/>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2"/>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2"/>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2"/>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5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26"/>
        <w:gridCol w:w="2133"/>
        <w:gridCol w:w="1404"/>
        <w:gridCol w:w="2064"/>
        <w:gridCol w:w="1128"/>
        <w:gridCol w:w="1284"/>
        <w:gridCol w:w="1103"/>
        <w:gridCol w:w="1636"/>
        <w:gridCol w:w="838"/>
        <w:gridCol w:w="1677"/>
      </w:tblGrid>
      <w:tr w14:paraId="13A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640"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526"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2133"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404"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2064"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128"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284"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103"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636"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838" w:type="dxa"/>
            <w:vAlign w:val="center"/>
          </w:tcPr>
          <w:p w14:paraId="42F9567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保修</w:t>
            </w:r>
          </w:p>
        </w:tc>
        <w:tc>
          <w:tcPr>
            <w:tcW w:w="1677" w:type="dxa"/>
            <w:vAlign w:val="center"/>
          </w:tcPr>
          <w:p w14:paraId="648B59F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FB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640"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526"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133"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404"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2064"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128"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284"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03"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636"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838" w:type="dxa"/>
            <w:vAlign w:val="center"/>
          </w:tcPr>
          <w:p w14:paraId="686FFBF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677" w:type="dxa"/>
            <w:vAlign w:val="center"/>
          </w:tcPr>
          <w:p w14:paraId="0BFEBD9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06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640"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526"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133"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404"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2064"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28"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84"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03"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636"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838" w:type="dxa"/>
            <w:vAlign w:val="center"/>
          </w:tcPr>
          <w:p w14:paraId="2827C3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677" w:type="dxa"/>
            <w:vAlign w:val="center"/>
          </w:tcPr>
          <w:p w14:paraId="02E224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757D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640"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526"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133"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404"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2064"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28"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84"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03"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636"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838" w:type="dxa"/>
            <w:vAlign w:val="center"/>
          </w:tcPr>
          <w:p w14:paraId="5DA4F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677" w:type="dxa"/>
            <w:vAlign w:val="center"/>
          </w:tcPr>
          <w:p w14:paraId="2A55A1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2"/>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419989229"/>
      <w:bookmarkStart w:id="13" w:name="_Toc449013654"/>
      <w:bookmarkStart w:id="14"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9A02661">
      <w:pPr>
        <w:bidi w:val="0"/>
        <w:jc w:val="left"/>
        <w:rPr>
          <w:rFonts w:asciiTheme="minorHAnsi" w:hAnsiTheme="minorHAnsi" w:eastAsiaTheme="minorEastAsia" w:cstheme="minorBidi"/>
          <w:kern w:val="2"/>
          <w:sz w:val="21"/>
          <w:szCs w:val="22"/>
          <w:highlight w:val="none"/>
          <w:lang w:val="en-US" w:eastAsia="zh-CN" w:bidi="ar-SA"/>
        </w:rPr>
      </w:pPr>
    </w:p>
    <w:p w14:paraId="2A2C465D">
      <w:pPr>
        <w:tabs>
          <w:tab w:val="left" w:pos="525"/>
        </w:tabs>
        <w:spacing w:beforeLines="50" w:afterLines="50"/>
        <w:jc w:val="left"/>
        <w:rPr>
          <w:szCs w:val="21"/>
          <w:highlight w:val="none"/>
        </w:rPr>
      </w:pPr>
      <w:r>
        <w:rPr>
          <w:rFonts w:hint="eastAsia"/>
          <w:szCs w:val="21"/>
          <w:highlight w:val="none"/>
        </w:rPr>
        <w:t>附件：</w:t>
      </w:r>
    </w:p>
    <w:p w14:paraId="46DBA77D">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059D1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5FAA5F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43521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2D8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71"/>
        <w:gridCol w:w="1691"/>
        <w:gridCol w:w="756"/>
        <w:gridCol w:w="1548"/>
        <w:gridCol w:w="1128"/>
        <w:gridCol w:w="1104"/>
        <w:gridCol w:w="1296"/>
        <w:gridCol w:w="1032"/>
        <w:gridCol w:w="1439"/>
        <w:gridCol w:w="971"/>
        <w:gridCol w:w="972"/>
        <w:gridCol w:w="1270"/>
        <w:gridCol w:w="661"/>
      </w:tblGrid>
      <w:tr w14:paraId="6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656" w:type="dxa"/>
            <w:noWrap w:val="0"/>
            <w:vAlign w:val="center"/>
          </w:tcPr>
          <w:p w14:paraId="28C60D67">
            <w:pPr>
              <w:snapToGrid w:val="0"/>
              <w:jc w:val="center"/>
              <w:rPr>
                <w:rFonts w:ascii="宋体" w:hAnsi="宋体" w:cs="宋体"/>
                <w:szCs w:val="21"/>
                <w:highlight w:val="none"/>
              </w:rPr>
            </w:pPr>
            <w:r>
              <w:rPr>
                <w:rFonts w:hint="eastAsia" w:ascii="宋体" w:hAnsi="宋体" w:cs="宋体"/>
                <w:szCs w:val="21"/>
                <w:highlight w:val="none"/>
              </w:rPr>
              <w:t>序号</w:t>
            </w:r>
          </w:p>
        </w:tc>
        <w:tc>
          <w:tcPr>
            <w:tcW w:w="1171" w:type="dxa"/>
            <w:noWrap w:val="0"/>
            <w:vAlign w:val="center"/>
          </w:tcPr>
          <w:p w14:paraId="3233B8D6">
            <w:pPr>
              <w:snapToGrid w:val="0"/>
              <w:jc w:val="center"/>
              <w:rPr>
                <w:rFonts w:ascii="宋体" w:hAnsi="宋体" w:cs="宋体"/>
                <w:szCs w:val="21"/>
                <w:highlight w:val="none"/>
              </w:rPr>
            </w:pPr>
            <w:r>
              <w:rPr>
                <w:rFonts w:hint="eastAsia" w:ascii="宋体" w:hAnsi="宋体" w:cs="宋体"/>
                <w:szCs w:val="21"/>
                <w:highlight w:val="none"/>
              </w:rPr>
              <w:t>采购产品</w:t>
            </w:r>
          </w:p>
          <w:p w14:paraId="5ADE8707">
            <w:pPr>
              <w:snapToGrid w:val="0"/>
              <w:jc w:val="center"/>
              <w:rPr>
                <w:rFonts w:ascii="宋体" w:hAnsi="宋体" w:cs="宋体"/>
                <w:szCs w:val="21"/>
                <w:highlight w:val="none"/>
              </w:rPr>
            </w:pPr>
            <w:r>
              <w:rPr>
                <w:rFonts w:hint="eastAsia" w:ascii="宋体" w:hAnsi="宋体" w:cs="宋体"/>
                <w:szCs w:val="21"/>
                <w:highlight w:val="none"/>
              </w:rPr>
              <w:t>名称</w:t>
            </w:r>
          </w:p>
        </w:tc>
        <w:tc>
          <w:tcPr>
            <w:tcW w:w="1691" w:type="dxa"/>
            <w:noWrap w:val="0"/>
            <w:vAlign w:val="center"/>
          </w:tcPr>
          <w:p w14:paraId="64F7471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97B6785">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56" w:type="dxa"/>
            <w:shd w:val="clear" w:color="auto" w:fill="auto"/>
            <w:noWrap w:val="0"/>
            <w:vAlign w:val="center"/>
          </w:tcPr>
          <w:p w14:paraId="5275E24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548" w:type="dxa"/>
            <w:shd w:val="clear" w:color="auto" w:fill="auto"/>
            <w:noWrap w:val="0"/>
            <w:vAlign w:val="center"/>
          </w:tcPr>
          <w:p w14:paraId="4A98503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0AC16D6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128" w:type="dxa"/>
            <w:shd w:val="clear" w:color="auto" w:fill="auto"/>
            <w:noWrap w:val="0"/>
            <w:vAlign w:val="center"/>
          </w:tcPr>
          <w:p w14:paraId="26F7F604">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41FFD57">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104" w:type="dxa"/>
            <w:shd w:val="clear" w:color="auto" w:fill="auto"/>
            <w:noWrap w:val="0"/>
            <w:vAlign w:val="center"/>
          </w:tcPr>
          <w:p w14:paraId="18520C0A">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296" w:type="dxa"/>
            <w:noWrap w:val="0"/>
            <w:vAlign w:val="center"/>
          </w:tcPr>
          <w:p w14:paraId="443807FB">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1032" w:type="dxa"/>
            <w:noWrap w:val="0"/>
            <w:vAlign w:val="center"/>
          </w:tcPr>
          <w:p w14:paraId="5305485C">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439" w:type="dxa"/>
            <w:noWrap w:val="0"/>
            <w:vAlign w:val="center"/>
          </w:tcPr>
          <w:p w14:paraId="09EEF2CD">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0989922">
            <w:pPr>
              <w:snapToGrid w:val="0"/>
              <w:jc w:val="center"/>
              <w:rPr>
                <w:rFonts w:hint="eastAsia" w:ascii="宋体" w:hAnsi="宋体" w:cs="宋体"/>
                <w:szCs w:val="21"/>
                <w:highlight w:val="none"/>
              </w:rPr>
            </w:pPr>
            <w:r>
              <w:rPr>
                <w:rFonts w:hint="eastAsia" w:ascii="宋体" w:hAnsi="宋体" w:cs="宋体"/>
                <w:szCs w:val="21"/>
                <w:highlight w:val="none"/>
              </w:rPr>
              <w:t>单价</w:t>
            </w:r>
          </w:p>
          <w:p w14:paraId="0744ED4F">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71" w:type="dxa"/>
            <w:shd w:val="clear" w:color="auto" w:fill="auto"/>
            <w:noWrap w:val="0"/>
            <w:vAlign w:val="center"/>
          </w:tcPr>
          <w:p w14:paraId="47C79E9E">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保修</w:t>
            </w:r>
          </w:p>
        </w:tc>
        <w:tc>
          <w:tcPr>
            <w:tcW w:w="972" w:type="dxa"/>
            <w:shd w:val="clear" w:color="auto" w:fill="auto"/>
            <w:noWrap w:val="0"/>
            <w:vAlign w:val="center"/>
          </w:tcPr>
          <w:p w14:paraId="46BB0A6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439625A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5681ABF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270" w:type="dxa"/>
            <w:noWrap w:val="0"/>
            <w:vAlign w:val="center"/>
          </w:tcPr>
          <w:p w14:paraId="6DD32F8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2D38A49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61" w:type="dxa"/>
            <w:noWrap w:val="0"/>
            <w:vAlign w:val="center"/>
          </w:tcPr>
          <w:p w14:paraId="2D9A1F6C">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677A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56" w:type="dxa"/>
            <w:noWrap w:val="0"/>
            <w:vAlign w:val="center"/>
          </w:tcPr>
          <w:p w14:paraId="342E083B">
            <w:pPr>
              <w:snapToGrid w:val="0"/>
              <w:jc w:val="center"/>
              <w:rPr>
                <w:rFonts w:ascii="宋体" w:hAnsi="宋体" w:cs="宋体"/>
                <w:szCs w:val="21"/>
                <w:highlight w:val="none"/>
              </w:rPr>
            </w:pPr>
            <w:r>
              <w:rPr>
                <w:rFonts w:hint="eastAsia" w:ascii="宋体" w:hAnsi="宋体" w:cs="宋体"/>
                <w:szCs w:val="21"/>
                <w:highlight w:val="none"/>
              </w:rPr>
              <w:t>1</w:t>
            </w:r>
          </w:p>
        </w:tc>
        <w:tc>
          <w:tcPr>
            <w:tcW w:w="1171" w:type="dxa"/>
            <w:noWrap w:val="0"/>
            <w:vAlign w:val="center"/>
          </w:tcPr>
          <w:p w14:paraId="505888F5">
            <w:pPr>
              <w:snapToGrid w:val="0"/>
              <w:jc w:val="center"/>
              <w:rPr>
                <w:rFonts w:ascii="宋体" w:hAnsi="宋体" w:cs="宋体"/>
                <w:szCs w:val="21"/>
                <w:highlight w:val="none"/>
              </w:rPr>
            </w:pPr>
          </w:p>
        </w:tc>
        <w:tc>
          <w:tcPr>
            <w:tcW w:w="1691" w:type="dxa"/>
            <w:noWrap w:val="0"/>
            <w:vAlign w:val="center"/>
          </w:tcPr>
          <w:p w14:paraId="43C74E59">
            <w:pPr>
              <w:snapToGrid w:val="0"/>
              <w:jc w:val="center"/>
              <w:rPr>
                <w:rFonts w:ascii="宋体" w:hAnsi="宋体" w:cs="宋体"/>
                <w:szCs w:val="21"/>
                <w:highlight w:val="none"/>
              </w:rPr>
            </w:pPr>
          </w:p>
        </w:tc>
        <w:tc>
          <w:tcPr>
            <w:tcW w:w="756" w:type="dxa"/>
            <w:noWrap w:val="0"/>
            <w:vAlign w:val="center"/>
          </w:tcPr>
          <w:p w14:paraId="5C15BB8D">
            <w:pPr>
              <w:snapToGrid w:val="0"/>
              <w:jc w:val="center"/>
              <w:rPr>
                <w:rFonts w:ascii="宋体" w:hAnsi="宋体" w:cs="宋体"/>
                <w:szCs w:val="21"/>
                <w:highlight w:val="none"/>
              </w:rPr>
            </w:pPr>
          </w:p>
        </w:tc>
        <w:tc>
          <w:tcPr>
            <w:tcW w:w="1548" w:type="dxa"/>
            <w:noWrap w:val="0"/>
            <w:vAlign w:val="center"/>
          </w:tcPr>
          <w:p w14:paraId="35929925">
            <w:pPr>
              <w:snapToGrid w:val="0"/>
              <w:jc w:val="center"/>
              <w:rPr>
                <w:rFonts w:ascii="宋体" w:hAnsi="宋体" w:cs="宋体"/>
                <w:szCs w:val="21"/>
                <w:highlight w:val="none"/>
              </w:rPr>
            </w:pPr>
          </w:p>
        </w:tc>
        <w:tc>
          <w:tcPr>
            <w:tcW w:w="1128" w:type="dxa"/>
            <w:noWrap w:val="0"/>
            <w:vAlign w:val="center"/>
          </w:tcPr>
          <w:p w14:paraId="500DD793">
            <w:pPr>
              <w:snapToGrid w:val="0"/>
              <w:jc w:val="center"/>
              <w:rPr>
                <w:rFonts w:ascii="宋体" w:hAnsi="宋体" w:cs="宋体"/>
                <w:szCs w:val="21"/>
                <w:highlight w:val="none"/>
              </w:rPr>
            </w:pPr>
          </w:p>
        </w:tc>
        <w:tc>
          <w:tcPr>
            <w:tcW w:w="1104" w:type="dxa"/>
            <w:shd w:val="clear" w:color="auto" w:fill="auto"/>
            <w:noWrap w:val="0"/>
            <w:vAlign w:val="center"/>
          </w:tcPr>
          <w:p w14:paraId="5319F879">
            <w:pPr>
              <w:snapToGrid w:val="0"/>
              <w:jc w:val="center"/>
              <w:rPr>
                <w:rFonts w:ascii="宋体" w:hAnsi="宋体" w:eastAsia="宋体" w:cs="宋体"/>
                <w:kern w:val="2"/>
                <w:sz w:val="21"/>
                <w:szCs w:val="21"/>
                <w:highlight w:val="none"/>
                <w:lang w:val="en-US" w:eastAsia="zh-CN" w:bidi="ar-SA"/>
              </w:rPr>
            </w:pPr>
          </w:p>
        </w:tc>
        <w:tc>
          <w:tcPr>
            <w:tcW w:w="1296" w:type="dxa"/>
            <w:shd w:val="clear" w:color="auto" w:fill="auto"/>
            <w:noWrap w:val="0"/>
            <w:vAlign w:val="center"/>
          </w:tcPr>
          <w:p w14:paraId="40C187EE">
            <w:pPr>
              <w:snapToGrid w:val="0"/>
              <w:jc w:val="center"/>
              <w:rPr>
                <w:rFonts w:ascii="宋体" w:hAnsi="宋体" w:eastAsia="宋体" w:cs="宋体"/>
                <w:kern w:val="2"/>
                <w:sz w:val="21"/>
                <w:szCs w:val="21"/>
                <w:highlight w:val="none"/>
                <w:lang w:val="en-US" w:eastAsia="zh-CN" w:bidi="ar-SA"/>
              </w:rPr>
            </w:pPr>
          </w:p>
        </w:tc>
        <w:tc>
          <w:tcPr>
            <w:tcW w:w="1032" w:type="dxa"/>
            <w:noWrap w:val="0"/>
            <w:vAlign w:val="center"/>
          </w:tcPr>
          <w:p w14:paraId="14EE3B24">
            <w:pPr>
              <w:snapToGrid w:val="0"/>
              <w:jc w:val="center"/>
              <w:rPr>
                <w:rFonts w:ascii="宋体" w:hAnsi="宋体" w:cs="宋体"/>
                <w:szCs w:val="21"/>
                <w:highlight w:val="none"/>
              </w:rPr>
            </w:pPr>
          </w:p>
        </w:tc>
        <w:tc>
          <w:tcPr>
            <w:tcW w:w="1439" w:type="dxa"/>
            <w:noWrap w:val="0"/>
            <w:vAlign w:val="center"/>
          </w:tcPr>
          <w:p w14:paraId="0E5064E2">
            <w:pPr>
              <w:snapToGrid w:val="0"/>
              <w:jc w:val="center"/>
              <w:rPr>
                <w:rFonts w:ascii="宋体" w:hAnsi="宋体" w:eastAsia="宋体" w:cs="宋体"/>
                <w:kern w:val="2"/>
                <w:sz w:val="21"/>
                <w:szCs w:val="21"/>
                <w:highlight w:val="none"/>
                <w:lang w:val="en-US" w:eastAsia="zh-CN" w:bidi="ar-SA"/>
              </w:rPr>
            </w:pPr>
          </w:p>
        </w:tc>
        <w:tc>
          <w:tcPr>
            <w:tcW w:w="971" w:type="dxa"/>
            <w:shd w:val="clear" w:color="auto" w:fill="auto"/>
            <w:noWrap w:val="0"/>
            <w:vAlign w:val="center"/>
          </w:tcPr>
          <w:p w14:paraId="796705E6">
            <w:pPr>
              <w:snapToGrid w:val="0"/>
              <w:jc w:val="center"/>
              <w:rPr>
                <w:rFonts w:ascii="宋体" w:hAnsi="宋体" w:eastAsia="宋体" w:cs="宋体"/>
                <w:kern w:val="2"/>
                <w:sz w:val="21"/>
                <w:szCs w:val="21"/>
                <w:highlight w:val="none"/>
                <w:lang w:val="en-US" w:eastAsia="zh-CN" w:bidi="ar-SA"/>
              </w:rPr>
            </w:pPr>
          </w:p>
        </w:tc>
        <w:tc>
          <w:tcPr>
            <w:tcW w:w="972" w:type="dxa"/>
            <w:shd w:val="clear" w:color="auto" w:fill="auto"/>
            <w:noWrap w:val="0"/>
            <w:vAlign w:val="center"/>
          </w:tcPr>
          <w:p w14:paraId="4F4C9E47">
            <w:pPr>
              <w:snapToGrid w:val="0"/>
              <w:jc w:val="center"/>
              <w:rPr>
                <w:rFonts w:ascii="宋体" w:hAnsi="宋体" w:eastAsia="宋体" w:cs="宋体"/>
                <w:kern w:val="2"/>
                <w:sz w:val="21"/>
                <w:szCs w:val="21"/>
                <w:highlight w:val="none"/>
                <w:lang w:val="en-US" w:eastAsia="zh-CN" w:bidi="ar-SA"/>
              </w:rPr>
            </w:pPr>
          </w:p>
        </w:tc>
        <w:tc>
          <w:tcPr>
            <w:tcW w:w="1270" w:type="dxa"/>
            <w:noWrap w:val="0"/>
            <w:vAlign w:val="center"/>
          </w:tcPr>
          <w:p w14:paraId="2C583147">
            <w:pPr>
              <w:snapToGrid w:val="0"/>
              <w:jc w:val="center"/>
              <w:rPr>
                <w:rFonts w:ascii="宋体" w:hAnsi="宋体" w:eastAsia="宋体" w:cs="宋体"/>
                <w:kern w:val="2"/>
                <w:sz w:val="21"/>
                <w:szCs w:val="21"/>
                <w:highlight w:val="none"/>
                <w:lang w:val="en-US" w:eastAsia="zh-CN" w:bidi="ar-SA"/>
              </w:rPr>
            </w:pPr>
          </w:p>
        </w:tc>
        <w:tc>
          <w:tcPr>
            <w:tcW w:w="661" w:type="dxa"/>
            <w:noWrap w:val="0"/>
            <w:vAlign w:val="center"/>
          </w:tcPr>
          <w:p w14:paraId="0D551EBC">
            <w:pPr>
              <w:snapToGrid w:val="0"/>
              <w:jc w:val="center"/>
              <w:rPr>
                <w:rFonts w:ascii="宋体" w:hAnsi="宋体" w:cs="宋体"/>
                <w:szCs w:val="21"/>
                <w:highlight w:val="none"/>
              </w:rPr>
            </w:pPr>
          </w:p>
        </w:tc>
      </w:tr>
      <w:tr w14:paraId="4ACA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56" w:type="dxa"/>
            <w:noWrap w:val="0"/>
            <w:vAlign w:val="center"/>
          </w:tcPr>
          <w:p w14:paraId="582CA07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1" w:type="dxa"/>
            <w:noWrap w:val="0"/>
            <w:vAlign w:val="center"/>
          </w:tcPr>
          <w:p w14:paraId="0A992330">
            <w:pPr>
              <w:snapToGrid w:val="0"/>
              <w:jc w:val="center"/>
              <w:rPr>
                <w:rFonts w:ascii="宋体" w:hAnsi="宋体" w:cs="宋体"/>
                <w:szCs w:val="21"/>
                <w:highlight w:val="none"/>
              </w:rPr>
            </w:pPr>
          </w:p>
        </w:tc>
        <w:tc>
          <w:tcPr>
            <w:tcW w:w="1691" w:type="dxa"/>
            <w:noWrap w:val="0"/>
            <w:vAlign w:val="center"/>
          </w:tcPr>
          <w:p w14:paraId="51B02550">
            <w:pPr>
              <w:snapToGrid w:val="0"/>
              <w:jc w:val="center"/>
              <w:rPr>
                <w:rFonts w:ascii="宋体" w:hAnsi="宋体" w:cs="宋体"/>
                <w:szCs w:val="21"/>
                <w:highlight w:val="none"/>
              </w:rPr>
            </w:pPr>
          </w:p>
        </w:tc>
        <w:tc>
          <w:tcPr>
            <w:tcW w:w="756" w:type="dxa"/>
            <w:noWrap w:val="0"/>
            <w:vAlign w:val="center"/>
          </w:tcPr>
          <w:p w14:paraId="2CA7ABB5">
            <w:pPr>
              <w:snapToGrid w:val="0"/>
              <w:jc w:val="center"/>
              <w:rPr>
                <w:rFonts w:ascii="宋体" w:hAnsi="宋体" w:cs="宋体"/>
                <w:szCs w:val="21"/>
                <w:highlight w:val="none"/>
              </w:rPr>
            </w:pPr>
          </w:p>
        </w:tc>
        <w:tc>
          <w:tcPr>
            <w:tcW w:w="1548" w:type="dxa"/>
            <w:noWrap w:val="0"/>
            <w:vAlign w:val="center"/>
          </w:tcPr>
          <w:p w14:paraId="6183662A">
            <w:pPr>
              <w:snapToGrid w:val="0"/>
              <w:jc w:val="center"/>
              <w:rPr>
                <w:rFonts w:ascii="宋体" w:hAnsi="宋体" w:cs="宋体"/>
                <w:szCs w:val="21"/>
                <w:highlight w:val="none"/>
              </w:rPr>
            </w:pPr>
          </w:p>
        </w:tc>
        <w:tc>
          <w:tcPr>
            <w:tcW w:w="1128" w:type="dxa"/>
            <w:noWrap w:val="0"/>
            <w:vAlign w:val="center"/>
          </w:tcPr>
          <w:p w14:paraId="157D5832">
            <w:pPr>
              <w:snapToGrid w:val="0"/>
              <w:jc w:val="center"/>
              <w:rPr>
                <w:rFonts w:ascii="宋体" w:hAnsi="宋体" w:cs="宋体"/>
                <w:szCs w:val="21"/>
                <w:highlight w:val="none"/>
              </w:rPr>
            </w:pPr>
          </w:p>
        </w:tc>
        <w:tc>
          <w:tcPr>
            <w:tcW w:w="1104" w:type="dxa"/>
            <w:noWrap w:val="0"/>
            <w:vAlign w:val="center"/>
          </w:tcPr>
          <w:p w14:paraId="014A8C31">
            <w:pPr>
              <w:snapToGrid w:val="0"/>
              <w:jc w:val="center"/>
              <w:rPr>
                <w:rFonts w:ascii="宋体" w:hAnsi="宋体" w:cs="宋体"/>
                <w:szCs w:val="21"/>
                <w:highlight w:val="none"/>
              </w:rPr>
            </w:pPr>
          </w:p>
        </w:tc>
        <w:tc>
          <w:tcPr>
            <w:tcW w:w="1296" w:type="dxa"/>
            <w:noWrap w:val="0"/>
            <w:vAlign w:val="center"/>
          </w:tcPr>
          <w:p w14:paraId="224B2FBC">
            <w:pPr>
              <w:snapToGrid w:val="0"/>
              <w:jc w:val="center"/>
              <w:rPr>
                <w:rFonts w:ascii="宋体" w:hAnsi="宋体" w:cs="宋体"/>
                <w:szCs w:val="21"/>
                <w:highlight w:val="none"/>
              </w:rPr>
            </w:pPr>
          </w:p>
        </w:tc>
        <w:tc>
          <w:tcPr>
            <w:tcW w:w="1032" w:type="dxa"/>
            <w:noWrap w:val="0"/>
            <w:vAlign w:val="center"/>
          </w:tcPr>
          <w:p w14:paraId="67F88AFC">
            <w:pPr>
              <w:snapToGrid w:val="0"/>
              <w:jc w:val="center"/>
              <w:rPr>
                <w:rFonts w:ascii="宋体" w:hAnsi="宋体" w:cs="宋体"/>
                <w:szCs w:val="21"/>
                <w:highlight w:val="none"/>
              </w:rPr>
            </w:pPr>
          </w:p>
        </w:tc>
        <w:tc>
          <w:tcPr>
            <w:tcW w:w="1439" w:type="dxa"/>
            <w:noWrap w:val="0"/>
            <w:vAlign w:val="center"/>
          </w:tcPr>
          <w:p w14:paraId="48041D2B">
            <w:pPr>
              <w:snapToGrid w:val="0"/>
              <w:jc w:val="center"/>
              <w:rPr>
                <w:rFonts w:hint="eastAsia" w:ascii="宋体" w:hAnsi="宋体" w:eastAsia="宋体" w:cs="宋体"/>
                <w:color w:val="auto"/>
                <w:sz w:val="18"/>
                <w:szCs w:val="18"/>
                <w:highlight w:val="none"/>
              </w:rPr>
            </w:pPr>
          </w:p>
        </w:tc>
        <w:tc>
          <w:tcPr>
            <w:tcW w:w="971" w:type="dxa"/>
            <w:shd w:val="clear" w:color="auto" w:fill="auto"/>
            <w:noWrap w:val="0"/>
            <w:vAlign w:val="center"/>
          </w:tcPr>
          <w:p w14:paraId="5F095B73">
            <w:pPr>
              <w:snapToGrid w:val="0"/>
              <w:jc w:val="center"/>
              <w:rPr>
                <w:rFonts w:hint="eastAsia" w:ascii="宋体" w:hAnsi="宋体" w:eastAsia="宋体" w:cs="宋体"/>
                <w:color w:val="auto"/>
                <w:sz w:val="18"/>
                <w:szCs w:val="18"/>
                <w:highlight w:val="none"/>
              </w:rPr>
            </w:pPr>
          </w:p>
        </w:tc>
        <w:tc>
          <w:tcPr>
            <w:tcW w:w="972" w:type="dxa"/>
            <w:shd w:val="clear" w:color="auto" w:fill="auto"/>
            <w:noWrap w:val="0"/>
            <w:vAlign w:val="center"/>
          </w:tcPr>
          <w:p w14:paraId="4E93D19A">
            <w:pPr>
              <w:snapToGrid w:val="0"/>
              <w:jc w:val="center"/>
              <w:rPr>
                <w:rFonts w:hint="eastAsia" w:ascii="宋体" w:hAnsi="宋体" w:eastAsia="宋体" w:cs="宋体"/>
                <w:color w:val="auto"/>
                <w:sz w:val="18"/>
                <w:szCs w:val="18"/>
                <w:highlight w:val="none"/>
              </w:rPr>
            </w:pPr>
          </w:p>
        </w:tc>
        <w:tc>
          <w:tcPr>
            <w:tcW w:w="1270" w:type="dxa"/>
            <w:noWrap w:val="0"/>
            <w:vAlign w:val="center"/>
          </w:tcPr>
          <w:p w14:paraId="1AB76B06">
            <w:pPr>
              <w:snapToGrid w:val="0"/>
              <w:jc w:val="center"/>
              <w:rPr>
                <w:rFonts w:ascii="宋体" w:hAnsi="宋体" w:eastAsia="宋体" w:cs="宋体"/>
                <w:kern w:val="2"/>
                <w:sz w:val="21"/>
                <w:szCs w:val="21"/>
                <w:highlight w:val="none"/>
                <w:lang w:val="en-US" w:eastAsia="zh-CN" w:bidi="ar-SA"/>
              </w:rPr>
            </w:pPr>
          </w:p>
        </w:tc>
        <w:tc>
          <w:tcPr>
            <w:tcW w:w="661" w:type="dxa"/>
            <w:noWrap w:val="0"/>
            <w:vAlign w:val="center"/>
          </w:tcPr>
          <w:p w14:paraId="5065948E">
            <w:pPr>
              <w:snapToGrid w:val="0"/>
              <w:jc w:val="center"/>
              <w:rPr>
                <w:rFonts w:ascii="宋体" w:hAnsi="宋体" w:cs="宋体"/>
                <w:szCs w:val="21"/>
                <w:highlight w:val="none"/>
              </w:rPr>
            </w:pPr>
          </w:p>
        </w:tc>
      </w:tr>
      <w:tr w14:paraId="06A9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695" w:type="dxa"/>
            <w:gridSpan w:val="14"/>
            <w:noWrap w:val="0"/>
            <w:vAlign w:val="center"/>
          </w:tcPr>
          <w:p w14:paraId="3267FA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2A583E76">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71"/>
        <w:gridCol w:w="1691"/>
        <w:gridCol w:w="756"/>
        <w:gridCol w:w="1548"/>
        <w:gridCol w:w="1128"/>
        <w:gridCol w:w="1104"/>
        <w:gridCol w:w="1296"/>
        <w:gridCol w:w="1032"/>
        <w:gridCol w:w="1439"/>
        <w:gridCol w:w="971"/>
        <w:gridCol w:w="972"/>
        <w:gridCol w:w="1270"/>
        <w:gridCol w:w="661"/>
      </w:tblGrid>
      <w:tr w14:paraId="5074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656" w:type="dxa"/>
            <w:noWrap w:val="0"/>
            <w:vAlign w:val="center"/>
          </w:tcPr>
          <w:p w14:paraId="23C3BE43">
            <w:pPr>
              <w:snapToGrid w:val="0"/>
              <w:jc w:val="center"/>
              <w:rPr>
                <w:rFonts w:ascii="宋体" w:hAnsi="宋体" w:cs="宋体"/>
                <w:szCs w:val="21"/>
                <w:highlight w:val="none"/>
              </w:rPr>
            </w:pPr>
            <w:r>
              <w:rPr>
                <w:rFonts w:hint="eastAsia" w:ascii="宋体" w:hAnsi="宋体" w:cs="宋体"/>
                <w:szCs w:val="21"/>
                <w:highlight w:val="none"/>
              </w:rPr>
              <w:t>序号</w:t>
            </w:r>
          </w:p>
        </w:tc>
        <w:tc>
          <w:tcPr>
            <w:tcW w:w="1171" w:type="dxa"/>
            <w:noWrap w:val="0"/>
            <w:vAlign w:val="center"/>
          </w:tcPr>
          <w:p w14:paraId="71EA2562">
            <w:pPr>
              <w:snapToGrid w:val="0"/>
              <w:jc w:val="center"/>
              <w:rPr>
                <w:rFonts w:ascii="宋体" w:hAnsi="宋体" w:cs="宋体"/>
                <w:szCs w:val="21"/>
                <w:highlight w:val="none"/>
              </w:rPr>
            </w:pPr>
            <w:r>
              <w:rPr>
                <w:rFonts w:hint="eastAsia" w:ascii="宋体" w:hAnsi="宋体" w:cs="宋体"/>
                <w:szCs w:val="21"/>
                <w:highlight w:val="none"/>
              </w:rPr>
              <w:t>采购产品</w:t>
            </w:r>
          </w:p>
          <w:p w14:paraId="220A6B0E">
            <w:pPr>
              <w:snapToGrid w:val="0"/>
              <w:jc w:val="center"/>
              <w:rPr>
                <w:rFonts w:ascii="宋体" w:hAnsi="宋体" w:cs="宋体"/>
                <w:szCs w:val="21"/>
                <w:highlight w:val="none"/>
              </w:rPr>
            </w:pPr>
            <w:r>
              <w:rPr>
                <w:rFonts w:hint="eastAsia" w:ascii="宋体" w:hAnsi="宋体" w:cs="宋体"/>
                <w:szCs w:val="21"/>
                <w:highlight w:val="none"/>
              </w:rPr>
              <w:t>名称</w:t>
            </w:r>
          </w:p>
        </w:tc>
        <w:tc>
          <w:tcPr>
            <w:tcW w:w="1691" w:type="dxa"/>
            <w:noWrap w:val="0"/>
            <w:vAlign w:val="center"/>
          </w:tcPr>
          <w:p w14:paraId="34EF41F8">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619E0284">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56" w:type="dxa"/>
            <w:shd w:val="clear" w:color="auto" w:fill="auto"/>
            <w:noWrap w:val="0"/>
            <w:vAlign w:val="center"/>
          </w:tcPr>
          <w:p w14:paraId="08E881D0">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548" w:type="dxa"/>
            <w:shd w:val="clear" w:color="auto" w:fill="auto"/>
            <w:noWrap w:val="0"/>
            <w:vAlign w:val="center"/>
          </w:tcPr>
          <w:p w14:paraId="37F1DA2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3AE08B9F">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128" w:type="dxa"/>
            <w:shd w:val="clear" w:color="auto" w:fill="auto"/>
            <w:noWrap w:val="0"/>
            <w:vAlign w:val="center"/>
          </w:tcPr>
          <w:p w14:paraId="64C22D29">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B3EF6AC">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104" w:type="dxa"/>
            <w:shd w:val="clear" w:color="auto" w:fill="auto"/>
            <w:noWrap w:val="0"/>
            <w:vAlign w:val="center"/>
          </w:tcPr>
          <w:p w14:paraId="12174389">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296" w:type="dxa"/>
            <w:noWrap w:val="0"/>
            <w:vAlign w:val="center"/>
          </w:tcPr>
          <w:p w14:paraId="59860599">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1032" w:type="dxa"/>
            <w:noWrap w:val="0"/>
            <w:vAlign w:val="center"/>
          </w:tcPr>
          <w:p w14:paraId="256DD873">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439" w:type="dxa"/>
            <w:noWrap w:val="0"/>
            <w:vAlign w:val="center"/>
          </w:tcPr>
          <w:p w14:paraId="047EBB48">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86170CA">
            <w:pPr>
              <w:snapToGrid w:val="0"/>
              <w:jc w:val="center"/>
              <w:rPr>
                <w:rFonts w:hint="eastAsia" w:ascii="宋体" w:hAnsi="宋体" w:cs="宋体"/>
                <w:szCs w:val="21"/>
                <w:highlight w:val="none"/>
              </w:rPr>
            </w:pPr>
            <w:r>
              <w:rPr>
                <w:rFonts w:hint="eastAsia" w:ascii="宋体" w:hAnsi="宋体" w:cs="宋体"/>
                <w:szCs w:val="21"/>
                <w:highlight w:val="none"/>
              </w:rPr>
              <w:t>单价</w:t>
            </w:r>
          </w:p>
          <w:p w14:paraId="2243CC88">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71" w:type="dxa"/>
            <w:shd w:val="clear" w:color="auto" w:fill="auto"/>
            <w:noWrap w:val="0"/>
            <w:vAlign w:val="center"/>
          </w:tcPr>
          <w:p w14:paraId="1A8B4BCC">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保修</w:t>
            </w:r>
          </w:p>
        </w:tc>
        <w:tc>
          <w:tcPr>
            <w:tcW w:w="972" w:type="dxa"/>
            <w:shd w:val="clear" w:color="auto" w:fill="auto"/>
            <w:noWrap w:val="0"/>
            <w:vAlign w:val="center"/>
          </w:tcPr>
          <w:p w14:paraId="0F192FA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26B7F5D6">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28E763A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270" w:type="dxa"/>
            <w:noWrap w:val="0"/>
            <w:vAlign w:val="center"/>
          </w:tcPr>
          <w:p w14:paraId="2DD4BEE8">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3F76CBE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61" w:type="dxa"/>
            <w:noWrap w:val="0"/>
            <w:vAlign w:val="center"/>
          </w:tcPr>
          <w:p w14:paraId="44AB1BC9">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4D1E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56" w:type="dxa"/>
            <w:noWrap w:val="0"/>
            <w:vAlign w:val="center"/>
          </w:tcPr>
          <w:p w14:paraId="47E1A847">
            <w:pPr>
              <w:snapToGrid w:val="0"/>
              <w:jc w:val="center"/>
              <w:rPr>
                <w:rFonts w:ascii="宋体" w:hAnsi="宋体" w:cs="宋体"/>
                <w:szCs w:val="21"/>
                <w:highlight w:val="none"/>
              </w:rPr>
            </w:pPr>
            <w:r>
              <w:rPr>
                <w:rFonts w:hint="eastAsia" w:ascii="宋体" w:hAnsi="宋体" w:cs="宋体"/>
                <w:szCs w:val="21"/>
                <w:highlight w:val="none"/>
              </w:rPr>
              <w:t>1</w:t>
            </w:r>
          </w:p>
        </w:tc>
        <w:tc>
          <w:tcPr>
            <w:tcW w:w="1171" w:type="dxa"/>
            <w:noWrap w:val="0"/>
            <w:vAlign w:val="center"/>
          </w:tcPr>
          <w:p w14:paraId="57301C16">
            <w:pPr>
              <w:snapToGrid w:val="0"/>
              <w:jc w:val="center"/>
              <w:rPr>
                <w:rFonts w:ascii="宋体" w:hAnsi="宋体" w:cs="宋体"/>
                <w:szCs w:val="21"/>
                <w:highlight w:val="none"/>
              </w:rPr>
            </w:pPr>
          </w:p>
        </w:tc>
        <w:tc>
          <w:tcPr>
            <w:tcW w:w="1691" w:type="dxa"/>
            <w:noWrap w:val="0"/>
            <w:vAlign w:val="center"/>
          </w:tcPr>
          <w:p w14:paraId="0A3E05BF">
            <w:pPr>
              <w:snapToGrid w:val="0"/>
              <w:jc w:val="center"/>
              <w:rPr>
                <w:rFonts w:ascii="宋体" w:hAnsi="宋体" w:cs="宋体"/>
                <w:szCs w:val="21"/>
                <w:highlight w:val="none"/>
              </w:rPr>
            </w:pPr>
          </w:p>
        </w:tc>
        <w:tc>
          <w:tcPr>
            <w:tcW w:w="756" w:type="dxa"/>
            <w:noWrap w:val="0"/>
            <w:vAlign w:val="center"/>
          </w:tcPr>
          <w:p w14:paraId="6ABA270C">
            <w:pPr>
              <w:snapToGrid w:val="0"/>
              <w:jc w:val="center"/>
              <w:rPr>
                <w:rFonts w:ascii="宋体" w:hAnsi="宋体" w:cs="宋体"/>
                <w:szCs w:val="21"/>
                <w:highlight w:val="none"/>
              </w:rPr>
            </w:pPr>
          </w:p>
        </w:tc>
        <w:tc>
          <w:tcPr>
            <w:tcW w:w="1548" w:type="dxa"/>
            <w:noWrap w:val="0"/>
            <w:vAlign w:val="center"/>
          </w:tcPr>
          <w:p w14:paraId="583DF522">
            <w:pPr>
              <w:snapToGrid w:val="0"/>
              <w:jc w:val="center"/>
              <w:rPr>
                <w:rFonts w:ascii="宋体" w:hAnsi="宋体" w:cs="宋体"/>
                <w:szCs w:val="21"/>
                <w:highlight w:val="none"/>
              </w:rPr>
            </w:pPr>
          </w:p>
        </w:tc>
        <w:tc>
          <w:tcPr>
            <w:tcW w:w="1128" w:type="dxa"/>
            <w:noWrap w:val="0"/>
            <w:vAlign w:val="center"/>
          </w:tcPr>
          <w:p w14:paraId="1F06996B">
            <w:pPr>
              <w:snapToGrid w:val="0"/>
              <w:jc w:val="center"/>
              <w:rPr>
                <w:rFonts w:ascii="宋体" w:hAnsi="宋体" w:cs="宋体"/>
                <w:szCs w:val="21"/>
                <w:highlight w:val="none"/>
              </w:rPr>
            </w:pPr>
          </w:p>
        </w:tc>
        <w:tc>
          <w:tcPr>
            <w:tcW w:w="1104" w:type="dxa"/>
            <w:shd w:val="clear" w:color="auto" w:fill="auto"/>
            <w:noWrap w:val="0"/>
            <w:vAlign w:val="center"/>
          </w:tcPr>
          <w:p w14:paraId="30D6D5FA">
            <w:pPr>
              <w:snapToGrid w:val="0"/>
              <w:jc w:val="center"/>
              <w:rPr>
                <w:rFonts w:ascii="宋体" w:hAnsi="宋体" w:eastAsia="宋体" w:cs="宋体"/>
                <w:kern w:val="2"/>
                <w:sz w:val="21"/>
                <w:szCs w:val="21"/>
                <w:highlight w:val="none"/>
                <w:lang w:val="en-US" w:eastAsia="zh-CN" w:bidi="ar-SA"/>
              </w:rPr>
            </w:pPr>
          </w:p>
        </w:tc>
        <w:tc>
          <w:tcPr>
            <w:tcW w:w="1296" w:type="dxa"/>
            <w:shd w:val="clear" w:color="auto" w:fill="auto"/>
            <w:noWrap w:val="0"/>
            <w:vAlign w:val="center"/>
          </w:tcPr>
          <w:p w14:paraId="3B14FFB3">
            <w:pPr>
              <w:snapToGrid w:val="0"/>
              <w:jc w:val="center"/>
              <w:rPr>
                <w:rFonts w:ascii="宋体" w:hAnsi="宋体" w:eastAsia="宋体" w:cs="宋体"/>
                <w:kern w:val="2"/>
                <w:sz w:val="21"/>
                <w:szCs w:val="21"/>
                <w:highlight w:val="none"/>
                <w:lang w:val="en-US" w:eastAsia="zh-CN" w:bidi="ar-SA"/>
              </w:rPr>
            </w:pPr>
          </w:p>
        </w:tc>
        <w:tc>
          <w:tcPr>
            <w:tcW w:w="1032" w:type="dxa"/>
            <w:noWrap w:val="0"/>
            <w:vAlign w:val="center"/>
          </w:tcPr>
          <w:p w14:paraId="7E77F7DF">
            <w:pPr>
              <w:snapToGrid w:val="0"/>
              <w:jc w:val="center"/>
              <w:rPr>
                <w:rFonts w:ascii="宋体" w:hAnsi="宋体" w:cs="宋体"/>
                <w:szCs w:val="21"/>
                <w:highlight w:val="none"/>
              </w:rPr>
            </w:pPr>
          </w:p>
        </w:tc>
        <w:tc>
          <w:tcPr>
            <w:tcW w:w="1439" w:type="dxa"/>
            <w:noWrap w:val="0"/>
            <w:vAlign w:val="center"/>
          </w:tcPr>
          <w:p w14:paraId="7F0EEDAE">
            <w:pPr>
              <w:snapToGrid w:val="0"/>
              <w:jc w:val="center"/>
              <w:rPr>
                <w:rFonts w:ascii="宋体" w:hAnsi="宋体" w:eastAsia="宋体" w:cs="宋体"/>
                <w:kern w:val="2"/>
                <w:sz w:val="21"/>
                <w:szCs w:val="21"/>
                <w:highlight w:val="none"/>
                <w:lang w:val="en-US" w:eastAsia="zh-CN" w:bidi="ar-SA"/>
              </w:rPr>
            </w:pPr>
          </w:p>
        </w:tc>
        <w:tc>
          <w:tcPr>
            <w:tcW w:w="971" w:type="dxa"/>
            <w:shd w:val="clear" w:color="auto" w:fill="auto"/>
            <w:noWrap w:val="0"/>
            <w:vAlign w:val="center"/>
          </w:tcPr>
          <w:p w14:paraId="1A041D83">
            <w:pPr>
              <w:snapToGrid w:val="0"/>
              <w:jc w:val="center"/>
              <w:rPr>
                <w:rFonts w:ascii="宋体" w:hAnsi="宋体" w:eastAsia="宋体" w:cs="宋体"/>
                <w:kern w:val="2"/>
                <w:sz w:val="21"/>
                <w:szCs w:val="21"/>
                <w:highlight w:val="none"/>
                <w:lang w:val="en-US" w:eastAsia="zh-CN" w:bidi="ar-SA"/>
              </w:rPr>
            </w:pPr>
          </w:p>
        </w:tc>
        <w:tc>
          <w:tcPr>
            <w:tcW w:w="972" w:type="dxa"/>
            <w:shd w:val="clear" w:color="auto" w:fill="auto"/>
            <w:noWrap w:val="0"/>
            <w:vAlign w:val="center"/>
          </w:tcPr>
          <w:p w14:paraId="251426FC">
            <w:pPr>
              <w:snapToGrid w:val="0"/>
              <w:jc w:val="center"/>
              <w:rPr>
                <w:rFonts w:ascii="宋体" w:hAnsi="宋体" w:eastAsia="宋体" w:cs="宋体"/>
                <w:kern w:val="2"/>
                <w:sz w:val="21"/>
                <w:szCs w:val="21"/>
                <w:highlight w:val="none"/>
                <w:lang w:val="en-US" w:eastAsia="zh-CN" w:bidi="ar-SA"/>
              </w:rPr>
            </w:pPr>
          </w:p>
        </w:tc>
        <w:tc>
          <w:tcPr>
            <w:tcW w:w="1270" w:type="dxa"/>
            <w:noWrap w:val="0"/>
            <w:vAlign w:val="center"/>
          </w:tcPr>
          <w:p w14:paraId="21CA1FC1">
            <w:pPr>
              <w:snapToGrid w:val="0"/>
              <w:jc w:val="center"/>
              <w:rPr>
                <w:rFonts w:ascii="宋体" w:hAnsi="宋体" w:eastAsia="宋体" w:cs="宋体"/>
                <w:kern w:val="2"/>
                <w:sz w:val="21"/>
                <w:szCs w:val="21"/>
                <w:highlight w:val="none"/>
                <w:lang w:val="en-US" w:eastAsia="zh-CN" w:bidi="ar-SA"/>
              </w:rPr>
            </w:pPr>
          </w:p>
        </w:tc>
        <w:tc>
          <w:tcPr>
            <w:tcW w:w="661" w:type="dxa"/>
            <w:noWrap w:val="0"/>
            <w:vAlign w:val="center"/>
          </w:tcPr>
          <w:p w14:paraId="6E3BDC29">
            <w:pPr>
              <w:snapToGrid w:val="0"/>
              <w:jc w:val="center"/>
              <w:rPr>
                <w:rFonts w:ascii="宋体" w:hAnsi="宋体" w:cs="宋体"/>
                <w:szCs w:val="21"/>
                <w:highlight w:val="none"/>
              </w:rPr>
            </w:pPr>
          </w:p>
        </w:tc>
      </w:tr>
      <w:tr w14:paraId="43DC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56" w:type="dxa"/>
            <w:noWrap w:val="0"/>
            <w:vAlign w:val="center"/>
          </w:tcPr>
          <w:p w14:paraId="3B8DE33F">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1" w:type="dxa"/>
            <w:noWrap w:val="0"/>
            <w:vAlign w:val="center"/>
          </w:tcPr>
          <w:p w14:paraId="252CE9A2">
            <w:pPr>
              <w:snapToGrid w:val="0"/>
              <w:jc w:val="center"/>
              <w:rPr>
                <w:rFonts w:ascii="宋体" w:hAnsi="宋体" w:cs="宋体"/>
                <w:szCs w:val="21"/>
                <w:highlight w:val="none"/>
              </w:rPr>
            </w:pPr>
          </w:p>
        </w:tc>
        <w:tc>
          <w:tcPr>
            <w:tcW w:w="1691" w:type="dxa"/>
            <w:noWrap w:val="0"/>
            <w:vAlign w:val="center"/>
          </w:tcPr>
          <w:p w14:paraId="22B38249">
            <w:pPr>
              <w:snapToGrid w:val="0"/>
              <w:jc w:val="center"/>
              <w:rPr>
                <w:rFonts w:ascii="宋体" w:hAnsi="宋体" w:cs="宋体"/>
                <w:szCs w:val="21"/>
                <w:highlight w:val="none"/>
              </w:rPr>
            </w:pPr>
          </w:p>
        </w:tc>
        <w:tc>
          <w:tcPr>
            <w:tcW w:w="756" w:type="dxa"/>
            <w:noWrap w:val="0"/>
            <w:vAlign w:val="center"/>
          </w:tcPr>
          <w:p w14:paraId="27F059A7">
            <w:pPr>
              <w:snapToGrid w:val="0"/>
              <w:jc w:val="center"/>
              <w:rPr>
                <w:rFonts w:ascii="宋体" w:hAnsi="宋体" w:cs="宋体"/>
                <w:szCs w:val="21"/>
                <w:highlight w:val="none"/>
              </w:rPr>
            </w:pPr>
          </w:p>
        </w:tc>
        <w:tc>
          <w:tcPr>
            <w:tcW w:w="1548" w:type="dxa"/>
            <w:noWrap w:val="0"/>
            <w:vAlign w:val="center"/>
          </w:tcPr>
          <w:p w14:paraId="1E0FDC16">
            <w:pPr>
              <w:snapToGrid w:val="0"/>
              <w:jc w:val="center"/>
              <w:rPr>
                <w:rFonts w:ascii="宋体" w:hAnsi="宋体" w:cs="宋体"/>
                <w:szCs w:val="21"/>
                <w:highlight w:val="none"/>
              </w:rPr>
            </w:pPr>
          </w:p>
        </w:tc>
        <w:tc>
          <w:tcPr>
            <w:tcW w:w="1128" w:type="dxa"/>
            <w:noWrap w:val="0"/>
            <w:vAlign w:val="center"/>
          </w:tcPr>
          <w:p w14:paraId="70E5806E">
            <w:pPr>
              <w:snapToGrid w:val="0"/>
              <w:jc w:val="center"/>
              <w:rPr>
                <w:rFonts w:ascii="宋体" w:hAnsi="宋体" w:cs="宋体"/>
                <w:szCs w:val="21"/>
                <w:highlight w:val="none"/>
              </w:rPr>
            </w:pPr>
          </w:p>
        </w:tc>
        <w:tc>
          <w:tcPr>
            <w:tcW w:w="1104" w:type="dxa"/>
            <w:noWrap w:val="0"/>
            <w:vAlign w:val="center"/>
          </w:tcPr>
          <w:p w14:paraId="1F34D855">
            <w:pPr>
              <w:snapToGrid w:val="0"/>
              <w:jc w:val="center"/>
              <w:rPr>
                <w:rFonts w:ascii="宋体" w:hAnsi="宋体" w:cs="宋体"/>
                <w:szCs w:val="21"/>
                <w:highlight w:val="none"/>
              </w:rPr>
            </w:pPr>
          </w:p>
        </w:tc>
        <w:tc>
          <w:tcPr>
            <w:tcW w:w="1296" w:type="dxa"/>
            <w:noWrap w:val="0"/>
            <w:vAlign w:val="center"/>
          </w:tcPr>
          <w:p w14:paraId="18D00F96">
            <w:pPr>
              <w:snapToGrid w:val="0"/>
              <w:jc w:val="center"/>
              <w:rPr>
                <w:rFonts w:ascii="宋体" w:hAnsi="宋体" w:cs="宋体"/>
                <w:szCs w:val="21"/>
                <w:highlight w:val="none"/>
              </w:rPr>
            </w:pPr>
          </w:p>
        </w:tc>
        <w:tc>
          <w:tcPr>
            <w:tcW w:w="1032" w:type="dxa"/>
            <w:noWrap w:val="0"/>
            <w:vAlign w:val="center"/>
          </w:tcPr>
          <w:p w14:paraId="4F396225">
            <w:pPr>
              <w:snapToGrid w:val="0"/>
              <w:jc w:val="center"/>
              <w:rPr>
                <w:rFonts w:ascii="宋体" w:hAnsi="宋体" w:cs="宋体"/>
                <w:szCs w:val="21"/>
                <w:highlight w:val="none"/>
              </w:rPr>
            </w:pPr>
          </w:p>
        </w:tc>
        <w:tc>
          <w:tcPr>
            <w:tcW w:w="1439" w:type="dxa"/>
            <w:noWrap w:val="0"/>
            <w:vAlign w:val="center"/>
          </w:tcPr>
          <w:p w14:paraId="337858A5">
            <w:pPr>
              <w:snapToGrid w:val="0"/>
              <w:jc w:val="center"/>
              <w:rPr>
                <w:rFonts w:hint="eastAsia" w:ascii="宋体" w:hAnsi="宋体" w:eastAsia="宋体" w:cs="宋体"/>
                <w:color w:val="auto"/>
                <w:sz w:val="18"/>
                <w:szCs w:val="18"/>
                <w:highlight w:val="none"/>
              </w:rPr>
            </w:pPr>
          </w:p>
        </w:tc>
        <w:tc>
          <w:tcPr>
            <w:tcW w:w="971" w:type="dxa"/>
            <w:shd w:val="clear" w:color="auto" w:fill="auto"/>
            <w:noWrap w:val="0"/>
            <w:vAlign w:val="center"/>
          </w:tcPr>
          <w:p w14:paraId="003359E1">
            <w:pPr>
              <w:snapToGrid w:val="0"/>
              <w:jc w:val="center"/>
              <w:rPr>
                <w:rFonts w:hint="eastAsia" w:ascii="宋体" w:hAnsi="宋体" w:eastAsia="宋体" w:cs="宋体"/>
                <w:color w:val="auto"/>
                <w:sz w:val="18"/>
                <w:szCs w:val="18"/>
                <w:highlight w:val="none"/>
              </w:rPr>
            </w:pPr>
          </w:p>
        </w:tc>
        <w:tc>
          <w:tcPr>
            <w:tcW w:w="972" w:type="dxa"/>
            <w:shd w:val="clear" w:color="auto" w:fill="auto"/>
            <w:noWrap w:val="0"/>
            <w:vAlign w:val="center"/>
          </w:tcPr>
          <w:p w14:paraId="4B595C25">
            <w:pPr>
              <w:snapToGrid w:val="0"/>
              <w:jc w:val="center"/>
              <w:rPr>
                <w:rFonts w:hint="eastAsia" w:ascii="宋体" w:hAnsi="宋体" w:eastAsia="宋体" w:cs="宋体"/>
                <w:color w:val="auto"/>
                <w:sz w:val="18"/>
                <w:szCs w:val="18"/>
                <w:highlight w:val="none"/>
              </w:rPr>
            </w:pPr>
          </w:p>
        </w:tc>
        <w:tc>
          <w:tcPr>
            <w:tcW w:w="1270" w:type="dxa"/>
            <w:noWrap w:val="0"/>
            <w:vAlign w:val="center"/>
          </w:tcPr>
          <w:p w14:paraId="06E5A5B4">
            <w:pPr>
              <w:snapToGrid w:val="0"/>
              <w:jc w:val="center"/>
              <w:rPr>
                <w:rFonts w:ascii="宋体" w:hAnsi="宋体" w:eastAsia="宋体" w:cs="宋体"/>
                <w:kern w:val="2"/>
                <w:sz w:val="21"/>
                <w:szCs w:val="21"/>
                <w:highlight w:val="none"/>
                <w:lang w:val="en-US" w:eastAsia="zh-CN" w:bidi="ar-SA"/>
              </w:rPr>
            </w:pPr>
          </w:p>
        </w:tc>
        <w:tc>
          <w:tcPr>
            <w:tcW w:w="661" w:type="dxa"/>
            <w:noWrap w:val="0"/>
            <w:vAlign w:val="center"/>
          </w:tcPr>
          <w:p w14:paraId="68E6842A">
            <w:pPr>
              <w:snapToGrid w:val="0"/>
              <w:jc w:val="center"/>
              <w:rPr>
                <w:rFonts w:ascii="宋体" w:hAnsi="宋体" w:cs="宋体"/>
                <w:szCs w:val="21"/>
                <w:highlight w:val="none"/>
              </w:rPr>
            </w:pPr>
          </w:p>
        </w:tc>
      </w:tr>
      <w:tr w14:paraId="459A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695" w:type="dxa"/>
            <w:gridSpan w:val="14"/>
            <w:noWrap w:val="0"/>
            <w:vAlign w:val="center"/>
          </w:tcPr>
          <w:p w14:paraId="3272CE9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70B69DF7">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BDEE31B">
      <w:pPr>
        <w:ind w:firstLine="420" w:firstLineChars="200"/>
        <w:rPr>
          <w:rFonts w:hint="eastAsia" w:ascii="宋体" w:hAnsi="宋体" w:eastAsia="宋体" w:cs="宋体"/>
          <w:bCs/>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71A23D9"/>
    <w:multiLevelType w:val="singleLevel"/>
    <w:tmpl w:val="171A23D9"/>
    <w:lvl w:ilvl="0" w:tentative="0">
      <w:start w:val="2"/>
      <w:numFmt w:val="decimal"/>
      <w:lvlText w:val="%1."/>
      <w:lvlJc w:val="left"/>
      <w:pPr>
        <w:tabs>
          <w:tab w:val="left" w:pos="312"/>
        </w:tabs>
      </w:p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7"/>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8E4580"/>
    <w:rsid w:val="009C2B14"/>
    <w:rsid w:val="00B81090"/>
    <w:rsid w:val="0171385B"/>
    <w:rsid w:val="01747B39"/>
    <w:rsid w:val="01AF763C"/>
    <w:rsid w:val="01BF25CB"/>
    <w:rsid w:val="02090084"/>
    <w:rsid w:val="02184C85"/>
    <w:rsid w:val="022E27E0"/>
    <w:rsid w:val="024245CA"/>
    <w:rsid w:val="024F7472"/>
    <w:rsid w:val="02C927A1"/>
    <w:rsid w:val="02CE17C8"/>
    <w:rsid w:val="02D908B8"/>
    <w:rsid w:val="02E720C0"/>
    <w:rsid w:val="02E828A9"/>
    <w:rsid w:val="030F7234"/>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AB0B07"/>
    <w:rsid w:val="06BC3A11"/>
    <w:rsid w:val="06E65CD9"/>
    <w:rsid w:val="06F74FB2"/>
    <w:rsid w:val="073D614E"/>
    <w:rsid w:val="07C61A2F"/>
    <w:rsid w:val="07E656BE"/>
    <w:rsid w:val="07E65C20"/>
    <w:rsid w:val="08253C58"/>
    <w:rsid w:val="084A292B"/>
    <w:rsid w:val="084F2718"/>
    <w:rsid w:val="08731516"/>
    <w:rsid w:val="087759AA"/>
    <w:rsid w:val="089A21A0"/>
    <w:rsid w:val="08BB3192"/>
    <w:rsid w:val="0A217411"/>
    <w:rsid w:val="0AC81289"/>
    <w:rsid w:val="0ADD2F10"/>
    <w:rsid w:val="0B597947"/>
    <w:rsid w:val="0BBF4658"/>
    <w:rsid w:val="0BC7668B"/>
    <w:rsid w:val="0C0B1662"/>
    <w:rsid w:val="0C254802"/>
    <w:rsid w:val="0C3258D1"/>
    <w:rsid w:val="0C793312"/>
    <w:rsid w:val="0CC1045F"/>
    <w:rsid w:val="0CFD1647"/>
    <w:rsid w:val="0D142D0D"/>
    <w:rsid w:val="0D5C45C0"/>
    <w:rsid w:val="0D9C2C0E"/>
    <w:rsid w:val="0DAA53D6"/>
    <w:rsid w:val="0E150DED"/>
    <w:rsid w:val="0E2A20C8"/>
    <w:rsid w:val="0E5F143F"/>
    <w:rsid w:val="0EAC6B4A"/>
    <w:rsid w:val="0EF84CAC"/>
    <w:rsid w:val="0F066286"/>
    <w:rsid w:val="0F6D51CD"/>
    <w:rsid w:val="0FA60903"/>
    <w:rsid w:val="0FC30B2A"/>
    <w:rsid w:val="102601CE"/>
    <w:rsid w:val="102C5F95"/>
    <w:rsid w:val="103A6CDD"/>
    <w:rsid w:val="10B4026F"/>
    <w:rsid w:val="10B63584"/>
    <w:rsid w:val="111D5F25"/>
    <w:rsid w:val="11361854"/>
    <w:rsid w:val="113810CC"/>
    <w:rsid w:val="11427B9E"/>
    <w:rsid w:val="11A025A1"/>
    <w:rsid w:val="11D91E9F"/>
    <w:rsid w:val="11E37B79"/>
    <w:rsid w:val="11EE297F"/>
    <w:rsid w:val="11F95924"/>
    <w:rsid w:val="11FE0C79"/>
    <w:rsid w:val="12226B9F"/>
    <w:rsid w:val="12641821"/>
    <w:rsid w:val="127A617D"/>
    <w:rsid w:val="12F77FA5"/>
    <w:rsid w:val="13115837"/>
    <w:rsid w:val="13177F1B"/>
    <w:rsid w:val="13441854"/>
    <w:rsid w:val="13AE5027"/>
    <w:rsid w:val="13DF6746"/>
    <w:rsid w:val="142B3B1D"/>
    <w:rsid w:val="14B400BA"/>
    <w:rsid w:val="15712BD2"/>
    <w:rsid w:val="15A00DC2"/>
    <w:rsid w:val="15B35284"/>
    <w:rsid w:val="15F87D92"/>
    <w:rsid w:val="160B6B83"/>
    <w:rsid w:val="161C2B3E"/>
    <w:rsid w:val="16216BFD"/>
    <w:rsid w:val="16416FF8"/>
    <w:rsid w:val="165F4CB9"/>
    <w:rsid w:val="168F1BBC"/>
    <w:rsid w:val="16AD3406"/>
    <w:rsid w:val="16BE0C5C"/>
    <w:rsid w:val="16D30781"/>
    <w:rsid w:val="16D51FA8"/>
    <w:rsid w:val="16E038B0"/>
    <w:rsid w:val="16E05795"/>
    <w:rsid w:val="17085631"/>
    <w:rsid w:val="1709597A"/>
    <w:rsid w:val="1732515D"/>
    <w:rsid w:val="175946A7"/>
    <w:rsid w:val="17667DE9"/>
    <w:rsid w:val="177B3894"/>
    <w:rsid w:val="178E53E4"/>
    <w:rsid w:val="17AE27E6"/>
    <w:rsid w:val="17C23271"/>
    <w:rsid w:val="17D6162A"/>
    <w:rsid w:val="182B75FA"/>
    <w:rsid w:val="18901F7E"/>
    <w:rsid w:val="18B057C0"/>
    <w:rsid w:val="18D236B2"/>
    <w:rsid w:val="193338E4"/>
    <w:rsid w:val="19396934"/>
    <w:rsid w:val="198527A8"/>
    <w:rsid w:val="19A36189"/>
    <w:rsid w:val="19A6737E"/>
    <w:rsid w:val="19BA729F"/>
    <w:rsid w:val="1A137F5A"/>
    <w:rsid w:val="1A5657A9"/>
    <w:rsid w:val="1A6F49F8"/>
    <w:rsid w:val="1AF5634A"/>
    <w:rsid w:val="1B137BE6"/>
    <w:rsid w:val="1BF60C71"/>
    <w:rsid w:val="1C0301DF"/>
    <w:rsid w:val="1C10495A"/>
    <w:rsid w:val="1C1E4784"/>
    <w:rsid w:val="1C207687"/>
    <w:rsid w:val="1C3B279F"/>
    <w:rsid w:val="1C6E128E"/>
    <w:rsid w:val="1C961201"/>
    <w:rsid w:val="1CD15969"/>
    <w:rsid w:val="1D1B3F41"/>
    <w:rsid w:val="1D2C75C0"/>
    <w:rsid w:val="1D7C69FE"/>
    <w:rsid w:val="1DF0665E"/>
    <w:rsid w:val="1E354DD8"/>
    <w:rsid w:val="1E5B2F8F"/>
    <w:rsid w:val="1E7B6870"/>
    <w:rsid w:val="1E85324A"/>
    <w:rsid w:val="1E860450"/>
    <w:rsid w:val="1EA25ECF"/>
    <w:rsid w:val="1EAC724E"/>
    <w:rsid w:val="1EC5735D"/>
    <w:rsid w:val="1EC75F2D"/>
    <w:rsid w:val="1EE355E9"/>
    <w:rsid w:val="1F06043E"/>
    <w:rsid w:val="1F50646A"/>
    <w:rsid w:val="1FC97167"/>
    <w:rsid w:val="1FD77AD6"/>
    <w:rsid w:val="200762AE"/>
    <w:rsid w:val="20497CF3"/>
    <w:rsid w:val="20705BE2"/>
    <w:rsid w:val="208A05B3"/>
    <w:rsid w:val="20A93641"/>
    <w:rsid w:val="20CA0488"/>
    <w:rsid w:val="20FC0F7F"/>
    <w:rsid w:val="211F48D7"/>
    <w:rsid w:val="21554A8C"/>
    <w:rsid w:val="21731A80"/>
    <w:rsid w:val="217F2DFF"/>
    <w:rsid w:val="217F37F1"/>
    <w:rsid w:val="21886884"/>
    <w:rsid w:val="218872DA"/>
    <w:rsid w:val="21A5355B"/>
    <w:rsid w:val="21AA03B1"/>
    <w:rsid w:val="21B83CF3"/>
    <w:rsid w:val="22270B8A"/>
    <w:rsid w:val="223765FF"/>
    <w:rsid w:val="22553DE4"/>
    <w:rsid w:val="22EC3BCE"/>
    <w:rsid w:val="22F4634C"/>
    <w:rsid w:val="234A3E31"/>
    <w:rsid w:val="23641C37"/>
    <w:rsid w:val="236C49D9"/>
    <w:rsid w:val="23FF4DB8"/>
    <w:rsid w:val="243B51E0"/>
    <w:rsid w:val="24CA45F1"/>
    <w:rsid w:val="24CB4A5E"/>
    <w:rsid w:val="24EE1B49"/>
    <w:rsid w:val="2500285A"/>
    <w:rsid w:val="250D579E"/>
    <w:rsid w:val="25134E4F"/>
    <w:rsid w:val="25494348"/>
    <w:rsid w:val="25565E93"/>
    <w:rsid w:val="25653B47"/>
    <w:rsid w:val="259667D1"/>
    <w:rsid w:val="25DF3ABB"/>
    <w:rsid w:val="260B671A"/>
    <w:rsid w:val="26204A40"/>
    <w:rsid w:val="2631412E"/>
    <w:rsid w:val="2631447B"/>
    <w:rsid w:val="265F7F89"/>
    <w:rsid w:val="2685363D"/>
    <w:rsid w:val="26A1142A"/>
    <w:rsid w:val="26BD3179"/>
    <w:rsid w:val="26CC7C68"/>
    <w:rsid w:val="26E23FDF"/>
    <w:rsid w:val="26FA4716"/>
    <w:rsid w:val="272F01F7"/>
    <w:rsid w:val="275D01D5"/>
    <w:rsid w:val="278349FD"/>
    <w:rsid w:val="279A3AD7"/>
    <w:rsid w:val="281B1724"/>
    <w:rsid w:val="283E5AE6"/>
    <w:rsid w:val="2842607D"/>
    <w:rsid w:val="28D16A43"/>
    <w:rsid w:val="28E2682A"/>
    <w:rsid w:val="28EC13BC"/>
    <w:rsid w:val="28F32809"/>
    <w:rsid w:val="292A5E02"/>
    <w:rsid w:val="29E140B7"/>
    <w:rsid w:val="29FD4E8A"/>
    <w:rsid w:val="2A1316FF"/>
    <w:rsid w:val="2A2A0AEE"/>
    <w:rsid w:val="2A2E50D5"/>
    <w:rsid w:val="2A383867"/>
    <w:rsid w:val="2A6379F0"/>
    <w:rsid w:val="2AAD6082"/>
    <w:rsid w:val="2AC200F8"/>
    <w:rsid w:val="2B02084E"/>
    <w:rsid w:val="2B0D1A12"/>
    <w:rsid w:val="2B3009D4"/>
    <w:rsid w:val="2B601CDD"/>
    <w:rsid w:val="2B656E9C"/>
    <w:rsid w:val="2B894753"/>
    <w:rsid w:val="2B8D4DBA"/>
    <w:rsid w:val="2B94255C"/>
    <w:rsid w:val="2BD926F3"/>
    <w:rsid w:val="2BDF7844"/>
    <w:rsid w:val="2BF47D03"/>
    <w:rsid w:val="2C1F4083"/>
    <w:rsid w:val="2C5544DD"/>
    <w:rsid w:val="2C5C4E04"/>
    <w:rsid w:val="2C813049"/>
    <w:rsid w:val="2CBB2C3A"/>
    <w:rsid w:val="2CD418C9"/>
    <w:rsid w:val="2D093907"/>
    <w:rsid w:val="2D3D676F"/>
    <w:rsid w:val="2DCC3697"/>
    <w:rsid w:val="2DF4181D"/>
    <w:rsid w:val="2DF44523"/>
    <w:rsid w:val="2E082A3D"/>
    <w:rsid w:val="2E764B60"/>
    <w:rsid w:val="2EA9114B"/>
    <w:rsid w:val="2EC91FB8"/>
    <w:rsid w:val="2ED43FD4"/>
    <w:rsid w:val="2ED449DD"/>
    <w:rsid w:val="2EE572FA"/>
    <w:rsid w:val="2F231CE2"/>
    <w:rsid w:val="2F355450"/>
    <w:rsid w:val="2F5C6B97"/>
    <w:rsid w:val="2F675CA4"/>
    <w:rsid w:val="2F950E14"/>
    <w:rsid w:val="2FAF0841"/>
    <w:rsid w:val="2FC13F2A"/>
    <w:rsid w:val="303B1B22"/>
    <w:rsid w:val="30632B87"/>
    <w:rsid w:val="30A048B9"/>
    <w:rsid w:val="30D40010"/>
    <w:rsid w:val="315936D1"/>
    <w:rsid w:val="317767B0"/>
    <w:rsid w:val="31AC1A02"/>
    <w:rsid w:val="31DF7264"/>
    <w:rsid w:val="32790FD3"/>
    <w:rsid w:val="32E542DC"/>
    <w:rsid w:val="32EB4593"/>
    <w:rsid w:val="32F373E5"/>
    <w:rsid w:val="33AF5350"/>
    <w:rsid w:val="33BA381B"/>
    <w:rsid w:val="33CD182D"/>
    <w:rsid w:val="34422DB6"/>
    <w:rsid w:val="34BE37C1"/>
    <w:rsid w:val="352B0250"/>
    <w:rsid w:val="354561F7"/>
    <w:rsid w:val="354E7F0E"/>
    <w:rsid w:val="35704203"/>
    <w:rsid w:val="35A77ACF"/>
    <w:rsid w:val="35D0224E"/>
    <w:rsid w:val="36026CE5"/>
    <w:rsid w:val="36050807"/>
    <w:rsid w:val="36097689"/>
    <w:rsid w:val="36457B1B"/>
    <w:rsid w:val="36484883"/>
    <w:rsid w:val="364A2B97"/>
    <w:rsid w:val="36F566E5"/>
    <w:rsid w:val="36FA0124"/>
    <w:rsid w:val="370C2303"/>
    <w:rsid w:val="374A62F1"/>
    <w:rsid w:val="37B8155A"/>
    <w:rsid w:val="37C824A9"/>
    <w:rsid w:val="37ED738E"/>
    <w:rsid w:val="38651CCB"/>
    <w:rsid w:val="38A979B7"/>
    <w:rsid w:val="38D176A1"/>
    <w:rsid w:val="39096AFA"/>
    <w:rsid w:val="393A4EEB"/>
    <w:rsid w:val="39561614"/>
    <w:rsid w:val="395B49D1"/>
    <w:rsid w:val="39BC591B"/>
    <w:rsid w:val="39D771DD"/>
    <w:rsid w:val="39DF5AAD"/>
    <w:rsid w:val="3A0854A2"/>
    <w:rsid w:val="3A2F27F4"/>
    <w:rsid w:val="3A4054A4"/>
    <w:rsid w:val="3A502507"/>
    <w:rsid w:val="3A520CA1"/>
    <w:rsid w:val="3A85143D"/>
    <w:rsid w:val="3A8E2FC5"/>
    <w:rsid w:val="3AC131D4"/>
    <w:rsid w:val="3AE73375"/>
    <w:rsid w:val="3B2301E5"/>
    <w:rsid w:val="3B697FE3"/>
    <w:rsid w:val="3C2B1B71"/>
    <w:rsid w:val="3C3D3F09"/>
    <w:rsid w:val="3CD8424B"/>
    <w:rsid w:val="3D032BBF"/>
    <w:rsid w:val="3DB00539"/>
    <w:rsid w:val="3DB065CF"/>
    <w:rsid w:val="3DB67DA0"/>
    <w:rsid w:val="3E09759C"/>
    <w:rsid w:val="3E3D533D"/>
    <w:rsid w:val="3EC4291B"/>
    <w:rsid w:val="3EF23B8C"/>
    <w:rsid w:val="3F007196"/>
    <w:rsid w:val="3F5710F1"/>
    <w:rsid w:val="3FBD3F58"/>
    <w:rsid w:val="3FD943E3"/>
    <w:rsid w:val="400D77FA"/>
    <w:rsid w:val="401E6000"/>
    <w:rsid w:val="40317AFB"/>
    <w:rsid w:val="40320101"/>
    <w:rsid w:val="407556DD"/>
    <w:rsid w:val="40796E37"/>
    <w:rsid w:val="408E6BAA"/>
    <w:rsid w:val="40D45C40"/>
    <w:rsid w:val="40DE086C"/>
    <w:rsid w:val="4100049F"/>
    <w:rsid w:val="412C5A7C"/>
    <w:rsid w:val="412C7C92"/>
    <w:rsid w:val="41B13B27"/>
    <w:rsid w:val="41E16A81"/>
    <w:rsid w:val="420060EA"/>
    <w:rsid w:val="4221515F"/>
    <w:rsid w:val="42B07FE6"/>
    <w:rsid w:val="42C777F2"/>
    <w:rsid w:val="434A6362"/>
    <w:rsid w:val="43613239"/>
    <w:rsid w:val="43697887"/>
    <w:rsid w:val="44260F73"/>
    <w:rsid w:val="442C0469"/>
    <w:rsid w:val="44402B05"/>
    <w:rsid w:val="44CC7A6C"/>
    <w:rsid w:val="44F7014F"/>
    <w:rsid w:val="452A5EE1"/>
    <w:rsid w:val="453A2417"/>
    <w:rsid w:val="45576E3F"/>
    <w:rsid w:val="456142D2"/>
    <w:rsid w:val="456652D4"/>
    <w:rsid w:val="45B82804"/>
    <w:rsid w:val="45B933A3"/>
    <w:rsid w:val="46050649"/>
    <w:rsid w:val="465F5FAB"/>
    <w:rsid w:val="469A5C91"/>
    <w:rsid w:val="46F47709"/>
    <w:rsid w:val="472D4BB7"/>
    <w:rsid w:val="47306099"/>
    <w:rsid w:val="47485543"/>
    <w:rsid w:val="47573F10"/>
    <w:rsid w:val="4761009E"/>
    <w:rsid w:val="48311BC9"/>
    <w:rsid w:val="485E2065"/>
    <w:rsid w:val="48875CCA"/>
    <w:rsid w:val="493546BE"/>
    <w:rsid w:val="498F62DA"/>
    <w:rsid w:val="49B74606"/>
    <w:rsid w:val="4A0D69B6"/>
    <w:rsid w:val="4A360938"/>
    <w:rsid w:val="4A6E2632"/>
    <w:rsid w:val="4B590E71"/>
    <w:rsid w:val="4B9619CE"/>
    <w:rsid w:val="4B985576"/>
    <w:rsid w:val="4B9E7F64"/>
    <w:rsid w:val="4C351246"/>
    <w:rsid w:val="4CAD5597"/>
    <w:rsid w:val="4CAD6CEE"/>
    <w:rsid w:val="4CF431C6"/>
    <w:rsid w:val="4D2B081D"/>
    <w:rsid w:val="4D4237F7"/>
    <w:rsid w:val="4D4334A4"/>
    <w:rsid w:val="4D4E28D6"/>
    <w:rsid w:val="4D940ECA"/>
    <w:rsid w:val="4DEB1D72"/>
    <w:rsid w:val="4E3840B3"/>
    <w:rsid w:val="4E3E0B9C"/>
    <w:rsid w:val="4E5959D6"/>
    <w:rsid w:val="4F256231"/>
    <w:rsid w:val="4F363F69"/>
    <w:rsid w:val="4F423F94"/>
    <w:rsid w:val="4F46432B"/>
    <w:rsid w:val="4F5A4D20"/>
    <w:rsid w:val="4F686209"/>
    <w:rsid w:val="4F907EF0"/>
    <w:rsid w:val="4FB24BD5"/>
    <w:rsid w:val="4FCC501F"/>
    <w:rsid w:val="4FD32806"/>
    <w:rsid w:val="4FDF2564"/>
    <w:rsid w:val="4FE37244"/>
    <w:rsid w:val="4FE84F8C"/>
    <w:rsid w:val="4FFC0D0F"/>
    <w:rsid w:val="500E2990"/>
    <w:rsid w:val="507D52C3"/>
    <w:rsid w:val="508F4A82"/>
    <w:rsid w:val="50C21C2B"/>
    <w:rsid w:val="50C5555E"/>
    <w:rsid w:val="50C741D9"/>
    <w:rsid w:val="50CF01D2"/>
    <w:rsid w:val="50D118B0"/>
    <w:rsid w:val="51002139"/>
    <w:rsid w:val="516813B7"/>
    <w:rsid w:val="51961C80"/>
    <w:rsid w:val="51A34303"/>
    <w:rsid w:val="51A87F19"/>
    <w:rsid w:val="51BA67E6"/>
    <w:rsid w:val="51DE41AF"/>
    <w:rsid w:val="52390929"/>
    <w:rsid w:val="523C2396"/>
    <w:rsid w:val="523D227E"/>
    <w:rsid w:val="525577AF"/>
    <w:rsid w:val="525D77FE"/>
    <w:rsid w:val="538C3D6A"/>
    <w:rsid w:val="53B3316A"/>
    <w:rsid w:val="53BA0063"/>
    <w:rsid w:val="53BC015B"/>
    <w:rsid w:val="53BC6309"/>
    <w:rsid w:val="53E67E71"/>
    <w:rsid w:val="53E95C3D"/>
    <w:rsid w:val="543C16DA"/>
    <w:rsid w:val="546A0236"/>
    <w:rsid w:val="547A002E"/>
    <w:rsid w:val="549E5733"/>
    <w:rsid w:val="54CD4866"/>
    <w:rsid w:val="550757F5"/>
    <w:rsid w:val="5552317F"/>
    <w:rsid w:val="555A708C"/>
    <w:rsid w:val="55814007"/>
    <w:rsid w:val="5595275D"/>
    <w:rsid w:val="55B37366"/>
    <w:rsid w:val="55BD4A9D"/>
    <w:rsid w:val="55C05E57"/>
    <w:rsid w:val="55E05723"/>
    <w:rsid w:val="561E6E3A"/>
    <w:rsid w:val="56384123"/>
    <w:rsid w:val="56625F27"/>
    <w:rsid w:val="567C4775"/>
    <w:rsid w:val="56C655B6"/>
    <w:rsid w:val="56CC34B4"/>
    <w:rsid w:val="57021D7C"/>
    <w:rsid w:val="570C6503"/>
    <w:rsid w:val="571C3A45"/>
    <w:rsid w:val="57647882"/>
    <w:rsid w:val="57916D63"/>
    <w:rsid w:val="57F06E11"/>
    <w:rsid w:val="58670B4D"/>
    <w:rsid w:val="58BB4167"/>
    <w:rsid w:val="58FB7ABB"/>
    <w:rsid w:val="59806963"/>
    <w:rsid w:val="59921DEC"/>
    <w:rsid w:val="59DE576D"/>
    <w:rsid w:val="5A2715BA"/>
    <w:rsid w:val="5A277B90"/>
    <w:rsid w:val="5A3773F8"/>
    <w:rsid w:val="5AC57E95"/>
    <w:rsid w:val="5AEB20AC"/>
    <w:rsid w:val="5AF01656"/>
    <w:rsid w:val="5B0F4C7D"/>
    <w:rsid w:val="5B23548E"/>
    <w:rsid w:val="5B4C6419"/>
    <w:rsid w:val="5B686961"/>
    <w:rsid w:val="5B6F03CE"/>
    <w:rsid w:val="5B9C5BD2"/>
    <w:rsid w:val="5BA26C0E"/>
    <w:rsid w:val="5C177BFF"/>
    <w:rsid w:val="5C3C1834"/>
    <w:rsid w:val="5C9820E8"/>
    <w:rsid w:val="5CAC72C6"/>
    <w:rsid w:val="5CF6436E"/>
    <w:rsid w:val="5D072AA1"/>
    <w:rsid w:val="5D2418A5"/>
    <w:rsid w:val="5D301F11"/>
    <w:rsid w:val="5D4804D5"/>
    <w:rsid w:val="5D7519CC"/>
    <w:rsid w:val="5D964551"/>
    <w:rsid w:val="5DA85A3A"/>
    <w:rsid w:val="5DD65EA4"/>
    <w:rsid w:val="5DD966A6"/>
    <w:rsid w:val="5DF620A1"/>
    <w:rsid w:val="5E015851"/>
    <w:rsid w:val="5E360CA9"/>
    <w:rsid w:val="5E837C57"/>
    <w:rsid w:val="5EC348EB"/>
    <w:rsid w:val="5EF00FBF"/>
    <w:rsid w:val="5F195B4A"/>
    <w:rsid w:val="5F556591"/>
    <w:rsid w:val="5FA240F7"/>
    <w:rsid w:val="5FEF1CF6"/>
    <w:rsid w:val="5FFB45A8"/>
    <w:rsid w:val="60796032"/>
    <w:rsid w:val="60A51DE4"/>
    <w:rsid w:val="60FB56EF"/>
    <w:rsid w:val="61613AB1"/>
    <w:rsid w:val="61A06D7F"/>
    <w:rsid w:val="622C5484"/>
    <w:rsid w:val="6245462F"/>
    <w:rsid w:val="626277DF"/>
    <w:rsid w:val="627748B5"/>
    <w:rsid w:val="62876290"/>
    <w:rsid w:val="62DF2C53"/>
    <w:rsid w:val="62E244A4"/>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70C4881"/>
    <w:rsid w:val="670E33AA"/>
    <w:rsid w:val="67256946"/>
    <w:rsid w:val="67526DE5"/>
    <w:rsid w:val="675E140E"/>
    <w:rsid w:val="676A0F59"/>
    <w:rsid w:val="67802799"/>
    <w:rsid w:val="682C523E"/>
    <w:rsid w:val="684706A4"/>
    <w:rsid w:val="68700D73"/>
    <w:rsid w:val="68CA1753"/>
    <w:rsid w:val="68CC6D38"/>
    <w:rsid w:val="68E84068"/>
    <w:rsid w:val="693B5FAC"/>
    <w:rsid w:val="695F24A5"/>
    <w:rsid w:val="699851AD"/>
    <w:rsid w:val="6A350C4E"/>
    <w:rsid w:val="6AD62492"/>
    <w:rsid w:val="6AD62E05"/>
    <w:rsid w:val="6AF01F4C"/>
    <w:rsid w:val="6B2E2B33"/>
    <w:rsid w:val="6B5668D9"/>
    <w:rsid w:val="6B6E30D5"/>
    <w:rsid w:val="6BA208B3"/>
    <w:rsid w:val="6BEC4054"/>
    <w:rsid w:val="6BF15785"/>
    <w:rsid w:val="6C25078E"/>
    <w:rsid w:val="6CDE73B7"/>
    <w:rsid w:val="6CF7043C"/>
    <w:rsid w:val="6D5A7A74"/>
    <w:rsid w:val="6DA4338E"/>
    <w:rsid w:val="6DC87723"/>
    <w:rsid w:val="6DCD419E"/>
    <w:rsid w:val="6E476D7E"/>
    <w:rsid w:val="6E8D188A"/>
    <w:rsid w:val="6EC24A7A"/>
    <w:rsid w:val="6EE3414D"/>
    <w:rsid w:val="6EF75035"/>
    <w:rsid w:val="6F0B7529"/>
    <w:rsid w:val="6F5C1237"/>
    <w:rsid w:val="6F6708E4"/>
    <w:rsid w:val="6F825AB4"/>
    <w:rsid w:val="6FC724FF"/>
    <w:rsid w:val="6FF9096F"/>
    <w:rsid w:val="70A64653"/>
    <w:rsid w:val="71BF7C64"/>
    <w:rsid w:val="71F81ACE"/>
    <w:rsid w:val="72026C1F"/>
    <w:rsid w:val="72156655"/>
    <w:rsid w:val="723D7705"/>
    <w:rsid w:val="731E546D"/>
    <w:rsid w:val="731F09B7"/>
    <w:rsid w:val="734A78F6"/>
    <w:rsid w:val="73B808A5"/>
    <w:rsid w:val="73E012D1"/>
    <w:rsid w:val="73E07E7C"/>
    <w:rsid w:val="73FF1C70"/>
    <w:rsid w:val="74065409"/>
    <w:rsid w:val="741B7FFA"/>
    <w:rsid w:val="74323000"/>
    <w:rsid w:val="7439413B"/>
    <w:rsid w:val="745E66D5"/>
    <w:rsid w:val="74977C4C"/>
    <w:rsid w:val="75023E22"/>
    <w:rsid w:val="750C5155"/>
    <w:rsid w:val="7567790F"/>
    <w:rsid w:val="758E30F2"/>
    <w:rsid w:val="75E865A6"/>
    <w:rsid w:val="76593F16"/>
    <w:rsid w:val="766363B7"/>
    <w:rsid w:val="76880357"/>
    <w:rsid w:val="76AA5144"/>
    <w:rsid w:val="76CE2028"/>
    <w:rsid w:val="76D42D06"/>
    <w:rsid w:val="7739352E"/>
    <w:rsid w:val="77C90B4A"/>
    <w:rsid w:val="78465F9A"/>
    <w:rsid w:val="788D7F96"/>
    <w:rsid w:val="78986F16"/>
    <w:rsid w:val="78A67A37"/>
    <w:rsid w:val="78BC6953"/>
    <w:rsid w:val="79116E24"/>
    <w:rsid w:val="79782687"/>
    <w:rsid w:val="79787D49"/>
    <w:rsid w:val="7998662A"/>
    <w:rsid w:val="79B41898"/>
    <w:rsid w:val="79F1648C"/>
    <w:rsid w:val="79FC47F9"/>
    <w:rsid w:val="7A3945A5"/>
    <w:rsid w:val="7A510139"/>
    <w:rsid w:val="7AB509FA"/>
    <w:rsid w:val="7AE21D55"/>
    <w:rsid w:val="7B1271C1"/>
    <w:rsid w:val="7B7E2FB6"/>
    <w:rsid w:val="7B89127A"/>
    <w:rsid w:val="7B89289F"/>
    <w:rsid w:val="7BE8218B"/>
    <w:rsid w:val="7BF0623B"/>
    <w:rsid w:val="7C1B7DAC"/>
    <w:rsid w:val="7C53177D"/>
    <w:rsid w:val="7C605FFE"/>
    <w:rsid w:val="7C617254"/>
    <w:rsid w:val="7C920181"/>
    <w:rsid w:val="7C9C4B7D"/>
    <w:rsid w:val="7C9F7BAB"/>
    <w:rsid w:val="7CAA6E22"/>
    <w:rsid w:val="7CFE1373"/>
    <w:rsid w:val="7D087A9A"/>
    <w:rsid w:val="7D1B1F25"/>
    <w:rsid w:val="7D6E6F6F"/>
    <w:rsid w:val="7D771A2F"/>
    <w:rsid w:val="7D773014"/>
    <w:rsid w:val="7D783A73"/>
    <w:rsid w:val="7D9F4904"/>
    <w:rsid w:val="7DBD1797"/>
    <w:rsid w:val="7DD6268B"/>
    <w:rsid w:val="7DD779B8"/>
    <w:rsid w:val="7DE247F1"/>
    <w:rsid w:val="7E577FCC"/>
    <w:rsid w:val="7E8404E7"/>
    <w:rsid w:val="7E89375C"/>
    <w:rsid w:val="7E8A2AAD"/>
    <w:rsid w:val="7E8D29AE"/>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4">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unhideWhenUsed/>
    <w:qFormat/>
    <w:uiPriority w:val="0"/>
    <w:pPr>
      <w:spacing w:after="120"/>
    </w:pPr>
  </w:style>
  <w:style w:type="paragraph" w:styleId="5">
    <w:name w:val="annotation text"/>
    <w:basedOn w:val="1"/>
    <w:autoRedefine/>
    <w:qFormat/>
    <w:uiPriority w:val="99"/>
    <w:pPr>
      <w:jc w:val="left"/>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6597</Words>
  <Characters>6833</Characters>
  <Lines>0</Lines>
  <Paragraphs>0</Paragraphs>
  <TotalTime>47</TotalTime>
  <ScaleCrop>false</ScaleCrop>
  <LinksUpToDate>false</LinksUpToDate>
  <CharactersWithSpaces>6967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2025-07-10T06:55:38Z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B29E24C5DB76427DBF7DE5D64805F4A4_13</vt:lpwstr>
  </property>
  <property fmtid="{D5CDD505-2E9C-101B-9397-08002B2CF9AE}" pid="4" name="KSOTemplateDocerSaveRecord">
    <vt:lpwstr>eyJoZGlkIjoiMDliY2MzNmQ3MDVmZjY2ZTQ3ZDljMWI0OGRiMjAzNjgiLCJ1c2VySWQiOiI1OTk5OTg5MjUifQ==</vt:lpwstr>
  </property>
</Properties>
</file>