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16BC">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6F8D47BB">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14:paraId="10E1D77E">
      <w:pPr>
        <w:spacing w:line="240" w:lineRule="auto"/>
        <w:jc w:val="center"/>
        <w:rPr>
          <w:rFonts w:hint="default"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25-YJ-102</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核医学科回旋加速器项目环境影响评价及竣工环保验收</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服务项目</w:t>
      </w:r>
    </w:p>
    <w:p w14:paraId="58E02BE7">
      <w:pPr>
        <w:rPr>
          <w:rFonts w:asciiTheme="majorEastAsia" w:hAnsiTheme="majorEastAsia" w:eastAsiaTheme="majorEastAsia" w:cstheme="majorEastAsia"/>
          <w:color w:val="000000" w:themeColor="text1"/>
          <w:highlight w:val="none"/>
          <w14:textFill>
            <w14:solidFill>
              <w14:schemeClr w14:val="tx1"/>
            </w14:solidFill>
          </w14:textFill>
        </w:rPr>
      </w:pPr>
    </w:p>
    <w:p w14:paraId="588378E4">
      <w:pPr>
        <w:rPr>
          <w:rFonts w:asciiTheme="majorEastAsia" w:hAnsiTheme="majorEastAsia" w:eastAsiaTheme="majorEastAsia" w:cstheme="majorEastAsia"/>
          <w:color w:val="000000" w:themeColor="text1"/>
          <w:highlight w:val="none"/>
          <w14:textFill>
            <w14:solidFill>
              <w14:schemeClr w14:val="tx1"/>
            </w14:solidFill>
          </w14:textFill>
        </w:rPr>
      </w:pPr>
    </w:p>
    <w:p w14:paraId="2770780F">
      <w:pPr>
        <w:rPr>
          <w:rFonts w:asciiTheme="majorEastAsia" w:hAnsiTheme="majorEastAsia" w:eastAsiaTheme="majorEastAsia" w:cstheme="majorEastAsia"/>
          <w:color w:val="000000" w:themeColor="text1"/>
          <w:highlight w:val="none"/>
          <w14:textFill>
            <w14:solidFill>
              <w14:schemeClr w14:val="tx1"/>
            </w14:solidFill>
          </w14:textFill>
        </w:rPr>
      </w:pPr>
    </w:p>
    <w:p w14:paraId="50EB986A">
      <w:pPr>
        <w:rPr>
          <w:rFonts w:asciiTheme="majorEastAsia" w:hAnsiTheme="majorEastAsia" w:eastAsiaTheme="majorEastAsia" w:cstheme="majorEastAsia"/>
          <w:color w:val="000000" w:themeColor="text1"/>
          <w:highlight w:val="none"/>
          <w14:textFill>
            <w14:solidFill>
              <w14:schemeClr w14:val="tx1"/>
            </w14:solidFill>
          </w14:textFill>
        </w:rPr>
      </w:pPr>
    </w:p>
    <w:p w14:paraId="42BDFDB5">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DBAD7A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5411979C">
      <w:pPr>
        <w:rPr>
          <w:rFonts w:asciiTheme="majorEastAsia" w:hAnsiTheme="majorEastAsia" w:eastAsiaTheme="majorEastAsia" w:cstheme="majorEastAsia"/>
          <w:color w:val="000000" w:themeColor="text1"/>
          <w:highlight w:val="none"/>
          <w14:textFill>
            <w14:solidFill>
              <w14:schemeClr w14:val="tx1"/>
            </w14:solidFill>
          </w14:textFill>
        </w:rPr>
      </w:pPr>
    </w:p>
    <w:p w14:paraId="31C6E2CB">
      <w:pPr>
        <w:rPr>
          <w:rFonts w:asciiTheme="majorEastAsia" w:hAnsiTheme="majorEastAsia" w:eastAsiaTheme="majorEastAsia" w:cstheme="majorEastAsia"/>
          <w:color w:val="000000" w:themeColor="text1"/>
          <w:highlight w:val="none"/>
          <w14:textFill>
            <w14:solidFill>
              <w14:schemeClr w14:val="tx1"/>
            </w14:solidFill>
          </w14:textFill>
        </w:rPr>
      </w:pPr>
    </w:p>
    <w:p w14:paraId="01E8EC68">
      <w:pPr>
        <w:rPr>
          <w:rFonts w:asciiTheme="majorEastAsia" w:hAnsiTheme="majorEastAsia" w:eastAsiaTheme="majorEastAsia" w:cstheme="majorEastAsia"/>
          <w:color w:val="000000" w:themeColor="text1"/>
          <w:highlight w:val="none"/>
          <w14:textFill>
            <w14:solidFill>
              <w14:schemeClr w14:val="tx1"/>
            </w14:solidFill>
          </w14:textFill>
        </w:rPr>
      </w:pPr>
    </w:p>
    <w:p w14:paraId="5BF19EDA">
      <w:pPr>
        <w:rPr>
          <w:rFonts w:asciiTheme="majorEastAsia" w:hAnsiTheme="majorEastAsia" w:eastAsiaTheme="majorEastAsia" w:cstheme="majorEastAsia"/>
          <w:color w:val="000000" w:themeColor="text1"/>
          <w:highlight w:val="none"/>
          <w14:textFill>
            <w14:solidFill>
              <w14:schemeClr w14:val="tx1"/>
            </w14:solidFill>
          </w14:textFill>
        </w:rPr>
      </w:pPr>
    </w:p>
    <w:p w14:paraId="003C44C7">
      <w:pPr>
        <w:rPr>
          <w:rFonts w:asciiTheme="majorEastAsia" w:hAnsiTheme="majorEastAsia" w:eastAsiaTheme="majorEastAsia" w:cstheme="majorEastAsia"/>
          <w:color w:val="000000" w:themeColor="text1"/>
          <w:highlight w:val="none"/>
          <w14:textFill>
            <w14:solidFill>
              <w14:schemeClr w14:val="tx1"/>
            </w14:solidFill>
          </w14:textFill>
        </w:rPr>
      </w:pPr>
    </w:p>
    <w:p w14:paraId="32DD75F8">
      <w:pPr>
        <w:rPr>
          <w:rFonts w:asciiTheme="majorEastAsia" w:hAnsiTheme="majorEastAsia" w:eastAsiaTheme="majorEastAsia" w:cstheme="majorEastAsia"/>
          <w:color w:val="000000" w:themeColor="text1"/>
          <w:highlight w:val="none"/>
          <w14:textFill>
            <w14:solidFill>
              <w14:schemeClr w14:val="tx1"/>
            </w14:solidFill>
          </w14:textFill>
        </w:rPr>
      </w:pPr>
    </w:p>
    <w:p w14:paraId="47D6F47B">
      <w:pPr>
        <w:rPr>
          <w:rFonts w:asciiTheme="majorEastAsia" w:hAnsiTheme="majorEastAsia" w:eastAsiaTheme="majorEastAsia" w:cstheme="majorEastAsia"/>
          <w:color w:val="000000" w:themeColor="text1"/>
          <w:highlight w:val="none"/>
          <w14:textFill>
            <w14:solidFill>
              <w14:schemeClr w14:val="tx1"/>
            </w14:solidFill>
          </w14:textFill>
        </w:rPr>
      </w:pPr>
    </w:p>
    <w:p w14:paraId="1C1A4999">
      <w:pPr>
        <w:rPr>
          <w:rFonts w:asciiTheme="majorEastAsia" w:hAnsiTheme="majorEastAsia" w:eastAsiaTheme="majorEastAsia" w:cstheme="majorEastAsia"/>
          <w:color w:val="000000" w:themeColor="text1"/>
          <w:highlight w:val="none"/>
          <w14:textFill>
            <w14:solidFill>
              <w14:schemeClr w14:val="tx1"/>
            </w14:solidFill>
          </w14:textFill>
        </w:rPr>
      </w:pPr>
    </w:p>
    <w:p w14:paraId="33ADB787">
      <w:pPr>
        <w:rPr>
          <w:rFonts w:asciiTheme="majorEastAsia" w:hAnsiTheme="majorEastAsia" w:eastAsiaTheme="majorEastAsia" w:cstheme="majorEastAsia"/>
          <w:color w:val="000000" w:themeColor="text1"/>
          <w:highlight w:val="none"/>
          <w14:textFill>
            <w14:solidFill>
              <w14:schemeClr w14:val="tx1"/>
            </w14:solidFill>
          </w14:textFill>
        </w:rPr>
      </w:pPr>
    </w:p>
    <w:p w14:paraId="205B6935">
      <w:pPr>
        <w:rPr>
          <w:rFonts w:asciiTheme="majorEastAsia" w:hAnsiTheme="majorEastAsia" w:eastAsiaTheme="majorEastAsia" w:cstheme="majorEastAsia"/>
          <w:color w:val="000000" w:themeColor="text1"/>
          <w:highlight w:val="none"/>
          <w14:textFill>
            <w14:solidFill>
              <w14:schemeClr w14:val="tx1"/>
            </w14:solidFill>
          </w14:textFill>
        </w:rPr>
      </w:pPr>
    </w:p>
    <w:p w14:paraId="4C1BE7BD">
      <w:pPr>
        <w:rPr>
          <w:rFonts w:asciiTheme="majorEastAsia" w:hAnsiTheme="majorEastAsia" w:eastAsiaTheme="majorEastAsia" w:cstheme="majorEastAsia"/>
          <w:color w:val="000000" w:themeColor="text1"/>
          <w:highlight w:val="none"/>
          <w14:textFill>
            <w14:solidFill>
              <w14:schemeClr w14:val="tx1"/>
            </w14:solidFill>
          </w14:textFill>
        </w:rPr>
      </w:pPr>
    </w:p>
    <w:p w14:paraId="6FC91861">
      <w:pPr>
        <w:rPr>
          <w:rFonts w:asciiTheme="majorEastAsia" w:hAnsiTheme="majorEastAsia" w:eastAsiaTheme="majorEastAsia" w:cstheme="majorEastAsia"/>
          <w:color w:val="000000" w:themeColor="text1"/>
          <w:highlight w:val="none"/>
          <w14:textFill>
            <w14:solidFill>
              <w14:schemeClr w14:val="tx1"/>
            </w14:solidFill>
          </w14:textFill>
        </w:rPr>
      </w:pPr>
    </w:p>
    <w:p w14:paraId="20B5B5AB">
      <w:pPr>
        <w:rPr>
          <w:rFonts w:asciiTheme="majorEastAsia" w:hAnsiTheme="majorEastAsia" w:eastAsiaTheme="majorEastAsia" w:cstheme="majorEastAsia"/>
          <w:color w:val="000000" w:themeColor="text1"/>
          <w:highlight w:val="none"/>
          <w14:textFill>
            <w14:solidFill>
              <w14:schemeClr w14:val="tx1"/>
            </w14:solidFill>
          </w14:textFill>
        </w:rPr>
      </w:pPr>
    </w:p>
    <w:p w14:paraId="727C46F5">
      <w:pPr>
        <w:spacing w:line="360" w:lineRule="auto"/>
        <w:ind w:firstLine="1928" w:firstLineChars="600"/>
        <w:jc w:val="both"/>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pPr>
      <w:r>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t>采   购   人：吉林大学第一医院</w:t>
      </w:r>
    </w:p>
    <w:p w14:paraId="3A1BF3E4">
      <w:pPr>
        <w:pStyle w:val="5"/>
        <w:jc w:val="center"/>
        <w:rPr>
          <w:rFonts w:hint="eastAsia" w:ascii="宋体" w:hAnsi="宋体" w:cs="宋体"/>
          <w:b/>
          <w:snapToGrid w:val="0"/>
          <w:color w:val="auto"/>
          <w:spacing w:val="0"/>
          <w:kern w:val="0"/>
          <w:sz w:val="32"/>
          <w:szCs w:val="32"/>
          <w:highlight w:val="none"/>
          <w:lang w:val="en-US" w:eastAsia="zh-CN"/>
        </w:rPr>
      </w:pPr>
      <w:r>
        <w:rPr>
          <w:rFonts w:hint="eastAsia" w:ascii="宋体" w:hAnsi="宋体" w:eastAsia="宋体" w:cs="宋体"/>
          <w:b/>
          <w:snapToGrid w:val="0"/>
          <w:color w:val="auto"/>
          <w:spacing w:val="0"/>
          <w:kern w:val="0"/>
          <w:sz w:val="32"/>
          <w:szCs w:val="32"/>
          <w:highlight w:val="none"/>
        </w:rPr>
        <w:t>采购代理机构：吉林省天成工程建设项目招标代理有限责任公司</w:t>
      </w:r>
    </w:p>
    <w:p w14:paraId="626094AD">
      <w:pPr>
        <w:pStyle w:val="20"/>
        <w:rPr>
          <w:highlight w:val="none"/>
        </w:rPr>
      </w:pPr>
    </w:p>
    <w:p w14:paraId="567A07EC">
      <w:pPr>
        <w:pStyle w:val="3"/>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696BC52D">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14:paraId="0DD13234">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0E8409B">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E42654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_Toc8209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第一章 议价公告</w:t>
      </w:r>
      <w:r>
        <w:rPr>
          <w:highlight w:val="none"/>
        </w:rPr>
        <w:tab/>
      </w:r>
      <w:r>
        <w:rPr>
          <w:rFonts w:hint="eastAsia"/>
          <w:highlight w:val="none"/>
          <w:lang w:val="en-US" w:eastAsia="zh-CN"/>
        </w:rPr>
        <w:t>1</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0227AAB">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_Toc23679 </w:instrText>
      </w:r>
      <w:r>
        <w:rPr>
          <w:rFonts w:hint="eastAsia" w:asciiTheme="majorEastAsia" w:hAnsiTheme="majorEastAsia" w:eastAsiaTheme="majorEastAsia" w:cstheme="majorEastAsia"/>
          <w:highlight w:val="none"/>
        </w:rPr>
        <w:fldChar w:fldCharType="separate"/>
      </w:r>
      <w:r>
        <w:rPr>
          <w:rFonts w:hint="eastAsia"/>
          <w:highlight w:val="none"/>
        </w:rPr>
        <w:t>第二章 技术参数</w:t>
      </w:r>
      <w:r>
        <w:rPr>
          <w:highlight w:val="none"/>
        </w:rPr>
        <w:tab/>
      </w:r>
      <w:r>
        <w:rPr>
          <w:rFonts w:hint="eastAsia"/>
          <w:highlight w:val="none"/>
          <w:lang w:val="en-US" w:eastAsia="zh-CN"/>
        </w:rPr>
        <w:t>3</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84BDF96">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_Toc12934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rFonts w:hint="eastAsia"/>
          <w:highlight w:val="none"/>
          <w:lang w:val="en-US" w:eastAsia="zh-CN"/>
        </w:rPr>
        <w:t>4</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E4F18E">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11932"/>
      <w:bookmarkStart w:id="1" w:name="_Toc2118"/>
      <w:bookmarkStart w:id="2" w:name="_Toc28895"/>
      <w:bookmarkStart w:id="3" w:name="_Toc7300"/>
    </w:p>
    <w:p w14:paraId="36D19896">
      <w:pPr>
        <w:pStyle w:val="2"/>
        <w:numPr>
          <w:ilvl w:val="0"/>
          <w:numId w:val="0"/>
        </w:numPr>
        <w:bidi w:val="0"/>
        <w:jc w:val="center"/>
        <w:rPr>
          <w:rFonts w:hint="eastAsia"/>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0CB4A30F">
      <w:pPr>
        <w:pStyle w:val="2"/>
        <w:numPr>
          <w:ilvl w:val="0"/>
          <w:numId w:val="0"/>
        </w:numPr>
        <w:bidi w:val="0"/>
        <w:jc w:val="center"/>
        <w:rPr>
          <w:rFonts w:hint="eastAsia"/>
          <w:highlight w:val="none"/>
        </w:rPr>
      </w:pPr>
      <w:r>
        <w:rPr>
          <w:rFonts w:hint="eastAsia"/>
          <w:highlight w:val="none"/>
          <w:lang w:eastAsia="zh-CN"/>
        </w:rPr>
        <w:t>吉林大学第一医院</w:t>
      </w:r>
      <w:r>
        <w:rPr>
          <w:rFonts w:hint="eastAsia"/>
          <w:highlight w:val="none"/>
          <w:lang w:val="en-US" w:eastAsia="zh-CN"/>
        </w:rPr>
        <w:t>25-YJ-102</w:t>
      </w:r>
      <w:r>
        <w:rPr>
          <w:rFonts w:hint="eastAsia"/>
          <w:highlight w:val="none"/>
          <w:lang w:eastAsia="zh-CN"/>
        </w:rPr>
        <w:t>核医学科回旋加速器项目环境影响评价及竣工环保验收</w:t>
      </w:r>
      <w:r>
        <w:rPr>
          <w:rFonts w:hint="eastAsia"/>
          <w:highlight w:val="none"/>
          <w:lang w:val="en-US" w:eastAsia="zh-CN"/>
        </w:rPr>
        <w:t>服务项目</w:t>
      </w:r>
    </w:p>
    <w:p w14:paraId="64E18545">
      <w:pPr>
        <w:widowControl/>
        <w:jc w:val="left"/>
        <w:rPr>
          <w:rFonts w:hint="eastAsia" w:ascii="宋体" w:hAnsi="宋体" w:cs="宋体"/>
          <w:highlight w:val="none"/>
        </w:rPr>
      </w:pPr>
    </w:p>
    <w:p w14:paraId="32D54739">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项目概况</w:t>
      </w:r>
    </w:p>
    <w:p w14:paraId="2CFB49F4">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eastAsia="宋体" w:cs="宋体"/>
          <w:highlight w:val="none"/>
          <w:lang w:val="en-US" w:eastAsia="zh-CN"/>
        </w:rPr>
        <w:t>25-YJ-</w:t>
      </w:r>
      <w:r>
        <w:rPr>
          <w:rFonts w:hint="eastAsia" w:ascii="宋体" w:hAnsi="宋体" w:cs="宋体"/>
          <w:highlight w:val="none"/>
          <w:lang w:val="en-US" w:eastAsia="zh-CN"/>
        </w:rPr>
        <w:t>102</w:t>
      </w:r>
      <w:r>
        <w:rPr>
          <w:rFonts w:hint="eastAsia" w:ascii="宋体" w:hAnsi="宋体" w:eastAsia="宋体" w:cs="宋体"/>
          <w:highlight w:val="none"/>
          <w:lang w:eastAsia="zh-CN"/>
        </w:rPr>
        <w:t>核医学科回旋加速器项目环境影响评价及竣工环保验收</w:t>
      </w:r>
      <w:r>
        <w:rPr>
          <w:rFonts w:hint="eastAsia" w:ascii="宋体" w:hAnsi="宋体" w:eastAsia="宋体" w:cs="宋体"/>
          <w:highlight w:val="none"/>
          <w:lang w:val="en-US" w:eastAsia="zh-CN"/>
        </w:rPr>
        <w:t>服务项目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06</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20</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0450657D">
      <w:pPr>
        <w:pStyle w:val="3"/>
        <w:pageBreakBefore w:val="0"/>
        <w:widowControl/>
        <w:kinsoku/>
        <w:wordWrap/>
        <w:overflowPunct/>
        <w:topLinePunct w:val="0"/>
        <w:autoSpaceDE/>
        <w:autoSpaceDN/>
        <w:bidi w:val="0"/>
        <w:adjustRightInd w:val="0"/>
        <w:snapToGrid w:val="0"/>
        <w:spacing w:before="0" w:beforeAutospacing="0" w:after="0" w:afterAutospacing="0" w:line="360" w:lineRule="auto"/>
        <w:rPr>
          <w:rFonts w:cs="宋体"/>
          <w:sz w:val="33"/>
          <w:szCs w:val="33"/>
          <w:highlight w:val="none"/>
          <w:u w:val="single"/>
        </w:rPr>
      </w:pPr>
      <w:r>
        <w:rPr>
          <w:rStyle w:val="17"/>
          <w:rFonts w:ascii="Times New Roman" w:hAnsi="Times New Roman" w:eastAsia="宋体" w:cs="宋体"/>
          <w:b/>
          <w:kern w:val="2"/>
          <w:sz w:val="24"/>
          <w:szCs w:val="24"/>
          <w:highlight w:val="none"/>
        </w:rPr>
        <w:t>一、项目基本情况</w:t>
      </w:r>
    </w:p>
    <w:p w14:paraId="00F0D26F">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w:t>
      </w:r>
      <w:r>
        <w:rPr>
          <w:rFonts w:hint="eastAsia" w:ascii="宋体" w:hAnsi="宋体" w:cs="宋体"/>
          <w:highlight w:val="none"/>
          <w:u w:val="single"/>
          <w:lang w:val="en-US" w:eastAsia="zh-CN"/>
        </w:rPr>
        <w:t>102</w:t>
      </w:r>
    </w:p>
    <w:p w14:paraId="5A9D2769">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eastAsia="宋体" w:cs="宋体"/>
          <w:highlight w:val="none"/>
          <w:lang w:val="en-US" w:eastAsia="zh-CN"/>
        </w:rPr>
        <w:t>25-YJ-</w:t>
      </w:r>
      <w:r>
        <w:rPr>
          <w:rFonts w:hint="eastAsia" w:ascii="宋体" w:hAnsi="宋体" w:cs="宋体"/>
          <w:highlight w:val="none"/>
          <w:lang w:val="en-US" w:eastAsia="zh-CN"/>
        </w:rPr>
        <w:t>102</w:t>
      </w:r>
      <w:r>
        <w:rPr>
          <w:rFonts w:hint="eastAsia" w:ascii="宋体" w:hAnsi="宋体" w:eastAsia="宋体" w:cs="宋体"/>
          <w:highlight w:val="none"/>
          <w:lang w:eastAsia="zh-CN"/>
        </w:rPr>
        <w:t>核医学科回旋加速器项目环境影响评价及竣工环保验收</w:t>
      </w:r>
      <w:r>
        <w:rPr>
          <w:rFonts w:hint="eastAsia" w:ascii="宋体" w:hAnsi="宋体" w:eastAsia="宋体" w:cs="宋体"/>
          <w:highlight w:val="none"/>
          <w:lang w:val="en-US" w:eastAsia="zh-CN"/>
        </w:rPr>
        <w:t>服务项目</w:t>
      </w:r>
    </w:p>
    <w:p w14:paraId="6A7B8E1A">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3、采购方式：议价</w:t>
      </w:r>
    </w:p>
    <w:p w14:paraId="40EAF4B8">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1"/>
        <w:gridCol w:w="3529"/>
        <w:gridCol w:w="2079"/>
        <w:gridCol w:w="2114"/>
      </w:tblGrid>
      <w:tr w14:paraId="55CB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31" w:type="dxa"/>
            <w:shd w:val="clear" w:color="auto" w:fill="auto"/>
            <w:vAlign w:val="center"/>
          </w:tcPr>
          <w:p w14:paraId="27E6C8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3529" w:type="dxa"/>
            <w:shd w:val="clear" w:color="auto" w:fill="auto"/>
            <w:vAlign w:val="center"/>
          </w:tcPr>
          <w:p w14:paraId="14D182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服务名称</w:t>
            </w:r>
          </w:p>
        </w:tc>
        <w:tc>
          <w:tcPr>
            <w:tcW w:w="2079" w:type="dxa"/>
            <w:shd w:val="clear" w:color="auto" w:fill="auto"/>
            <w:vAlign w:val="center"/>
          </w:tcPr>
          <w:p w14:paraId="1ED19237">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服务周期</w:t>
            </w:r>
          </w:p>
        </w:tc>
        <w:tc>
          <w:tcPr>
            <w:tcW w:w="2114" w:type="dxa"/>
            <w:shd w:val="clear" w:color="auto" w:fill="auto"/>
            <w:vAlign w:val="center"/>
          </w:tcPr>
          <w:p w14:paraId="2B86EFF0">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预算</w:t>
            </w:r>
            <w:r>
              <w:rPr>
                <w:rFonts w:hint="eastAsia" w:ascii="宋体" w:hAnsi="宋体" w:cs="宋体"/>
                <w:b/>
                <w:bCs/>
                <w:i w:val="0"/>
                <w:iCs w:val="0"/>
                <w:color w:val="000000"/>
                <w:sz w:val="24"/>
                <w:szCs w:val="24"/>
                <w:highlight w:val="none"/>
                <w:u w:val="none"/>
                <w:lang w:val="en-US" w:eastAsia="zh-CN"/>
              </w:rPr>
              <w:t>金额</w:t>
            </w:r>
          </w:p>
        </w:tc>
      </w:tr>
      <w:tr w14:paraId="5D4F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331" w:type="dxa"/>
            <w:shd w:val="clear" w:color="auto" w:fill="auto"/>
            <w:vAlign w:val="center"/>
          </w:tcPr>
          <w:p w14:paraId="02AF97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w:t>
            </w:r>
          </w:p>
        </w:tc>
        <w:tc>
          <w:tcPr>
            <w:tcW w:w="3529" w:type="dxa"/>
            <w:shd w:val="clear" w:color="auto" w:fill="auto"/>
            <w:vAlign w:val="center"/>
          </w:tcPr>
          <w:p w14:paraId="1C12411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sz w:val="24"/>
                <w:szCs w:val="24"/>
                <w:highlight w:val="none"/>
                <w:lang w:val="en-US" w:eastAsia="zh-CN"/>
              </w:rPr>
              <w:t>核医学科回旋加速器项目环境影响评价及竣工环保验收</w:t>
            </w:r>
          </w:p>
        </w:tc>
        <w:tc>
          <w:tcPr>
            <w:tcW w:w="2079" w:type="dxa"/>
            <w:shd w:val="clear" w:color="auto" w:fill="auto"/>
            <w:vAlign w:val="center"/>
          </w:tcPr>
          <w:p w14:paraId="0F628E3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一次性服务</w:t>
            </w:r>
          </w:p>
        </w:tc>
        <w:tc>
          <w:tcPr>
            <w:tcW w:w="2114" w:type="dxa"/>
            <w:shd w:val="clear" w:color="auto" w:fill="auto"/>
            <w:vAlign w:val="center"/>
          </w:tcPr>
          <w:p w14:paraId="2AFAACDE">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sz w:val="24"/>
                <w:szCs w:val="24"/>
                <w:highlight w:val="none"/>
                <w:u w:val="none"/>
                <w:lang w:val="en-US" w:eastAsia="zh-CN"/>
              </w:rPr>
              <w:t>11万</w:t>
            </w:r>
          </w:p>
        </w:tc>
      </w:tr>
    </w:tbl>
    <w:p w14:paraId="191DAA65">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5310C57">
      <w:pPr>
        <w:pStyle w:val="13"/>
        <w:pageBreakBefore w:val="0"/>
        <w:widowControl/>
        <w:kinsoku/>
        <w:wordWrap/>
        <w:overflowPunct/>
        <w:topLinePunct w:val="0"/>
        <w:autoSpaceDE/>
        <w:autoSpaceDN/>
        <w:bidi w:val="0"/>
        <w:adjustRightInd w:val="0"/>
        <w:snapToGrid w:val="0"/>
        <w:spacing w:before="0" w:beforeAutospacing="0" w:after="0" w:afterAutospacing="0" w:line="360" w:lineRule="auto"/>
        <w:rPr>
          <w:rFonts w:hint="eastAsia" w:ascii="宋体" w:hAnsi="宋体" w:cs="宋体"/>
          <w:sz w:val="21"/>
          <w:szCs w:val="21"/>
          <w:highlight w:val="none"/>
        </w:rPr>
      </w:pPr>
      <w:r>
        <w:rPr>
          <w:rStyle w:val="17"/>
          <w:rFonts w:hint="eastAsia" w:ascii="宋体" w:hAnsi="宋体" w:cs="宋体"/>
          <w:highlight w:val="none"/>
        </w:rPr>
        <w:t>二、供应商资格要求：</w:t>
      </w:r>
    </w:p>
    <w:p w14:paraId="67F92467">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2.1供应商应符合《中华人民共和国政府采购法》第二十二条的规定；</w:t>
      </w:r>
    </w:p>
    <w:p w14:paraId="07D79B6E">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sz w:val="24"/>
          <w:szCs w:val="24"/>
          <w:highlight w:val="none"/>
          <w:lang w:eastAsia="zh-CN"/>
        </w:rPr>
      </w:pPr>
      <w:r>
        <w:rPr>
          <w:rFonts w:hint="eastAsia" w:ascii="Times New Roman" w:hAnsi="Times New Roman" w:cs="Times New Roman"/>
          <w:highlight w:val="none"/>
        </w:rPr>
        <w:t>2.2</w:t>
      </w:r>
      <w:r>
        <w:rPr>
          <w:rFonts w:hint="eastAsia" w:ascii="宋体" w:hAnsi="宋体" w:eastAsia="宋体" w:cs="宋体"/>
          <w:sz w:val="24"/>
          <w:szCs w:val="24"/>
          <w:highlight w:val="none"/>
          <w:lang w:val="en-US" w:eastAsia="zh-CN"/>
        </w:rPr>
        <w:t>营业执照的经营范围包括环保工程验收</w:t>
      </w:r>
      <w:r>
        <w:rPr>
          <w:rFonts w:hint="eastAsia" w:ascii="宋体" w:hAnsi="宋体" w:cs="宋体"/>
          <w:sz w:val="24"/>
          <w:szCs w:val="24"/>
          <w:highlight w:val="none"/>
          <w:lang w:eastAsia="zh-CN"/>
        </w:rPr>
        <w:t>；</w:t>
      </w:r>
    </w:p>
    <w:p w14:paraId="37C61103">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Times New Roman" w:hAnsi="Times New Roman" w:cs="Times New Roman"/>
          <w:highlight w:val="none"/>
          <w:lang w:val="en-US" w:eastAsia="zh-CN"/>
        </w:rPr>
        <w:t>2.3供应商具备</w:t>
      </w:r>
      <w:r>
        <w:rPr>
          <w:rFonts w:hint="eastAsia" w:ascii="Times New Roman" w:hAnsi="Times New Roman" w:eastAsia="宋体" w:cs="Times New Roman"/>
          <w:highlight w:val="none"/>
          <w:lang w:val="en-US" w:eastAsia="zh-CN"/>
        </w:rPr>
        <w:t>辐射安全许可证；</w:t>
      </w:r>
    </w:p>
    <w:p w14:paraId="740722FB">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2.4</w:t>
      </w:r>
      <w:r>
        <w:rPr>
          <w:rFonts w:hint="eastAsia" w:ascii="Times New Roman" w:hAnsi="Times New Roman" w:eastAsia="宋体" w:cs="Times New Roman"/>
          <w:highlight w:val="none"/>
        </w:rPr>
        <w:t>供应商拟派的项目负责人</w:t>
      </w:r>
      <w:r>
        <w:rPr>
          <w:rFonts w:hint="eastAsia" w:ascii="宋体" w:hAnsi="宋体" w:eastAsia="宋体" w:cs="宋体"/>
          <w:sz w:val="24"/>
          <w:szCs w:val="24"/>
          <w:highlight w:val="none"/>
        </w:rPr>
        <w:t>具有同类环评项目经验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并在</w:t>
      </w:r>
      <w:r>
        <w:rPr>
          <w:rFonts w:hint="eastAsia" w:ascii="宋体" w:hAnsi="宋体" w:eastAsia="宋体" w:cs="宋体"/>
          <w:sz w:val="24"/>
          <w:szCs w:val="24"/>
          <w:highlight w:val="none"/>
        </w:rPr>
        <w:t>环境影响评价信用平台</w:t>
      </w:r>
      <w:r>
        <w:rPr>
          <w:rFonts w:hint="default" w:ascii="宋体" w:hAnsi="宋体" w:eastAsia="宋体" w:cs="宋体"/>
          <w:sz w:val="24"/>
          <w:szCs w:val="24"/>
          <w:highlight w:val="none"/>
        </w:rPr>
        <w:t>注册备</w:t>
      </w:r>
      <w:r>
        <w:rPr>
          <w:rFonts w:hint="default" w:ascii="Segoe UI" w:hAnsi="Segoe UI" w:eastAsia="Segoe UI" w:cs="Segoe UI"/>
          <w:i w:val="0"/>
          <w:iCs w:val="0"/>
          <w:caps w:val="0"/>
          <w:color w:val="404040"/>
          <w:spacing w:val="0"/>
          <w:sz w:val="24"/>
          <w:szCs w:val="24"/>
          <w:highlight w:val="none"/>
          <w:shd w:val="clear" w:fill="FFFFFF"/>
        </w:rPr>
        <w:t>案</w:t>
      </w:r>
      <w:r>
        <w:rPr>
          <w:rFonts w:hint="eastAsia" w:ascii="宋体" w:hAnsi="宋体" w:eastAsia="宋体" w:cs="宋体"/>
          <w:sz w:val="24"/>
          <w:szCs w:val="24"/>
          <w:highlight w:val="none"/>
          <w:lang w:eastAsia="zh-CN"/>
        </w:rPr>
        <w:t>；</w:t>
      </w:r>
    </w:p>
    <w:p w14:paraId="6B0DF770">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sz w:val="24"/>
          <w:szCs w:val="24"/>
          <w:highlight w:val="none"/>
          <w:lang w:eastAsia="zh-CN"/>
        </w:rPr>
      </w:pPr>
      <w:r>
        <w:rPr>
          <w:rFonts w:hint="eastAsia" w:ascii="Times New Roman" w:hAnsi="Times New Roman" w:cs="Times New Roman"/>
          <w:highlight w:val="none"/>
          <w:lang w:val="en-US" w:eastAsia="zh-CN"/>
        </w:rPr>
        <w:t>2.5</w:t>
      </w:r>
      <w:r>
        <w:rPr>
          <w:rFonts w:hint="eastAsia" w:ascii="宋体" w:hAnsi="宋体" w:cs="宋体"/>
          <w:sz w:val="24"/>
          <w:szCs w:val="24"/>
          <w:highlight w:val="none"/>
          <w:lang w:eastAsia="zh-CN"/>
        </w:rPr>
        <w:t>具有医院核技术项目环保验收工作业绩；</w:t>
      </w:r>
    </w:p>
    <w:p w14:paraId="74BD4E79">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cs="Times New Roman"/>
          <w:highlight w:val="none"/>
          <w:lang w:val="en-US" w:eastAsia="zh-CN"/>
        </w:rPr>
        <w:t>2.6</w:t>
      </w:r>
      <w:r>
        <w:rPr>
          <w:rFonts w:hint="eastAsia" w:ascii="Times New Roman" w:hAnsi="Times New Roman" w:cs="Times New Roman"/>
          <w:highlight w:val="none"/>
        </w:rPr>
        <w:t>参加采购活动前三年内，在经营活动中没有重大违法记录；</w:t>
      </w:r>
    </w:p>
    <w:p w14:paraId="066984E1">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w:t>
      </w:r>
      <w:r>
        <w:rPr>
          <w:rFonts w:hint="eastAsia" w:cs="Times New Roman"/>
          <w:highlight w:val="none"/>
          <w:lang w:val="en-US" w:eastAsia="zh-CN"/>
        </w:rPr>
        <w:t>7</w:t>
      </w:r>
      <w:r>
        <w:rPr>
          <w:rFonts w:hint="eastAsia" w:ascii="Times New Roman" w:hAnsi="Times New Roman" w:cs="Times New Roman"/>
          <w:highlight w:val="none"/>
        </w:rPr>
        <w:t>单位负责人为同一人或者存在控股、管理关系的不同单位，不得参加同一采购项目包；</w:t>
      </w:r>
    </w:p>
    <w:p w14:paraId="539B02D7">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Times New Roman" w:hAnsi="Times New Roman" w:cs="Times New Roman"/>
          <w:highlight w:val="none"/>
        </w:rPr>
      </w:pPr>
      <w:r>
        <w:rPr>
          <w:rFonts w:hint="eastAsia" w:ascii="Times New Roman" w:hAnsi="Times New Roman" w:cs="Times New Roman"/>
          <w:highlight w:val="none"/>
        </w:rPr>
        <w:t>2.</w:t>
      </w:r>
      <w:r>
        <w:rPr>
          <w:rFonts w:hint="eastAsia" w:cs="Times New Roman"/>
          <w:highlight w:val="none"/>
          <w:lang w:val="en-US" w:eastAsia="zh-CN"/>
        </w:rPr>
        <w:t>8</w:t>
      </w:r>
      <w:r>
        <w:rPr>
          <w:rFonts w:hint="eastAsia" w:ascii="Times New Roman" w:hAnsi="Times New Roman" w:cs="Times New Roman"/>
          <w:highlight w:val="none"/>
        </w:rPr>
        <w:t>拒绝列入政府取消投标资格记录期间的企业或个人投标、不接受被列入失信被执行人、重大税收违法案件当事人名单、政府采购严重违法失信行为记录名单的供应商参与磋商；</w:t>
      </w:r>
    </w:p>
    <w:p w14:paraId="10354764">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sz w:val="21"/>
          <w:szCs w:val="21"/>
          <w:highlight w:val="none"/>
        </w:rPr>
      </w:pPr>
      <w:r>
        <w:rPr>
          <w:rFonts w:hint="eastAsia" w:ascii="Times New Roman" w:hAnsi="Times New Roman" w:cs="Times New Roman"/>
          <w:highlight w:val="none"/>
        </w:rPr>
        <w:t>2.</w:t>
      </w:r>
      <w:r>
        <w:rPr>
          <w:rFonts w:hint="eastAsia" w:cs="Times New Roman"/>
          <w:highlight w:val="none"/>
          <w:lang w:val="en-US" w:eastAsia="zh-CN"/>
        </w:rPr>
        <w:t>9</w:t>
      </w:r>
      <w:r>
        <w:rPr>
          <w:rFonts w:hint="eastAsia" w:ascii="Times New Roman" w:hAnsi="Times New Roman" w:cs="Times New Roman"/>
          <w:highlight w:val="none"/>
        </w:rPr>
        <w:t>本次采购不接受联合体投标。</w:t>
      </w:r>
    </w:p>
    <w:p w14:paraId="32BBF762">
      <w:pPr>
        <w:pStyle w:val="3"/>
        <w:pageBreakBefore w:val="0"/>
        <w:widowControl/>
        <w:kinsoku/>
        <w:wordWrap/>
        <w:overflowPunct/>
        <w:topLinePunct w:val="0"/>
        <w:autoSpaceDE/>
        <w:autoSpaceDN/>
        <w:bidi w:val="0"/>
        <w:adjustRightInd w:val="0"/>
        <w:snapToGrid w:val="0"/>
        <w:spacing w:before="0" w:beforeAutospacing="0" w:after="0" w:afterAutospacing="0" w:line="360" w:lineRule="auto"/>
        <w:rPr>
          <w:rStyle w:val="17"/>
          <w:rFonts w:hint="eastAsia" w:ascii="宋体" w:hAnsi="宋体" w:cs="宋体"/>
          <w:b/>
          <w:highlight w:val="none"/>
        </w:rPr>
      </w:pPr>
      <w:r>
        <w:rPr>
          <w:rStyle w:val="17"/>
          <w:rFonts w:ascii="Times New Roman" w:hAnsi="Times New Roman" w:eastAsia="宋体" w:cs="宋体"/>
          <w:b/>
          <w:kern w:val="2"/>
          <w:sz w:val="24"/>
          <w:szCs w:val="24"/>
          <w:highlight w:val="none"/>
        </w:rPr>
        <w:t>三、报名</w:t>
      </w:r>
      <w:r>
        <w:rPr>
          <w:rStyle w:val="17"/>
          <w:rFonts w:hint="eastAsia" w:ascii="Times New Roman" w:hAnsi="Times New Roman" w:eastAsia="宋体" w:cs="宋体"/>
          <w:b/>
          <w:kern w:val="2"/>
          <w:sz w:val="24"/>
          <w:szCs w:val="24"/>
          <w:highlight w:val="none"/>
        </w:rPr>
        <w:t>方式：</w:t>
      </w:r>
    </w:p>
    <w:p w14:paraId="7AD25784">
      <w:pPr>
        <w:pStyle w:val="13"/>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cs="宋体"/>
          <w:highlight w:val="none"/>
        </w:rPr>
      </w:pPr>
      <w:r>
        <w:rPr>
          <w:rFonts w:hint="eastAsia"/>
          <w:highlight w:val="none"/>
        </w:rPr>
        <w:t>3.1 发送报名表（见附件1）至邮箱</w:t>
      </w:r>
      <w:r>
        <w:rPr>
          <w:rFonts w:hint="eastAsia" w:ascii="Times New Roman" w:eastAsia="宋体" w:cs="宋体"/>
          <w:bCs/>
          <w:caps w:val="0"/>
          <w:color w:val="000000"/>
          <w:kern w:val="2"/>
          <w:sz w:val="24"/>
          <w:szCs w:val="24"/>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012B7094">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14:paraId="4214C535">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宋体" w:hAnsi="宋体" w:cs="宋体"/>
          <w:highlight w:val="non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kern w:val="0"/>
          <w:sz w:val="24"/>
          <w:szCs w:val="24"/>
          <w:highlight w:val="none"/>
          <w:lang w:val="en-US" w:eastAsia="zh-CN" w:bidi="ar-SA"/>
        </w:rPr>
        <w:t>时间：</w:t>
      </w:r>
      <w:r>
        <w:rPr>
          <w:rStyle w:val="17"/>
          <w:rFonts w:hint="eastAsia" w:cs="宋体"/>
          <w:b w:val="0"/>
          <w:bCs w:val="0"/>
          <w:color w:val="auto"/>
          <w:kern w:val="0"/>
          <w:sz w:val="24"/>
          <w:szCs w:val="24"/>
          <w:highlight w:val="none"/>
          <w:lang w:val="en-US" w:eastAsia="zh-CN" w:bidi="ar-SA"/>
        </w:rPr>
        <w:t>2025年06月25日13时30分</w:t>
      </w:r>
    </w:p>
    <w:p w14:paraId="40E15B21">
      <w:pPr>
        <w:pStyle w:val="1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议价地点：解放大路与云鹤街交汇 科技干部家属楼院内 吉大一院招标管理部一楼会议室</w:t>
      </w:r>
    </w:p>
    <w:p w14:paraId="05ED797A">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cs="宋体"/>
          <w:kern w:val="0"/>
          <w:sz w:val="24"/>
          <w:szCs w:val="24"/>
          <w:highlight w:val="none"/>
          <w:lang w:val="en-US" w:eastAsia="zh-CN" w:bidi="ar-SA"/>
        </w:rPr>
        <w:t>五、</w:t>
      </w:r>
      <w:r>
        <w:rPr>
          <w:rStyle w:val="17"/>
          <w:rFonts w:hint="eastAsia" w:ascii="Times New Roman" w:hAnsi="Times New Roman" w:eastAsia="宋体" w:cs="宋体"/>
          <w:kern w:val="0"/>
          <w:sz w:val="24"/>
          <w:szCs w:val="24"/>
          <w:highlight w:val="none"/>
          <w:lang w:val="en-US" w:eastAsia="zh-CN" w:bidi="ar-SA"/>
        </w:rPr>
        <w:t>文件要求</w:t>
      </w:r>
    </w:p>
    <w:p w14:paraId="10ECE9E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Times New Roman" w:hAnsi="Times New Roman" w:eastAsia="宋体" w:cs="Times New Roman"/>
          <w:kern w:val="0"/>
          <w:sz w:val="24"/>
          <w:szCs w:val="24"/>
          <w:highlight w:val="none"/>
          <w:lang w:val="en-US" w:eastAsia="zh-CN" w:bidi="ar"/>
        </w:rPr>
        <w:t>文件正本一份、副本</w:t>
      </w:r>
      <w:r>
        <w:rPr>
          <w:rFonts w:hint="eastAsia" w:cs="Times New Roman"/>
          <w:kern w:val="0"/>
          <w:sz w:val="24"/>
          <w:szCs w:val="24"/>
          <w:highlight w:val="none"/>
          <w:lang w:val="en-US" w:eastAsia="zh-CN" w:bidi="ar"/>
        </w:rPr>
        <w:t>四</w:t>
      </w:r>
      <w:r>
        <w:rPr>
          <w:rFonts w:hint="eastAsia" w:ascii="Times New Roman" w:hAnsi="Times New Roman" w:eastAsia="宋体" w:cs="Times New Roman"/>
          <w:kern w:val="0"/>
          <w:sz w:val="24"/>
          <w:szCs w:val="24"/>
          <w:highlight w:val="none"/>
          <w:lang w:val="en-US" w:eastAsia="zh-CN" w:bidi="ar"/>
        </w:rPr>
        <w:t>份</w:t>
      </w:r>
      <w:r>
        <w:rPr>
          <w:rFonts w:hint="eastAsia" w:cs="Times New Roman"/>
          <w:kern w:val="0"/>
          <w:sz w:val="24"/>
          <w:szCs w:val="24"/>
          <w:highlight w:val="none"/>
          <w:lang w:val="en-US" w:eastAsia="zh-CN" w:bidi="ar"/>
        </w:rPr>
        <w:t>，</w:t>
      </w:r>
      <w:r>
        <w:rPr>
          <w:rFonts w:hint="eastAsia" w:ascii="Times New Roman" w:hAnsi="Times New Roman" w:eastAsia="宋体" w:cs="Times New Roman"/>
          <w:kern w:val="0"/>
          <w:sz w:val="24"/>
          <w:szCs w:val="24"/>
          <w:highlight w:val="none"/>
          <w:lang w:val="en-US" w:eastAsia="zh-CN" w:bidi="ar"/>
        </w:rPr>
        <w:t>电子版U盘1份</w:t>
      </w:r>
      <w:r>
        <w:rPr>
          <w:rFonts w:hint="eastAsia" w:ascii="Times New Roman" w:hAnsi="Times New Roman" w:eastAsia="宋体" w:cs="Times New Roman"/>
          <w:color w:val="FF0000"/>
          <w:kern w:val="0"/>
          <w:sz w:val="24"/>
          <w:szCs w:val="24"/>
          <w:highlight w:val="none"/>
          <w:lang w:val="en-US" w:eastAsia="zh-CN" w:bidi="ar"/>
        </w:rPr>
        <w:t>{电子文档命名：25-</w:t>
      </w:r>
      <w:r>
        <w:rPr>
          <w:rFonts w:hint="eastAsia" w:cs="Times New Roman"/>
          <w:color w:val="FF0000"/>
          <w:kern w:val="0"/>
          <w:sz w:val="24"/>
          <w:szCs w:val="24"/>
          <w:highlight w:val="none"/>
          <w:lang w:val="en-US" w:eastAsia="zh-CN" w:bidi="ar"/>
        </w:rPr>
        <w:t>YJ-</w:t>
      </w:r>
      <w:r>
        <w:rPr>
          <w:rFonts w:hint="eastAsia" w:ascii="宋体" w:hAnsi="宋体" w:eastAsia="宋体" w:cs="宋体"/>
          <w:color w:val="FF0000"/>
          <w:kern w:val="0"/>
          <w:sz w:val="24"/>
          <w:szCs w:val="24"/>
          <w:highlight w:val="none"/>
          <w:lang w:val="en-US" w:eastAsia="zh-CN" w:bidi="ar"/>
        </w:rPr>
        <w:t>XXX</w:t>
      </w:r>
      <w:r>
        <w:rPr>
          <w:rFonts w:hint="eastAsia" w:ascii="Times New Roman" w:hAnsi="Times New Roman" w:eastAsia="宋体" w:cs="Times New Roman"/>
          <w:color w:val="FF0000"/>
          <w:kern w:val="0"/>
          <w:sz w:val="24"/>
          <w:szCs w:val="24"/>
          <w:highlight w:val="none"/>
          <w:lang w:val="en-US" w:eastAsia="zh-CN" w:bidi="ar"/>
        </w:rPr>
        <w:t>（代理商简称）注册证XX页 授权XX页 服务承诺XX页}</w:t>
      </w:r>
      <w:r>
        <w:rPr>
          <w:rFonts w:hint="eastAsia" w:ascii="Times New Roman" w:hAnsi="Times New Roman" w:eastAsia="宋体" w:cs="Times New Roman"/>
          <w:kern w:val="0"/>
          <w:sz w:val="24"/>
          <w:szCs w:val="24"/>
          <w:highlight w:val="none"/>
          <w:lang w:val="en-US" w:eastAsia="zh-CN" w:bidi="ar"/>
        </w:rPr>
        <w:t>，响应文件</w:t>
      </w:r>
      <w:r>
        <w:rPr>
          <w:rFonts w:hint="eastAsia" w:ascii="宋体" w:hAnsi="宋体" w:eastAsia="宋体" w:cs="宋体"/>
          <w:kern w:val="0"/>
          <w:sz w:val="24"/>
          <w:szCs w:val="24"/>
          <w:highlight w:val="none"/>
          <w:lang w:val="en-US" w:eastAsia="zh-CN" w:bidi="ar"/>
        </w:rPr>
        <w:t>WORD</w:t>
      </w:r>
      <w:r>
        <w:rPr>
          <w:rFonts w:hint="eastAsia" w:cs="Times New Roman"/>
          <w:kern w:val="0"/>
          <w:sz w:val="24"/>
          <w:szCs w:val="24"/>
          <w:highlight w:val="none"/>
          <w:lang w:val="en-US" w:eastAsia="zh-CN" w:bidi="ar"/>
        </w:rPr>
        <w:t>版及</w:t>
      </w:r>
      <w:r>
        <w:rPr>
          <w:rFonts w:hint="eastAsia" w:ascii="Times New Roman" w:hAnsi="Times New Roman" w:eastAsia="宋体" w:cs="Times New Roman"/>
          <w:kern w:val="0"/>
          <w:sz w:val="24"/>
          <w:szCs w:val="24"/>
          <w:highlight w:val="none"/>
          <w:lang w:val="en-US" w:eastAsia="zh-CN" w:bidi="ar"/>
        </w:rPr>
        <w:t>加盖公章、签字的正本扫描件PDF版</w:t>
      </w:r>
      <w:r>
        <w:rPr>
          <w:rFonts w:hint="eastAsia" w:cs="Times New Roman"/>
          <w:kern w:val="0"/>
          <w:sz w:val="24"/>
          <w:szCs w:val="24"/>
          <w:highlight w:val="none"/>
          <w:lang w:val="en-US" w:eastAsia="zh-CN" w:bidi="ar"/>
        </w:rPr>
        <w:t>（不含报价单）</w:t>
      </w:r>
      <w:r>
        <w:rPr>
          <w:rFonts w:hint="eastAsia" w:ascii="Times New Roman" w:hAnsi="Times New Roman" w:eastAsia="宋体" w:cs="Times New Roman"/>
          <w:kern w:val="0"/>
          <w:sz w:val="24"/>
          <w:szCs w:val="24"/>
          <w:highlight w:val="none"/>
          <w:lang w:val="en-US" w:eastAsia="zh-CN" w:bidi="ar"/>
        </w:rPr>
        <w:t>于2025年0</w:t>
      </w:r>
      <w:r>
        <w:rPr>
          <w:rFonts w:hint="eastAsia" w:cs="Times New Roman"/>
          <w:kern w:val="0"/>
          <w:sz w:val="24"/>
          <w:szCs w:val="24"/>
          <w:highlight w:val="none"/>
          <w:lang w:val="en-US" w:eastAsia="zh-CN" w:bidi="ar"/>
        </w:rPr>
        <w:t>6</w:t>
      </w:r>
      <w:r>
        <w:rPr>
          <w:rFonts w:hint="eastAsia" w:ascii="Times New Roman" w:hAnsi="Times New Roman" w:eastAsia="宋体" w:cs="Times New Roman"/>
          <w:kern w:val="0"/>
          <w:sz w:val="24"/>
          <w:szCs w:val="24"/>
          <w:highlight w:val="none"/>
          <w:lang w:val="en-US" w:eastAsia="zh-CN" w:bidi="ar"/>
        </w:rPr>
        <w:t>月</w:t>
      </w:r>
      <w:r>
        <w:rPr>
          <w:rFonts w:hint="eastAsia" w:cs="Times New Roman"/>
          <w:kern w:val="0"/>
          <w:sz w:val="24"/>
          <w:szCs w:val="24"/>
          <w:highlight w:val="none"/>
          <w:lang w:val="en-US" w:eastAsia="zh-CN" w:bidi="ar"/>
        </w:rPr>
        <w:t>23</w:t>
      </w:r>
      <w:r>
        <w:rPr>
          <w:rFonts w:hint="eastAsia" w:ascii="Times New Roman" w:hAnsi="Times New Roman" w:eastAsia="宋体" w:cs="Times New Roman"/>
          <w:kern w:val="0"/>
          <w:sz w:val="24"/>
          <w:szCs w:val="24"/>
          <w:highlight w:val="none"/>
          <w:lang w:val="en-US" w:eastAsia="zh-CN" w:bidi="ar"/>
        </w:rPr>
        <w:t>日</w:t>
      </w:r>
      <w:r>
        <w:rPr>
          <w:rFonts w:hint="eastAsia" w:cs="Times New Roman"/>
          <w:kern w:val="0"/>
          <w:sz w:val="24"/>
          <w:szCs w:val="24"/>
          <w:highlight w:val="none"/>
          <w:lang w:val="en-US" w:eastAsia="zh-CN" w:bidi="ar"/>
        </w:rPr>
        <w:t>11</w:t>
      </w:r>
      <w:r>
        <w:rPr>
          <w:rFonts w:hint="eastAsia" w:ascii="Times New Roman" w:hAnsi="Times New Roman" w:eastAsia="宋体" w:cs="Times New Roman"/>
          <w:kern w:val="0"/>
          <w:sz w:val="24"/>
          <w:szCs w:val="24"/>
          <w:highlight w:val="none"/>
          <w:lang w:val="en-US" w:eastAsia="zh-CN" w:bidi="ar"/>
        </w:rPr>
        <w:t>时</w:t>
      </w:r>
      <w:r>
        <w:rPr>
          <w:rFonts w:hint="eastAsia" w:cs="Times New Roman"/>
          <w:kern w:val="0"/>
          <w:sz w:val="24"/>
          <w:szCs w:val="24"/>
          <w:highlight w:val="none"/>
          <w:lang w:val="en-US" w:eastAsia="zh-CN" w:bidi="ar"/>
        </w:rPr>
        <w:t>30</w:t>
      </w:r>
      <w:r>
        <w:rPr>
          <w:rFonts w:hint="eastAsia" w:ascii="Times New Roman" w:hAnsi="Times New Roman" w:eastAsia="宋体" w:cs="Times New Roman"/>
          <w:kern w:val="0"/>
          <w:sz w:val="24"/>
          <w:szCs w:val="24"/>
          <w:highlight w:val="none"/>
          <w:lang w:val="en-US" w:eastAsia="zh-CN" w:bidi="ar"/>
        </w:rPr>
        <w:t>分前上传至邮箱</w:t>
      </w:r>
      <w:r>
        <w:rPr>
          <w:rFonts w:hint="eastAsia" w:ascii="Times New Roman" w:eastAsia="宋体" w:cs="宋体"/>
          <w:bCs/>
          <w:caps w:val="0"/>
          <w:color w:val="000000"/>
          <w:kern w:val="2"/>
          <w:sz w:val="24"/>
          <w:szCs w:val="24"/>
          <w:highlight w:val="none"/>
          <w:lang w:val="en-US" w:eastAsia="zh-CN"/>
        </w:rPr>
        <w:t>3983835534@qq.com</w:t>
      </w:r>
      <w:r>
        <w:rPr>
          <w:rFonts w:hint="eastAsia" w:ascii="Times New Roman" w:cs="宋体"/>
          <w:bCs/>
          <w:caps w:val="0"/>
          <w:color w:val="000000"/>
          <w:kern w:val="2"/>
          <w:sz w:val="24"/>
          <w:szCs w:val="24"/>
          <w:highlight w:val="none"/>
          <w:lang w:val="en-US" w:eastAsia="zh-CN"/>
        </w:rPr>
        <w:t>。</w:t>
      </w:r>
    </w:p>
    <w:p w14:paraId="56C9E01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Times New Roman" w:hAnsi="Times New Roman" w:cs="Times New Roman"/>
          <w:b w:val="0"/>
          <w:bCs w:val="0"/>
          <w:kern w:val="0"/>
          <w:sz w:val="24"/>
          <w:szCs w:val="24"/>
          <w:highlight w:val="none"/>
          <w:lang w:val="en-US" w:eastAsia="zh-CN" w:bidi="ar"/>
        </w:rPr>
        <w:t>5.2以A4 纸打印，左侧纵向装订，不易拆散和换页，采用胶装装订方式，封面封底加盖公章并由供应商代表签字。</w:t>
      </w:r>
      <w:r>
        <w:rPr>
          <w:rFonts w:hint="eastAsia" w:ascii="Times New Roman" w:hAnsi="Times New Roman" w:cs="Times New Roman"/>
          <w:b/>
          <w:bCs/>
          <w:kern w:val="0"/>
          <w:sz w:val="24"/>
          <w:szCs w:val="24"/>
          <w:highlight w:val="none"/>
          <w:lang w:val="en-US" w:eastAsia="zh-CN" w:bidi="ar"/>
        </w:rPr>
        <w:t>报价单单独递交，不放在标书里。</w:t>
      </w:r>
    </w:p>
    <w:p w14:paraId="4FACA94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bidi="ar"/>
        </w:rPr>
      </w:pPr>
    </w:p>
    <w:p w14:paraId="0C5C1042">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注：审核资质时若发现供应商未按医院要求提供资质，不允许参加产品议价。</w:t>
      </w:r>
    </w:p>
    <w:p w14:paraId="1F6BEA81">
      <w:pPr>
        <w:pStyle w:val="13"/>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30226D3">
      <w:pPr>
        <w:pStyle w:val="13"/>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2108E5E0">
      <w:pPr>
        <w:pStyle w:val="13"/>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50628FBE">
      <w:pPr>
        <w:pStyle w:val="13"/>
        <w:widowControl/>
        <w:numPr>
          <w:ilvl w:val="0"/>
          <w:numId w:val="0"/>
        </w:numPr>
        <w:spacing w:before="0" w:beforeAutospacing="0" w:after="0" w:afterAutospacing="0" w:line="360" w:lineRule="auto"/>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：18343118882</w:t>
      </w:r>
    </w:p>
    <w:p w14:paraId="33D0E5D4">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880BF13">
      <w:pPr>
        <w:pStyle w:val="13"/>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采购代理机构：吉林省天成工程建设项目招标代理有限责任公司</w:t>
      </w:r>
    </w:p>
    <w:p w14:paraId="36FDE843">
      <w:pPr>
        <w:pStyle w:val="13"/>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联系人：孙雨</w:t>
      </w:r>
    </w:p>
    <w:p w14:paraId="6924E571">
      <w:pPr>
        <w:pStyle w:val="13"/>
        <w:widowControl/>
        <w:numPr>
          <w:ilvl w:val="0"/>
          <w:numId w:val="0"/>
        </w:numPr>
        <w:spacing w:before="0" w:beforeAutospacing="0" w:after="0" w:afterAutospacing="0" w:line="360" w:lineRule="auto"/>
        <w:ind w:right="0" w:rightChars="0"/>
        <w:rPr>
          <w:rFonts w:hint="eastAsia" w:ascii="宋体" w:hAnsi="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：19944879858</w:t>
      </w:r>
    </w:p>
    <w:p w14:paraId="1AE2C9E1">
      <w:pPr>
        <w:rPr>
          <w:rFonts w:hint="default" w:ascii="宋体" w:hAnsi="宋体" w:cs="宋体"/>
          <w:highlight w:val="none"/>
          <w:lang w:val="en-US" w:eastAsia="zh-CN"/>
        </w:rPr>
      </w:pPr>
      <w:r>
        <w:rPr>
          <w:rFonts w:hint="default" w:ascii="宋体" w:hAnsi="宋体" w:cs="宋体"/>
          <w:highlight w:val="none"/>
          <w:lang w:val="en-US" w:eastAsia="zh-CN"/>
        </w:rPr>
        <w:br w:type="page"/>
      </w:r>
    </w:p>
    <w:p w14:paraId="5ED89D62">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48C33E">
      <w:pPr>
        <w:pStyle w:val="2"/>
        <w:numPr>
          <w:ilvl w:val="0"/>
          <w:numId w:val="1"/>
        </w:numPr>
        <w:bidi w:val="0"/>
        <w:rPr>
          <w:rFonts w:hint="eastAsia"/>
          <w:highlight w:val="none"/>
        </w:rPr>
      </w:pPr>
      <w:r>
        <w:rPr>
          <w:rFonts w:hint="eastAsia"/>
          <w:highlight w:val="none"/>
          <w:lang w:val="en-US" w:eastAsia="zh-CN"/>
        </w:rPr>
        <w:t xml:space="preserve"> </w:t>
      </w:r>
      <w:bookmarkStart w:id="4" w:name="_Toc23679"/>
      <w:r>
        <w:rPr>
          <w:rFonts w:hint="eastAsia"/>
          <w:highlight w:val="none"/>
        </w:rPr>
        <w:t>技术参数</w:t>
      </w:r>
      <w:bookmarkEnd w:id="0"/>
      <w:bookmarkEnd w:id="1"/>
      <w:bookmarkEnd w:id="2"/>
      <w:bookmarkEnd w:id="3"/>
      <w:bookmarkEnd w:id="4"/>
    </w:p>
    <w:p w14:paraId="39432D61">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序号</w:t>
      </w:r>
      <w:r>
        <w:rPr>
          <w:rFonts w:hint="eastAsia" w:ascii="宋体" w:hAnsi="宋体" w:eastAsia="宋体" w:cs="宋体"/>
          <w:b/>
          <w:bCs/>
          <w:sz w:val="24"/>
          <w:szCs w:val="24"/>
          <w:highlight w:val="none"/>
          <w:lang w:val="en-US" w:eastAsia="zh-CN"/>
        </w:rPr>
        <w:t>1：</w:t>
      </w:r>
      <w:r>
        <w:rPr>
          <w:rFonts w:hint="eastAsia"/>
          <w:b/>
          <w:bCs/>
          <w:sz w:val="24"/>
          <w:szCs w:val="24"/>
          <w:highlight w:val="none"/>
          <w:lang w:val="en-US" w:eastAsia="zh-CN"/>
        </w:rPr>
        <w:t>核医学科回旋加速器项目环境影响评价及竣工环保验收</w:t>
      </w:r>
    </w:p>
    <w:tbl>
      <w:tblPr>
        <w:tblStyle w:val="15"/>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7211"/>
      </w:tblGrid>
      <w:tr w14:paraId="366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59" w:type="dxa"/>
            <w:vAlign w:val="center"/>
          </w:tcPr>
          <w:p w14:paraId="4F24272F">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项目序号</w:t>
            </w:r>
          </w:p>
        </w:tc>
        <w:tc>
          <w:tcPr>
            <w:tcW w:w="7211" w:type="dxa"/>
            <w:vAlign w:val="center"/>
          </w:tcPr>
          <w:p w14:paraId="160329C9">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招标要求</w:t>
            </w:r>
          </w:p>
        </w:tc>
      </w:tr>
      <w:tr w14:paraId="2AEC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59" w:type="dxa"/>
            <w:vAlign w:val="center"/>
          </w:tcPr>
          <w:p w14:paraId="1DB3309C">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服务名称及数量</w:t>
            </w:r>
          </w:p>
        </w:tc>
        <w:tc>
          <w:tcPr>
            <w:tcW w:w="7211" w:type="dxa"/>
            <w:vAlign w:val="center"/>
          </w:tcPr>
          <w:p w14:paraId="48391D76">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核医学科回旋加速器项目环境影响评价及竣工环保验收</w:t>
            </w:r>
          </w:p>
        </w:tc>
      </w:tr>
      <w:tr w14:paraId="77F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859" w:type="dxa"/>
            <w:vAlign w:val="center"/>
          </w:tcPr>
          <w:p w14:paraId="292E4E68">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服务项目背景描述</w:t>
            </w:r>
            <w:r>
              <w:rPr>
                <w:rFonts w:hint="eastAsia" w:ascii="宋体" w:hAnsi="宋体" w:eastAsia="宋体" w:cs="宋体"/>
                <w:sz w:val="24"/>
                <w:szCs w:val="24"/>
                <w:highlight w:val="none"/>
              </w:rPr>
              <w:t>★</w:t>
            </w:r>
          </w:p>
        </w:tc>
        <w:tc>
          <w:tcPr>
            <w:tcW w:w="7211" w:type="dxa"/>
            <w:vAlign w:val="center"/>
          </w:tcPr>
          <w:p w14:paraId="120282EB">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院核医科将引进回旋加速器一台，并建设机房一间，现需委托具备环境影响评价和环保工程验收能力的单位对回旋加速器项目进行环境影响评价和竣工环保验收，以保证该项目的应用能够符合生态环境保护相关法律法规和技术标准、规范的要求。</w:t>
            </w:r>
          </w:p>
        </w:tc>
      </w:tr>
      <w:tr w14:paraId="63E2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2859" w:type="dxa"/>
            <w:vAlign w:val="center"/>
          </w:tcPr>
          <w:p w14:paraId="7CCCA316">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服务用途描述</w:t>
            </w:r>
            <w:r>
              <w:rPr>
                <w:rFonts w:hint="eastAsia" w:ascii="宋体" w:hAnsi="宋体" w:eastAsia="宋体" w:cs="宋体"/>
                <w:sz w:val="24"/>
                <w:szCs w:val="24"/>
                <w:highlight w:val="none"/>
              </w:rPr>
              <w:t>★</w:t>
            </w:r>
          </w:p>
        </w:tc>
        <w:tc>
          <w:tcPr>
            <w:tcW w:w="7211" w:type="dxa"/>
            <w:vAlign w:val="center"/>
          </w:tcPr>
          <w:p w14:paraId="75003D76">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委托具备环境影响评价和环保工程验收能力的单位对我院核医学科回旋加速器项目项目工程进行环境影响评价和竣工环保验收，并编制环境影响报告表和竣工验收监测报告表，报省生态环境管理部门审批，确保该项目的应用符合生态环境保护相关法律法规和技术标准、规范的要求。</w:t>
            </w:r>
          </w:p>
        </w:tc>
      </w:tr>
      <w:tr w14:paraId="2313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59" w:type="dxa"/>
            <w:vAlign w:val="center"/>
          </w:tcPr>
          <w:p w14:paraId="2CC0A856">
            <w:pPr>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vertAlign w:val="baseline"/>
                <w:lang w:val="en-US" w:eastAsia="zh-CN"/>
              </w:rPr>
              <w:t>服务要求、标准及配套设备要求★（包括服务人数及服务人员资质要求，服务标准、服务达到的效果、是否需要设备及设备用途及数量等）</w:t>
            </w:r>
          </w:p>
        </w:tc>
        <w:tc>
          <w:tcPr>
            <w:tcW w:w="7211" w:type="dxa"/>
            <w:vAlign w:val="center"/>
          </w:tcPr>
          <w:p w14:paraId="4CC134D4">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1、营业执照的经营范围包括环保工程验收;</w:t>
            </w:r>
          </w:p>
          <w:p w14:paraId="0667C1B7">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2、具有医院核技术项目环保验收工作业绩;</w:t>
            </w:r>
          </w:p>
          <w:p w14:paraId="5E73155E">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3、近三年内在经营活动中没有重大违法记录。</w:t>
            </w:r>
          </w:p>
        </w:tc>
      </w:tr>
      <w:tr w14:paraId="3BC2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859" w:type="dxa"/>
            <w:vAlign w:val="center"/>
          </w:tcPr>
          <w:p w14:paraId="1E2039F6">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售后及其他特殊要求</w:t>
            </w:r>
            <w:r>
              <w:rPr>
                <w:rFonts w:hint="eastAsia" w:ascii="宋体" w:hAnsi="宋体" w:eastAsia="宋体" w:cs="宋体"/>
                <w:spacing w:val="1"/>
                <w:sz w:val="24"/>
                <w:szCs w:val="24"/>
                <w:highlight w:val="none"/>
              </w:rPr>
              <w:t>▲</w:t>
            </w:r>
          </w:p>
        </w:tc>
        <w:tc>
          <w:tcPr>
            <w:tcW w:w="7211" w:type="dxa"/>
          </w:tcPr>
          <w:p w14:paraId="29CD67E5">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sz w:val="24"/>
                <w:szCs w:val="24"/>
                <w:highlight w:val="none"/>
                <w:vertAlign w:val="baseline"/>
                <w:lang w:val="en-US" w:eastAsia="zh-CN"/>
              </w:rPr>
            </w:pPr>
          </w:p>
        </w:tc>
      </w:tr>
    </w:tbl>
    <w:p w14:paraId="6B290A37">
      <w:pPr>
        <w:rPr>
          <w:rFonts w:hint="default" w:ascii="Times New Roman" w:hAnsi="Times New Roman" w:eastAsia="宋体" w:cs="Times New Roman"/>
          <w:highlight w:val="none"/>
        </w:rPr>
      </w:pPr>
    </w:p>
    <w:p w14:paraId="7D6A3268">
      <w:pPr>
        <w:rPr>
          <w:rFonts w:hint="default" w:ascii="Times New Roman" w:hAnsi="Times New Roman" w:eastAsia="宋体" w:cs="Times New Roman"/>
          <w:highlight w:val="none"/>
        </w:rPr>
      </w:pPr>
      <w:bookmarkStart w:id="5" w:name="_Toc10880"/>
      <w:bookmarkStart w:id="6" w:name="_Toc7164"/>
      <w:bookmarkStart w:id="7" w:name="_Toc14606"/>
      <w:bookmarkStart w:id="8" w:name="_Toc5854"/>
      <w:r>
        <w:rPr>
          <w:rFonts w:hint="default" w:ascii="Times New Roman" w:hAnsi="Times New Roman" w:eastAsia="宋体" w:cs="Times New Roman"/>
          <w:highlight w:val="none"/>
        </w:rPr>
        <w:t>备注:</w:t>
      </w:r>
    </w:p>
    <w:p w14:paraId="3C03A33E">
      <w:pPr>
        <w:rPr>
          <w:rFonts w:hint="default" w:ascii="Times New Roman" w:hAnsi="Times New Roman" w:eastAsia="宋体" w:cs="Times New Roman"/>
          <w:highlight w:val="none"/>
        </w:rPr>
      </w:pPr>
      <w:r>
        <w:rPr>
          <w:rFonts w:hint="default" w:ascii="Times New Roman" w:hAnsi="Times New Roman" w:eastAsia="宋体" w:cs="Times New Roman"/>
          <w:highlight w:val="none"/>
        </w:rPr>
        <w:t>1.申请科室至少设置一项星号★条款。</w:t>
      </w:r>
    </w:p>
    <w:p w14:paraId="6D281B9E">
      <w:pPr>
        <w:rPr>
          <w:rFonts w:hint="default" w:ascii="Times New Roman" w:hAnsi="Times New Roman" w:eastAsia="宋体" w:cs="Times New Roman"/>
          <w:highlight w:val="none"/>
        </w:rPr>
      </w:pPr>
      <w:r>
        <w:rPr>
          <w:rFonts w:hint="default" w:ascii="Times New Roman" w:hAnsi="Times New Roman" w:eastAsia="宋体" w:cs="Times New Roman"/>
          <w:highlight w:val="none"/>
        </w:rPr>
        <w:t>2.★(星号)条款代表此服务必须具有的功能、技术、配置等要求。</w:t>
      </w:r>
    </w:p>
    <w:p w14:paraId="75559986">
      <w:pPr>
        <w:rPr>
          <w:rFonts w:hint="default" w:ascii="Times New Roman" w:hAnsi="Times New Roman" w:eastAsia="宋体" w:cs="Times New Roman"/>
          <w:highlight w:val="none"/>
        </w:rPr>
      </w:pPr>
      <w:r>
        <w:rPr>
          <w:rFonts w:hint="default" w:ascii="Times New Roman" w:hAnsi="Times New Roman" w:eastAsia="宋体" w:cs="Times New Roman"/>
          <w:highlight w:val="none"/>
        </w:rPr>
        <w:t>3.★(星号)条款代表所有投标单位必须符合该★(星号)条款，如不满足或有负偏离，则直接按照废标处理。</w:t>
      </w:r>
    </w:p>
    <w:p w14:paraId="7A8CBF07">
      <w:pPr>
        <w:rPr>
          <w:rFonts w:hint="default" w:ascii="Times New Roman" w:hAnsi="Times New Roman" w:eastAsia="宋体" w:cs="Times New Roman"/>
          <w:highlight w:val="none"/>
        </w:rPr>
      </w:pPr>
      <w:r>
        <w:rPr>
          <w:rFonts w:hint="default" w:ascii="Times New Roman" w:hAnsi="Times New Roman" w:eastAsia="宋体" w:cs="Times New Roman"/>
          <w:highlight w:val="none"/>
        </w:rPr>
        <w:t>4.★星号条款不得具有歧视性，针对性，排他性。</w:t>
      </w:r>
    </w:p>
    <w:p w14:paraId="7306DA0D">
      <w:pPr>
        <w:rPr>
          <w:rFonts w:hint="default" w:ascii="Times New Roman" w:hAnsi="Times New Roman" w:eastAsia="宋体" w:cs="Times New Roman"/>
          <w:highlight w:val="none"/>
        </w:rPr>
      </w:pPr>
      <w:r>
        <w:rPr>
          <w:rFonts w:hint="default" w:ascii="Times New Roman" w:hAnsi="Times New Roman" w:eastAsia="宋体" w:cs="Times New Roman"/>
          <w:highlight w:val="none"/>
        </w:rPr>
        <w:t>5.未标记★(星号)条款的，投标公司可以存在负偏离或不满足。</w:t>
      </w:r>
    </w:p>
    <w:p w14:paraId="65445EA7">
      <w:pPr>
        <w:rPr>
          <w:rFonts w:hint="eastAsia" w:ascii="Times New Roman" w:hAnsi="Times New Roman" w:eastAsia="宋体" w:cs="Times New Roman"/>
          <w:highlight w:val="none"/>
          <w:lang w:eastAsia="zh-CN"/>
        </w:rPr>
      </w:pPr>
      <w:r>
        <w:rPr>
          <w:rFonts w:hint="default" w:ascii="Times New Roman" w:hAnsi="Times New Roman" w:eastAsia="宋体" w:cs="Times New Roman"/>
          <w:highlight w:val="none"/>
        </w:rPr>
        <w:t>6.对于重要条款可以加▲，不满足▲评分时会给予扣分</w:t>
      </w:r>
      <w:r>
        <w:rPr>
          <w:rFonts w:hint="eastAsia" w:cs="Times New Roman"/>
          <w:highlight w:val="none"/>
          <w:lang w:eastAsia="zh-CN"/>
        </w:rPr>
        <w:t>。</w:t>
      </w:r>
    </w:p>
    <w:p w14:paraId="288C0A35">
      <w:pPr>
        <w:pStyle w:val="5"/>
        <w:rPr>
          <w:rFonts w:hint="default"/>
          <w:highlight w:val="none"/>
        </w:rPr>
      </w:pPr>
    </w:p>
    <w:p w14:paraId="1D5F1715">
      <w:pPr>
        <w:pStyle w:val="2"/>
        <w:numPr>
          <w:ilvl w:val="0"/>
          <w:numId w:val="0"/>
        </w:numPr>
        <w:bidi w:val="0"/>
        <w:jc w:val="both"/>
        <w:rPr>
          <w:rFonts w:hint="eastAsia"/>
          <w:highlight w:val="none"/>
          <w:lang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F8F6536">
      <w:pPr>
        <w:pStyle w:val="2"/>
        <w:bidi w:val="0"/>
        <w:jc w:val="center"/>
        <w:rPr>
          <w:highlight w:val="none"/>
        </w:rPr>
      </w:pPr>
      <w:bookmarkStart w:id="9" w:name="_Toc12934"/>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EFB7A2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53931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12EE63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1CC8F1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046D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64500F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43CD8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1F113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1D03A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8DE5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4B8A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65C90A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CDD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A8C9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AD8C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AC423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4077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C546B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BD4F8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3F127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A0319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A8B479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DAEF3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820E61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98CC6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57ED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79A8B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25B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538517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264A59">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AEFCA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99F87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772CF58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3FFF81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8CEFA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5A756F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B63F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15483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6E0030F1">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/副本</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76990A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587A3B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E0C9B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D2EB0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F375F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F2600B6">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p>
    <w:p w14:paraId="7A5AD7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2EB0782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58F90A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0934D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4A53AB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D7451C">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6040AA">
      <w:pPr>
        <w:pStyle w:val="20"/>
        <w:ind w:left="0" w:leftChars="0" w:firstLine="0" w:firstLineChars="0"/>
        <w:rPr>
          <w:highlight w:val="none"/>
        </w:rPr>
      </w:pPr>
    </w:p>
    <w:p w14:paraId="4A3DB2D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0C636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C1F1F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E21AEF4">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A098B1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6FE2BD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42A51C5E">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1AA355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EB0AE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0AA8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日期：                  </w:t>
      </w:r>
    </w:p>
    <w:p w14:paraId="3C6F62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3686AC0">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A831F35">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8540EF">
      <w:pPr>
        <w:pStyle w:val="22"/>
        <w:rPr>
          <w:rFonts w:hint="eastAsia"/>
          <w:highlight w:val="none"/>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14:paraId="28AC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36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7D1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66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44E">
            <w:pPr>
              <w:jc w:val="both"/>
              <w:rPr>
                <w:rFonts w:hint="eastAsia" w:ascii="宋体" w:hAnsi="宋体" w:eastAsia="宋体" w:cs="宋体"/>
                <w:i w:val="0"/>
                <w:iCs w:val="0"/>
                <w:color w:val="000000"/>
                <w:sz w:val="24"/>
                <w:szCs w:val="24"/>
                <w:highlight w:val="none"/>
                <w:u w:val="none"/>
              </w:rPr>
            </w:pPr>
          </w:p>
        </w:tc>
      </w:tr>
      <w:tr w14:paraId="5F81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6BA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958">
            <w:pPr>
              <w:jc w:val="both"/>
              <w:rPr>
                <w:rFonts w:hint="eastAsia" w:ascii="宋体" w:hAnsi="宋体" w:eastAsia="宋体" w:cs="宋体"/>
                <w:i w:val="0"/>
                <w:iCs w:val="0"/>
                <w:color w:val="000000"/>
                <w:sz w:val="24"/>
                <w:szCs w:val="24"/>
                <w:highlight w:val="none"/>
                <w:u w:val="none"/>
              </w:rPr>
            </w:pPr>
          </w:p>
        </w:tc>
      </w:tr>
      <w:tr w14:paraId="1DC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B9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92E">
            <w:pPr>
              <w:jc w:val="both"/>
              <w:rPr>
                <w:rFonts w:hint="eastAsia" w:ascii="宋体" w:hAnsi="宋体" w:eastAsia="宋体" w:cs="宋体"/>
                <w:i w:val="0"/>
                <w:iCs w:val="0"/>
                <w:color w:val="000000"/>
                <w:sz w:val="24"/>
                <w:szCs w:val="24"/>
                <w:highlight w:val="none"/>
                <w:u w:val="none"/>
              </w:rPr>
            </w:pPr>
          </w:p>
        </w:tc>
      </w:tr>
      <w:tr w14:paraId="0DDC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39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D25D">
            <w:pPr>
              <w:jc w:val="both"/>
              <w:rPr>
                <w:rFonts w:hint="eastAsia" w:ascii="宋体" w:hAnsi="宋体" w:eastAsia="宋体" w:cs="宋体"/>
                <w:i w:val="0"/>
                <w:iCs w:val="0"/>
                <w:color w:val="000000"/>
                <w:sz w:val="24"/>
                <w:szCs w:val="24"/>
                <w:highlight w:val="none"/>
                <w:u w:val="none"/>
              </w:rPr>
            </w:pPr>
          </w:p>
        </w:tc>
      </w:tr>
      <w:tr w14:paraId="68BD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3C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C61">
            <w:pPr>
              <w:jc w:val="both"/>
              <w:rPr>
                <w:rFonts w:hint="eastAsia" w:ascii="宋体" w:hAnsi="宋体" w:eastAsia="宋体" w:cs="宋体"/>
                <w:i w:val="0"/>
                <w:iCs w:val="0"/>
                <w:color w:val="000000"/>
                <w:sz w:val="24"/>
                <w:szCs w:val="24"/>
                <w:highlight w:val="none"/>
                <w:u w:val="none"/>
              </w:rPr>
            </w:pPr>
          </w:p>
        </w:tc>
      </w:tr>
      <w:tr w14:paraId="3971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4D6">
            <w:pPr>
              <w:keepNext w:val="0"/>
              <w:keepLines w:val="0"/>
              <w:widowControl/>
              <w:suppressLineNumbers w:val="0"/>
              <w:jc w:val="left"/>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4、近三年内在经营活动中没有重大违法记录</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5AD">
            <w:pPr>
              <w:jc w:val="both"/>
              <w:rPr>
                <w:rFonts w:hint="eastAsia" w:ascii="宋体" w:hAnsi="宋体" w:eastAsia="宋体" w:cs="宋体"/>
                <w:i w:val="0"/>
                <w:iCs w:val="0"/>
                <w:color w:val="000000"/>
                <w:sz w:val="24"/>
                <w:szCs w:val="24"/>
                <w:highlight w:val="none"/>
                <w:u w:val="none"/>
              </w:rPr>
            </w:pPr>
          </w:p>
        </w:tc>
      </w:tr>
      <w:tr w14:paraId="44F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CE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078">
            <w:pPr>
              <w:jc w:val="both"/>
              <w:rPr>
                <w:rFonts w:hint="eastAsia" w:ascii="宋体" w:hAnsi="宋体" w:eastAsia="宋体" w:cs="宋体"/>
                <w:i w:val="0"/>
                <w:iCs w:val="0"/>
                <w:color w:val="000000"/>
                <w:sz w:val="24"/>
                <w:szCs w:val="24"/>
                <w:highlight w:val="none"/>
                <w:u w:val="none"/>
              </w:rPr>
            </w:pPr>
          </w:p>
        </w:tc>
      </w:tr>
      <w:tr w14:paraId="551E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9E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06FB">
            <w:pPr>
              <w:jc w:val="both"/>
              <w:rPr>
                <w:rFonts w:hint="eastAsia" w:ascii="宋体" w:hAnsi="宋体" w:eastAsia="宋体" w:cs="宋体"/>
                <w:i w:val="0"/>
                <w:iCs w:val="0"/>
                <w:color w:val="000000"/>
                <w:sz w:val="24"/>
                <w:szCs w:val="24"/>
                <w:highlight w:val="none"/>
                <w:u w:val="none"/>
              </w:rPr>
            </w:pPr>
          </w:p>
        </w:tc>
      </w:tr>
      <w:tr w14:paraId="393A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0F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160">
            <w:pPr>
              <w:jc w:val="both"/>
              <w:rPr>
                <w:rFonts w:hint="eastAsia" w:ascii="宋体" w:hAnsi="宋体" w:eastAsia="宋体" w:cs="宋体"/>
                <w:i w:val="0"/>
                <w:iCs w:val="0"/>
                <w:color w:val="000000"/>
                <w:sz w:val="24"/>
                <w:szCs w:val="24"/>
                <w:highlight w:val="none"/>
                <w:u w:val="none"/>
              </w:rPr>
            </w:pPr>
          </w:p>
        </w:tc>
      </w:tr>
      <w:tr w14:paraId="318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A388">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EAC">
            <w:pPr>
              <w:jc w:val="both"/>
              <w:rPr>
                <w:rFonts w:hint="eastAsia" w:ascii="宋体" w:hAnsi="宋体" w:eastAsia="宋体" w:cs="宋体"/>
                <w:i w:val="0"/>
                <w:iCs w:val="0"/>
                <w:color w:val="000000"/>
                <w:sz w:val="24"/>
                <w:szCs w:val="24"/>
                <w:highlight w:val="none"/>
                <w:u w:val="none"/>
              </w:rPr>
            </w:pPr>
          </w:p>
        </w:tc>
      </w:tr>
      <w:tr w14:paraId="2221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A388">
            <w:pPr>
              <w:keepNext w:val="0"/>
              <w:keepLines w:val="0"/>
              <w:widowControl/>
              <w:suppressLineNumbers w:val="0"/>
              <w:jc w:val="both"/>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1001">
            <w:pPr>
              <w:rPr>
                <w:rFonts w:hint="eastAsia" w:ascii="宋体" w:hAnsi="宋体" w:eastAsia="宋体" w:cs="宋体"/>
                <w:i w:val="0"/>
                <w:iCs w:val="0"/>
                <w:color w:val="000000"/>
                <w:sz w:val="22"/>
                <w:szCs w:val="22"/>
                <w:highlight w:val="none"/>
                <w:u w:val="none"/>
              </w:rPr>
            </w:pPr>
          </w:p>
        </w:tc>
      </w:tr>
      <w:tr w14:paraId="122B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B13">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757">
            <w:pPr>
              <w:rPr>
                <w:rFonts w:hint="eastAsia" w:ascii="宋体" w:hAnsi="宋体" w:eastAsia="宋体" w:cs="宋体"/>
                <w:i w:val="0"/>
                <w:iCs w:val="0"/>
                <w:color w:val="000000"/>
                <w:sz w:val="22"/>
                <w:szCs w:val="22"/>
                <w:highlight w:val="none"/>
                <w:u w:val="none"/>
              </w:rPr>
            </w:pPr>
          </w:p>
        </w:tc>
      </w:tr>
      <w:tr w14:paraId="3C74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067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D38">
            <w:pPr>
              <w:rPr>
                <w:rFonts w:hint="eastAsia" w:ascii="宋体" w:hAnsi="宋体" w:eastAsia="宋体" w:cs="宋体"/>
                <w:i w:val="0"/>
                <w:iCs w:val="0"/>
                <w:color w:val="000000"/>
                <w:sz w:val="22"/>
                <w:szCs w:val="22"/>
                <w:highlight w:val="none"/>
                <w:u w:val="none"/>
              </w:rPr>
            </w:pPr>
          </w:p>
        </w:tc>
      </w:tr>
      <w:tr w14:paraId="2960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59">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E8D3">
            <w:pPr>
              <w:rPr>
                <w:rFonts w:hint="eastAsia" w:ascii="宋体" w:hAnsi="宋体" w:eastAsia="宋体" w:cs="宋体"/>
                <w:i w:val="0"/>
                <w:iCs w:val="0"/>
                <w:color w:val="000000"/>
                <w:sz w:val="22"/>
                <w:szCs w:val="22"/>
                <w:highlight w:val="none"/>
                <w:u w:val="none"/>
              </w:rPr>
            </w:pPr>
          </w:p>
        </w:tc>
      </w:tr>
      <w:tr w14:paraId="67F2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394">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售后</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737E">
            <w:pPr>
              <w:rPr>
                <w:rFonts w:hint="eastAsia" w:ascii="宋体" w:hAnsi="宋体" w:eastAsia="宋体" w:cs="宋体"/>
                <w:i w:val="0"/>
                <w:iCs w:val="0"/>
                <w:color w:val="000000"/>
                <w:sz w:val="22"/>
                <w:szCs w:val="22"/>
                <w:highlight w:val="none"/>
                <w:u w:val="none"/>
              </w:rPr>
            </w:pPr>
          </w:p>
        </w:tc>
      </w:tr>
      <w:tr w14:paraId="5F15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2145">
            <w:pPr>
              <w:keepNext w:val="0"/>
              <w:keepLines w:val="0"/>
              <w:widowControl/>
              <w:suppressLineNumbers w:val="0"/>
              <w:jc w:val="both"/>
              <w:textAlignment w:val="cente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十、供应商需提供的其他材料</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DCB">
            <w:pPr>
              <w:rPr>
                <w:rFonts w:hint="eastAsia" w:ascii="宋体" w:hAnsi="宋体" w:eastAsia="宋体" w:cs="宋体"/>
                <w:i w:val="0"/>
                <w:iCs w:val="0"/>
                <w:color w:val="000000"/>
                <w:sz w:val="22"/>
                <w:szCs w:val="22"/>
                <w:highlight w:val="none"/>
                <w:u w:val="none"/>
              </w:rPr>
            </w:pPr>
          </w:p>
        </w:tc>
      </w:tr>
    </w:tbl>
    <w:p w14:paraId="708E6A37">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A98340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5F08A816">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09BE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E2637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677952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146E2C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9F882C1">
      <w:pPr>
        <w:pStyle w:val="5"/>
        <w:rPr>
          <w:rFonts w:hint="eastAsia"/>
          <w:highlight w:val="none"/>
          <w:lang w:eastAsia="zh-CN"/>
        </w:rPr>
      </w:pPr>
    </w:p>
    <w:p w14:paraId="2E13793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D1D2FF3">
      <w:pPr>
        <w:pStyle w:val="5"/>
        <w:rPr>
          <w:rFonts w:hint="eastAsia"/>
          <w:highlight w:val="none"/>
          <w:lang w:eastAsia="zh-CN"/>
        </w:rPr>
      </w:pPr>
    </w:p>
    <w:p w14:paraId="2172E9D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3C5A6363">
      <w:pPr>
        <w:pStyle w:val="5"/>
        <w:rPr>
          <w:rFonts w:hint="eastAsia"/>
          <w:highlight w:val="none"/>
          <w:lang w:eastAsia="zh-CN"/>
        </w:rPr>
      </w:pPr>
    </w:p>
    <w:p w14:paraId="30E9403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A536FF5">
      <w:pPr>
        <w:pStyle w:val="5"/>
        <w:rPr>
          <w:rFonts w:hint="eastAsia"/>
          <w:highlight w:val="none"/>
          <w:lang w:eastAsia="zh-CN"/>
        </w:rPr>
      </w:pPr>
    </w:p>
    <w:p w14:paraId="4C3F143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684052B">
      <w:pPr>
        <w:pStyle w:val="5"/>
        <w:rPr>
          <w:rFonts w:hint="eastAsia"/>
          <w:highlight w:val="none"/>
          <w:lang w:eastAsia="zh-CN"/>
        </w:rPr>
      </w:pPr>
    </w:p>
    <w:p w14:paraId="59239C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FC29FF2">
      <w:pPr>
        <w:pStyle w:val="5"/>
        <w:rPr>
          <w:rFonts w:hint="eastAsia"/>
          <w:highlight w:val="none"/>
          <w:lang w:eastAsia="zh-CN"/>
        </w:rPr>
      </w:pPr>
    </w:p>
    <w:p w14:paraId="6A5982D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9D7B1E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1259D3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28CCA33">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1792F371">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124D7C2">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p>
    <w:p w14:paraId="7F6C086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二、提供近三年内（本项目投标截止期前）；</w:t>
      </w:r>
    </w:p>
    <w:p w14:paraId="67AC88D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1C6991C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E2D856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default"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三、参加采购活动前三年内，在经营活动中没有重大违法记录，提供加盖单位公章（鲜章）的承诺书；</w:t>
      </w:r>
    </w:p>
    <w:p w14:paraId="0303F7B5">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p>
    <w:p w14:paraId="7D87C46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、近三年完成的</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医院核技术项目环保验收工作</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业绩；</w:t>
      </w:r>
    </w:p>
    <w:p w14:paraId="2E551F5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、供应商相关资质。</w:t>
      </w:r>
    </w:p>
    <w:p w14:paraId="29883DBC">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50C16EFB">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4C0CBEF">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ED6BDC3">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9829138">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p>
    <w:p w14:paraId="08AB394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852198D">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479062E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12B3A0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585B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7E78551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A96E838">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0D770B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7537D880">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6C1F03">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0351F4">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96E0C3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1C4D7F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49F3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3CC667">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BC6D90">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A7DCE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9D980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6B6BA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C2242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F71ADA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26F074CC">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B09A34">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C376169">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0"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17B4832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04CF762">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7D2A5A50">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760C8DAF">
      <w:pPr>
        <w:spacing w:line="440" w:lineRule="exact"/>
        <w:rPr>
          <w:rFonts w:ascii="宋体" w:hAnsi="宋体"/>
          <w:bCs/>
          <w:sz w:val="24"/>
          <w:highlight w:val="none"/>
        </w:rPr>
      </w:pPr>
    </w:p>
    <w:tbl>
      <w:tblPr>
        <w:tblStyle w:val="14"/>
        <w:tblpPr w:leftFromText="180" w:rightFromText="180" w:vertAnchor="text" w:horzAnchor="page" w:tblpX="1892" w:tblpY="47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947"/>
        <w:gridCol w:w="2931"/>
        <w:gridCol w:w="2533"/>
        <w:gridCol w:w="3407"/>
      </w:tblGrid>
      <w:tr w14:paraId="6E2A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999"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94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931"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533" w:type="dxa"/>
            <w:tcBorders>
              <w:top w:val="single" w:color="auto" w:sz="4" w:space="0"/>
              <w:left w:val="single" w:color="auto" w:sz="4" w:space="0"/>
              <w:bottom w:val="single" w:color="auto" w:sz="4" w:space="0"/>
              <w:right w:val="single" w:color="auto" w:sz="4" w:space="0"/>
            </w:tcBorders>
            <w:vAlign w:val="center"/>
          </w:tcPr>
          <w:p w14:paraId="531D8EB3">
            <w:pPr>
              <w:jc w:val="center"/>
              <w:rPr>
                <w:rFonts w:hint="default" w:ascii="宋体" w:hAnsi="宋体" w:eastAsia="宋体" w:cs="宋体"/>
                <w:sz w:val="20"/>
                <w:szCs w:val="20"/>
                <w:highlight w:val="none"/>
                <w:lang w:val="en-US" w:eastAsia="zh-CN"/>
              </w:rPr>
            </w:pPr>
            <w:r>
              <w:rPr>
                <w:rFonts w:hint="eastAsia" w:ascii="宋体" w:hAnsi="宋体" w:cs="宋体"/>
                <w:b/>
                <w:bCs/>
                <w:sz w:val="20"/>
                <w:szCs w:val="20"/>
                <w:highlight w:val="none"/>
                <w:lang w:val="en-US" w:eastAsia="zh-CN"/>
              </w:rPr>
              <w:t>服务质量</w:t>
            </w:r>
          </w:p>
        </w:tc>
        <w:tc>
          <w:tcPr>
            <w:tcW w:w="3407" w:type="dxa"/>
            <w:tcBorders>
              <w:top w:val="single" w:color="auto" w:sz="4" w:space="0"/>
              <w:left w:val="single" w:color="auto" w:sz="4" w:space="0"/>
              <w:bottom w:val="single" w:color="auto" w:sz="4" w:space="0"/>
              <w:right w:val="single" w:color="auto" w:sz="4" w:space="0"/>
            </w:tcBorders>
            <w:vAlign w:val="center"/>
          </w:tcPr>
          <w:p w14:paraId="4D1A2CB9">
            <w:pPr>
              <w:jc w:val="center"/>
              <w:rPr>
                <w:rFonts w:hint="eastAsia" w:ascii="宋体" w:hAnsi="宋体" w:cs="宋体"/>
                <w:sz w:val="20"/>
                <w:szCs w:val="20"/>
                <w:highlight w:val="none"/>
              </w:rPr>
            </w:pPr>
            <w:r>
              <w:rPr>
                <w:rFonts w:hint="eastAsia" w:ascii="宋体" w:hAnsi="宋体" w:cs="宋体"/>
                <w:b/>
                <w:bCs/>
                <w:sz w:val="20"/>
                <w:szCs w:val="20"/>
                <w:highlight w:val="none"/>
              </w:rPr>
              <w:t>备注</w:t>
            </w:r>
          </w:p>
        </w:tc>
      </w:tr>
      <w:tr w14:paraId="6CB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999" w:type="dxa"/>
          </w:tcPr>
          <w:p w14:paraId="4FA97011">
            <w:pPr>
              <w:jc w:val="center"/>
              <w:rPr>
                <w:rFonts w:ascii="宋体" w:hAnsi="宋体"/>
                <w:b/>
                <w:szCs w:val="21"/>
                <w:highlight w:val="none"/>
              </w:rPr>
            </w:pPr>
          </w:p>
        </w:tc>
        <w:tc>
          <w:tcPr>
            <w:tcW w:w="2947" w:type="dxa"/>
          </w:tcPr>
          <w:p w14:paraId="3A1CF74C">
            <w:pPr>
              <w:jc w:val="center"/>
              <w:rPr>
                <w:rFonts w:ascii="宋体" w:hAnsi="宋体"/>
                <w:b/>
                <w:szCs w:val="21"/>
                <w:highlight w:val="none"/>
              </w:rPr>
            </w:pPr>
          </w:p>
        </w:tc>
        <w:tc>
          <w:tcPr>
            <w:tcW w:w="2931" w:type="dxa"/>
          </w:tcPr>
          <w:p w14:paraId="09801D84">
            <w:pPr>
              <w:jc w:val="center"/>
              <w:rPr>
                <w:rFonts w:ascii="宋体" w:hAnsi="宋体"/>
                <w:b/>
                <w:szCs w:val="21"/>
                <w:highlight w:val="none"/>
              </w:rPr>
            </w:pPr>
          </w:p>
        </w:tc>
        <w:tc>
          <w:tcPr>
            <w:tcW w:w="2533" w:type="dxa"/>
            <w:vAlign w:val="center"/>
          </w:tcPr>
          <w:p w14:paraId="39619107">
            <w:pPr>
              <w:jc w:val="center"/>
              <w:rPr>
                <w:rFonts w:ascii="宋体" w:hAnsi="宋体" w:cs="宋体"/>
                <w:sz w:val="24"/>
                <w:szCs w:val="24"/>
                <w:highlight w:val="none"/>
                <w:u w:val="single"/>
              </w:rPr>
            </w:pPr>
          </w:p>
        </w:tc>
        <w:tc>
          <w:tcPr>
            <w:tcW w:w="3407" w:type="dxa"/>
            <w:vAlign w:val="center"/>
          </w:tcPr>
          <w:p w14:paraId="72BCFE0C">
            <w:pPr>
              <w:jc w:val="center"/>
              <w:rPr>
                <w:rFonts w:ascii="宋体" w:hAnsi="宋体" w:cs="宋体"/>
                <w:sz w:val="24"/>
                <w:szCs w:val="24"/>
                <w:highlight w:val="none"/>
                <w:u w:val="single"/>
              </w:rPr>
            </w:pPr>
          </w:p>
        </w:tc>
      </w:tr>
      <w:tr w14:paraId="4A9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1999" w:type="dxa"/>
          </w:tcPr>
          <w:p w14:paraId="2DFD13B3">
            <w:pPr>
              <w:jc w:val="center"/>
              <w:rPr>
                <w:rFonts w:ascii="宋体" w:hAnsi="宋体"/>
                <w:b/>
                <w:szCs w:val="21"/>
                <w:highlight w:val="none"/>
              </w:rPr>
            </w:pPr>
          </w:p>
        </w:tc>
        <w:tc>
          <w:tcPr>
            <w:tcW w:w="2947" w:type="dxa"/>
          </w:tcPr>
          <w:p w14:paraId="3226C92F">
            <w:pPr>
              <w:jc w:val="center"/>
              <w:rPr>
                <w:rFonts w:ascii="宋体" w:hAnsi="宋体"/>
                <w:b/>
                <w:szCs w:val="21"/>
                <w:highlight w:val="none"/>
              </w:rPr>
            </w:pPr>
          </w:p>
        </w:tc>
        <w:tc>
          <w:tcPr>
            <w:tcW w:w="2931" w:type="dxa"/>
          </w:tcPr>
          <w:p w14:paraId="7E2D2A50">
            <w:pPr>
              <w:jc w:val="center"/>
              <w:rPr>
                <w:rFonts w:ascii="宋体" w:hAnsi="宋体"/>
                <w:b/>
                <w:szCs w:val="21"/>
                <w:highlight w:val="none"/>
              </w:rPr>
            </w:pPr>
          </w:p>
        </w:tc>
        <w:tc>
          <w:tcPr>
            <w:tcW w:w="2533" w:type="dxa"/>
            <w:vAlign w:val="center"/>
          </w:tcPr>
          <w:p w14:paraId="1C0A7FAD">
            <w:pPr>
              <w:jc w:val="center"/>
              <w:rPr>
                <w:rFonts w:ascii="宋体" w:hAnsi="宋体" w:cs="宋体"/>
                <w:sz w:val="24"/>
                <w:szCs w:val="24"/>
                <w:highlight w:val="none"/>
                <w:u w:val="single"/>
              </w:rPr>
            </w:pPr>
          </w:p>
        </w:tc>
        <w:tc>
          <w:tcPr>
            <w:tcW w:w="3407" w:type="dxa"/>
            <w:vAlign w:val="center"/>
          </w:tcPr>
          <w:p w14:paraId="4A51A8AB">
            <w:pPr>
              <w:jc w:val="center"/>
              <w:rPr>
                <w:rFonts w:ascii="宋体" w:hAnsi="宋体" w:cs="宋体"/>
                <w:sz w:val="24"/>
                <w:szCs w:val="24"/>
                <w:highlight w:val="none"/>
                <w:u w:val="single"/>
              </w:rPr>
            </w:pPr>
          </w:p>
        </w:tc>
      </w:tr>
    </w:tbl>
    <w:p w14:paraId="41DD7B6A">
      <w:pPr>
        <w:spacing w:line="440" w:lineRule="exact"/>
        <w:rPr>
          <w:rFonts w:ascii="宋体" w:hAnsi="宋体"/>
          <w:bCs/>
          <w:sz w:val="24"/>
          <w:highlight w:val="none"/>
        </w:rPr>
      </w:pPr>
    </w:p>
    <w:p w14:paraId="12087E9D">
      <w:pPr>
        <w:spacing w:line="440" w:lineRule="exact"/>
        <w:rPr>
          <w:rFonts w:ascii="宋体" w:hAnsi="宋体"/>
          <w:bCs/>
          <w:sz w:val="24"/>
          <w:highlight w:val="none"/>
        </w:rPr>
      </w:pPr>
    </w:p>
    <w:p w14:paraId="3EA6874F">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0"/>
    <w:p w14:paraId="53DA895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宋体" w:hAnsi="宋体" w:cs="宋体"/>
          <w:b/>
          <w:bCs/>
          <w:sz w:val="28"/>
          <w:szCs w:val="28"/>
          <w:highlight w:val="none"/>
          <w:lang w:val="zh-CN"/>
        </w:rPr>
        <w:t>格式五、</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BB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C501B32">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项目序号</w:t>
            </w:r>
          </w:p>
        </w:tc>
        <w:tc>
          <w:tcPr>
            <w:tcW w:w="2307" w:type="dxa"/>
            <w:vAlign w:val="center"/>
          </w:tcPr>
          <w:p w14:paraId="5ED23C02">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要求</w:t>
            </w:r>
          </w:p>
        </w:tc>
        <w:tc>
          <w:tcPr>
            <w:tcW w:w="2655" w:type="dxa"/>
            <w:vAlign w:val="center"/>
          </w:tcPr>
          <w:p w14:paraId="506268A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782B7A4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7F68234">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242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83B24F7">
            <w:pPr>
              <w:spacing w:line="400" w:lineRule="exact"/>
              <w:jc w:val="center"/>
              <w:rPr>
                <w:rFonts w:ascii="宋体" w:hAnsi="宋体" w:cs="宋体"/>
                <w:color w:val="auto"/>
                <w:szCs w:val="21"/>
                <w:highlight w:val="none"/>
              </w:rPr>
            </w:pPr>
          </w:p>
        </w:tc>
        <w:tc>
          <w:tcPr>
            <w:tcW w:w="2307" w:type="dxa"/>
            <w:vAlign w:val="center"/>
          </w:tcPr>
          <w:p w14:paraId="044E8216">
            <w:pPr>
              <w:jc w:val="center"/>
              <w:rPr>
                <w:rFonts w:ascii="宋体" w:hAnsi="宋体" w:cs="宋体"/>
                <w:color w:val="auto"/>
                <w:sz w:val="24"/>
                <w:highlight w:val="none"/>
              </w:rPr>
            </w:pPr>
          </w:p>
        </w:tc>
        <w:tc>
          <w:tcPr>
            <w:tcW w:w="2655" w:type="dxa"/>
            <w:vAlign w:val="center"/>
          </w:tcPr>
          <w:p w14:paraId="4FC6F48D">
            <w:pPr>
              <w:jc w:val="center"/>
              <w:rPr>
                <w:rFonts w:ascii="宋体" w:hAnsi="宋体" w:cs="宋体"/>
                <w:color w:val="auto"/>
                <w:highlight w:val="none"/>
              </w:rPr>
            </w:pPr>
          </w:p>
        </w:tc>
        <w:tc>
          <w:tcPr>
            <w:tcW w:w="1417" w:type="dxa"/>
            <w:vAlign w:val="center"/>
          </w:tcPr>
          <w:p w14:paraId="67B90F2A">
            <w:pPr>
              <w:jc w:val="center"/>
              <w:rPr>
                <w:rFonts w:ascii="宋体" w:hAnsi="宋体" w:cs="宋体"/>
                <w:color w:val="auto"/>
                <w:highlight w:val="none"/>
              </w:rPr>
            </w:pPr>
          </w:p>
        </w:tc>
        <w:tc>
          <w:tcPr>
            <w:tcW w:w="992" w:type="dxa"/>
            <w:vAlign w:val="center"/>
          </w:tcPr>
          <w:p w14:paraId="06A2F309">
            <w:pPr>
              <w:jc w:val="center"/>
              <w:rPr>
                <w:rFonts w:ascii="宋体" w:hAnsi="宋体" w:cs="宋体"/>
                <w:color w:val="auto"/>
                <w:highlight w:val="none"/>
              </w:rPr>
            </w:pPr>
          </w:p>
        </w:tc>
      </w:tr>
      <w:tr w14:paraId="6F98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4AE6EEA">
            <w:pPr>
              <w:spacing w:line="400" w:lineRule="exact"/>
              <w:jc w:val="center"/>
              <w:rPr>
                <w:rFonts w:ascii="宋体" w:hAnsi="宋体" w:cs="宋体"/>
                <w:color w:val="auto"/>
                <w:szCs w:val="21"/>
                <w:highlight w:val="none"/>
              </w:rPr>
            </w:pPr>
          </w:p>
        </w:tc>
        <w:tc>
          <w:tcPr>
            <w:tcW w:w="2307" w:type="dxa"/>
            <w:vAlign w:val="center"/>
          </w:tcPr>
          <w:p w14:paraId="55D4FB8B">
            <w:pPr>
              <w:spacing w:line="400" w:lineRule="exact"/>
              <w:jc w:val="center"/>
              <w:rPr>
                <w:rFonts w:ascii="宋体" w:hAnsi="宋体" w:cs="宋体"/>
                <w:color w:val="auto"/>
                <w:szCs w:val="21"/>
                <w:highlight w:val="none"/>
              </w:rPr>
            </w:pPr>
          </w:p>
        </w:tc>
        <w:tc>
          <w:tcPr>
            <w:tcW w:w="2655" w:type="dxa"/>
            <w:vAlign w:val="center"/>
          </w:tcPr>
          <w:p w14:paraId="3F693996">
            <w:pPr>
              <w:jc w:val="center"/>
              <w:rPr>
                <w:rFonts w:ascii="宋体" w:hAnsi="宋体" w:cs="宋体"/>
                <w:color w:val="auto"/>
                <w:highlight w:val="none"/>
              </w:rPr>
            </w:pPr>
          </w:p>
        </w:tc>
        <w:tc>
          <w:tcPr>
            <w:tcW w:w="1417" w:type="dxa"/>
            <w:vAlign w:val="center"/>
          </w:tcPr>
          <w:p w14:paraId="1A12AA7B">
            <w:pPr>
              <w:jc w:val="center"/>
              <w:rPr>
                <w:rFonts w:ascii="宋体" w:hAnsi="宋体" w:cs="宋体"/>
                <w:color w:val="auto"/>
                <w:highlight w:val="none"/>
              </w:rPr>
            </w:pPr>
          </w:p>
        </w:tc>
        <w:tc>
          <w:tcPr>
            <w:tcW w:w="992" w:type="dxa"/>
            <w:vAlign w:val="center"/>
          </w:tcPr>
          <w:p w14:paraId="04E53384">
            <w:pPr>
              <w:jc w:val="center"/>
              <w:rPr>
                <w:rFonts w:ascii="宋体" w:hAnsi="宋体" w:cs="宋体"/>
                <w:color w:val="auto"/>
                <w:highlight w:val="none"/>
              </w:rPr>
            </w:pPr>
          </w:p>
        </w:tc>
      </w:tr>
      <w:tr w14:paraId="57C4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CAD914A">
            <w:pPr>
              <w:spacing w:line="400" w:lineRule="exact"/>
              <w:jc w:val="center"/>
              <w:rPr>
                <w:rFonts w:ascii="宋体" w:hAnsi="宋体" w:cs="宋体"/>
                <w:color w:val="auto"/>
                <w:szCs w:val="21"/>
                <w:highlight w:val="none"/>
              </w:rPr>
            </w:pPr>
          </w:p>
        </w:tc>
        <w:tc>
          <w:tcPr>
            <w:tcW w:w="2307" w:type="dxa"/>
            <w:vAlign w:val="center"/>
          </w:tcPr>
          <w:p w14:paraId="4B0443B7">
            <w:pPr>
              <w:spacing w:line="400" w:lineRule="exact"/>
              <w:jc w:val="center"/>
              <w:rPr>
                <w:rFonts w:ascii="宋体" w:hAnsi="宋体" w:cs="宋体"/>
                <w:color w:val="auto"/>
                <w:szCs w:val="21"/>
                <w:highlight w:val="none"/>
              </w:rPr>
            </w:pPr>
          </w:p>
        </w:tc>
        <w:tc>
          <w:tcPr>
            <w:tcW w:w="2655" w:type="dxa"/>
            <w:vAlign w:val="center"/>
          </w:tcPr>
          <w:p w14:paraId="359406CD">
            <w:pPr>
              <w:jc w:val="center"/>
              <w:rPr>
                <w:rFonts w:ascii="宋体" w:hAnsi="宋体" w:cs="宋体"/>
                <w:color w:val="auto"/>
                <w:highlight w:val="none"/>
              </w:rPr>
            </w:pPr>
          </w:p>
        </w:tc>
        <w:tc>
          <w:tcPr>
            <w:tcW w:w="1417" w:type="dxa"/>
            <w:vAlign w:val="center"/>
          </w:tcPr>
          <w:p w14:paraId="5F2E808F">
            <w:pPr>
              <w:jc w:val="center"/>
              <w:rPr>
                <w:rFonts w:ascii="宋体" w:hAnsi="宋体" w:cs="宋体"/>
                <w:color w:val="auto"/>
                <w:highlight w:val="none"/>
              </w:rPr>
            </w:pPr>
          </w:p>
        </w:tc>
        <w:tc>
          <w:tcPr>
            <w:tcW w:w="992" w:type="dxa"/>
            <w:vAlign w:val="center"/>
          </w:tcPr>
          <w:p w14:paraId="57334252">
            <w:pPr>
              <w:jc w:val="center"/>
              <w:rPr>
                <w:rFonts w:ascii="宋体" w:hAnsi="宋体" w:cs="宋体"/>
                <w:color w:val="auto"/>
                <w:highlight w:val="none"/>
              </w:rPr>
            </w:pPr>
          </w:p>
        </w:tc>
      </w:tr>
      <w:tr w14:paraId="053C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810D744">
            <w:pPr>
              <w:spacing w:line="400" w:lineRule="exact"/>
              <w:jc w:val="center"/>
              <w:rPr>
                <w:rFonts w:ascii="宋体" w:hAnsi="宋体" w:cs="宋体"/>
                <w:color w:val="auto"/>
                <w:szCs w:val="21"/>
                <w:highlight w:val="none"/>
              </w:rPr>
            </w:pPr>
          </w:p>
        </w:tc>
        <w:tc>
          <w:tcPr>
            <w:tcW w:w="2307" w:type="dxa"/>
            <w:vAlign w:val="center"/>
          </w:tcPr>
          <w:p w14:paraId="6042A7A1">
            <w:pPr>
              <w:widowControl/>
              <w:rPr>
                <w:rFonts w:ascii="宋体" w:hAnsi="宋体" w:cs="宋体"/>
                <w:color w:val="auto"/>
                <w:sz w:val="18"/>
                <w:szCs w:val="18"/>
                <w:highlight w:val="none"/>
              </w:rPr>
            </w:pPr>
          </w:p>
        </w:tc>
        <w:tc>
          <w:tcPr>
            <w:tcW w:w="2655" w:type="dxa"/>
            <w:vAlign w:val="center"/>
          </w:tcPr>
          <w:p w14:paraId="4BBE4B90">
            <w:pPr>
              <w:jc w:val="center"/>
              <w:rPr>
                <w:rFonts w:ascii="宋体" w:hAnsi="宋体" w:cs="宋体"/>
                <w:color w:val="auto"/>
                <w:highlight w:val="none"/>
              </w:rPr>
            </w:pPr>
          </w:p>
        </w:tc>
        <w:tc>
          <w:tcPr>
            <w:tcW w:w="1417" w:type="dxa"/>
            <w:vAlign w:val="center"/>
          </w:tcPr>
          <w:p w14:paraId="5049DC93">
            <w:pPr>
              <w:jc w:val="center"/>
              <w:rPr>
                <w:rFonts w:ascii="宋体" w:hAnsi="宋体" w:cs="宋体"/>
                <w:color w:val="auto"/>
                <w:highlight w:val="none"/>
              </w:rPr>
            </w:pPr>
          </w:p>
        </w:tc>
        <w:tc>
          <w:tcPr>
            <w:tcW w:w="992" w:type="dxa"/>
            <w:vAlign w:val="center"/>
          </w:tcPr>
          <w:p w14:paraId="48EC48E9">
            <w:pPr>
              <w:jc w:val="center"/>
              <w:rPr>
                <w:rFonts w:ascii="宋体" w:hAnsi="宋体" w:cs="宋体"/>
                <w:color w:val="auto"/>
                <w:highlight w:val="none"/>
              </w:rPr>
            </w:pPr>
          </w:p>
        </w:tc>
      </w:tr>
      <w:tr w14:paraId="0CC2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02A002">
            <w:pPr>
              <w:spacing w:line="400" w:lineRule="exact"/>
              <w:jc w:val="center"/>
              <w:rPr>
                <w:rFonts w:ascii="宋体" w:hAnsi="宋体" w:cs="宋体"/>
                <w:color w:val="auto"/>
                <w:szCs w:val="21"/>
                <w:highlight w:val="none"/>
              </w:rPr>
            </w:pPr>
          </w:p>
        </w:tc>
        <w:tc>
          <w:tcPr>
            <w:tcW w:w="2307" w:type="dxa"/>
            <w:vAlign w:val="center"/>
          </w:tcPr>
          <w:p w14:paraId="1EC3596C">
            <w:pPr>
              <w:widowControl/>
              <w:rPr>
                <w:rFonts w:ascii="宋体" w:hAnsi="宋体" w:cs="宋体"/>
                <w:color w:val="auto"/>
                <w:sz w:val="18"/>
                <w:szCs w:val="18"/>
                <w:highlight w:val="none"/>
              </w:rPr>
            </w:pPr>
          </w:p>
        </w:tc>
        <w:tc>
          <w:tcPr>
            <w:tcW w:w="2655" w:type="dxa"/>
            <w:vAlign w:val="center"/>
          </w:tcPr>
          <w:p w14:paraId="616CA62A">
            <w:pPr>
              <w:jc w:val="center"/>
              <w:rPr>
                <w:rFonts w:ascii="宋体" w:hAnsi="宋体" w:cs="宋体"/>
                <w:color w:val="auto"/>
                <w:highlight w:val="none"/>
              </w:rPr>
            </w:pPr>
          </w:p>
        </w:tc>
        <w:tc>
          <w:tcPr>
            <w:tcW w:w="1417" w:type="dxa"/>
            <w:vAlign w:val="center"/>
          </w:tcPr>
          <w:p w14:paraId="6964C2D6">
            <w:pPr>
              <w:jc w:val="center"/>
              <w:rPr>
                <w:rFonts w:ascii="宋体" w:hAnsi="宋体" w:cs="宋体"/>
                <w:color w:val="auto"/>
                <w:highlight w:val="none"/>
              </w:rPr>
            </w:pPr>
          </w:p>
        </w:tc>
        <w:tc>
          <w:tcPr>
            <w:tcW w:w="992" w:type="dxa"/>
            <w:vAlign w:val="center"/>
          </w:tcPr>
          <w:p w14:paraId="229FF5F3">
            <w:pPr>
              <w:jc w:val="center"/>
              <w:rPr>
                <w:rFonts w:ascii="宋体" w:hAnsi="宋体" w:cs="宋体"/>
                <w:color w:val="auto"/>
                <w:highlight w:val="none"/>
              </w:rPr>
            </w:pPr>
          </w:p>
        </w:tc>
      </w:tr>
      <w:tr w14:paraId="27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9CA359">
            <w:pPr>
              <w:spacing w:line="400" w:lineRule="exact"/>
              <w:jc w:val="center"/>
              <w:rPr>
                <w:rFonts w:ascii="宋体" w:hAnsi="宋体" w:cs="宋体"/>
                <w:color w:val="auto"/>
                <w:szCs w:val="21"/>
                <w:highlight w:val="none"/>
              </w:rPr>
            </w:pPr>
          </w:p>
        </w:tc>
        <w:tc>
          <w:tcPr>
            <w:tcW w:w="2307" w:type="dxa"/>
            <w:vAlign w:val="center"/>
          </w:tcPr>
          <w:p w14:paraId="6B7E024E">
            <w:pPr>
              <w:widowControl/>
              <w:rPr>
                <w:rFonts w:ascii="宋体" w:hAnsi="宋体" w:cs="宋体"/>
                <w:color w:val="auto"/>
                <w:sz w:val="18"/>
                <w:szCs w:val="18"/>
                <w:highlight w:val="none"/>
              </w:rPr>
            </w:pPr>
          </w:p>
        </w:tc>
        <w:tc>
          <w:tcPr>
            <w:tcW w:w="2655" w:type="dxa"/>
            <w:vAlign w:val="center"/>
          </w:tcPr>
          <w:p w14:paraId="7B4E8019">
            <w:pPr>
              <w:jc w:val="center"/>
              <w:rPr>
                <w:rFonts w:ascii="宋体" w:hAnsi="宋体" w:cs="宋体"/>
                <w:color w:val="auto"/>
                <w:highlight w:val="none"/>
              </w:rPr>
            </w:pPr>
          </w:p>
        </w:tc>
        <w:tc>
          <w:tcPr>
            <w:tcW w:w="1417" w:type="dxa"/>
            <w:vAlign w:val="center"/>
          </w:tcPr>
          <w:p w14:paraId="747D5377">
            <w:pPr>
              <w:jc w:val="center"/>
              <w:rPr>
                <w:rFonts w:ascii="宋体" w:hAnsi="宋体" w:cs="宋体"/>
                <w:color w:val="auto"/>
                <w:highlight w:val="none"/>
              </w:rPr>
            </w:pPr>
          </w:p>
        </w:tc>
        <w:tc>
          <w:tcPr>
            <w:tcW w:w="992" w:type="dxa"/>
            <w:vAlign w:val="center"/>
          </w:tcPr>
          <w:p w14:paraId="53112D26">
            <w:pPr>
              <w:jc w:val="center"/>
              <w:rPr>
                <w:rFonts w:ascii="宋体" w:hAnsi="宋体" w:cs="宋体"/>
                <w:color w:val="auto"/>
                <w:highlight w:val="none"/>
              </w:rPr>
            </w:pPr>
          </w:p>
        </w:tc>
      </w:tr>
      <w:tr w14:paraId="38E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D49C5CA">
            <w:pPr>
              <w:spacing w:line="400" w:lineRule="exact"/>
              <w:jc w:val="center"/>
              <w:rPr>
                <w:rFonts w:ascii="宋体" w:hAnsi="宋体" w:cs="宋体"/>
                <w:color w:val="auto"/>
                <w:szCs w:val="21"/>
                <w:highlight w:val="none"/>
              </w:rPr>
            </w:pPr>
          </w:p>
        </w:tc>
        <w:tc>
          <w:tcPr>
            <w:tcW w:w="2307" w:type="dxa"/>
            <w:vAlign w:val="center"/>
          </w:tcPr>
          <w:p w14:paraId="7240336F">
            <w:pPr>
              <w:widowControl/>
              <w:rPr>
                <w:rFonts w:ascii="宋体" w:hAnsi="宋体" w:cs="宋体"/>
                <w:color w:val="auto"/>
                <w:sz w:val="18"/>
                <w:szCs w:val="18"/>
                <w:highlight w:val="none"/>
              </w:rPr>
            </w:pPr>
          </w:p>
        </w:tc>
        <w:tc>
          <w:tcPr>
            <w:tcW w:w="2655" w:type="dxa"/>
            <w:vAlign w:val="center"/>
          </w:tcPr>
          <w:p w14:paraId="23171092">
            <w:pPr>
              <w:jc w:val="center"/>
              <w:rPr>
                <w:rFonts w:ascii="宋体" w:hAnsi="宋体" w:cs="宋体"/>
                <w:color w:val="auto"/>
                <w:highlight w:val="none"/>
              </w:rPr>
            </w:pPr>
          </w:p>
        </w:tc>
        <w:tc>
          <w:tcPr>
            <w:tcW w:w="1417" w:type="dxa"/>
            <w:vAlign w:val="center"/>
          </w:tcPr>
          <w:p w14:paraId="31EA5EA9">
            <w:pPr>
              <w:jc w:val="center"/>
              <w:rPr>
                <w:rFonts w:ascii="宋体" w:hAnsi="宋体" w:cs="宋体"/>
                <w:color w:val="auto"/>
                <w:highlight w:val="none"/>
              </w:rPr>
            </w:pPr>
          </w:p>
        </w:tc>
        <w:tc>
          <w:tcPr>
            <w:tcW w:w="992" w:type="dxa"/>
            <w:vAlign w:val="center"/>
          </w:tcPr>
          <w:p w14:paraId="6304C5DB">
            <w:pPr>
              <w:jc w:val="center"/>
              <w:rPr>
                <w:rFonts w:ascii="宋体" w:hAnsi="宋体" w:cs="宋体"/>
                <w:color w:val="auto"/>
                <w:highlight w:val="none"/>
              </w:rPr>
            </w:pPr>
          </w:p>
        </w:tc>
      </w:tr>
      <w:tr w14:paraId="5C7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23D53C9">
            <w:pPr>
              <w:spacing w:line="400" w:lineRule="exact"/>
              <w:jc w:val="center"/>
              <w:rPr>
                <w:rFonts w:ascii="宋体" w:hAnsi="宋体" w:cs="宋体"/>
                <w:color w:val="auto"/>
                <w:szCs w:val="21"/>
                <w:highlight w:val="none"/>
              </w:rPr>
            </w:pPr>
          </w:p>
        </w:tc>
        <w:tc>
          <w:tcPr>
            <w:tcW w:w="2307" w:type="dxa"/>
            <w:vAlign w:val="center"/>
          </w:tcPr>
          <w:p w14:paraId="1FB8BE97">
            <w:pPr>
              <w:widowControl/>
              <w:rPr>
                <w:rFonts w:ascii="宋体" w:hAnsi="宋体" w:cs="宋体"/>
                <w:color w:val="auto"/>
                <w:sz w:val="18"/>
                <w:szCs w:val="18"/>
                <w:highlight w:val="none"/>
              </w:rPr>
            </w:pPr>
          </w:p>
        </w:tc>
        <w:tc>
          <w:tcPr>
            <w:tcW w:w="2655" w:type="dxa"/>
            <w:vAlign w:val="center"/>
          </w:tcPr>
          <w:p w14:paraId="0F8F9095">
            <w:pPr>
              <w:jc w:val="center"/>
              <w:rPr>
                <w:rFonts w:ascii="宋体" w:hAnsi="宋体" w:cs="宋体"/>
                <w:color w:val="auto"/>
                <w:highlight w:val="none"/>
              </w:rPr>
            </w:pPr>
          </w:p>
        </w:tc>
        <w:tc>
          <w:tcPr>
            <w:tcW w:w="1417" w:type="dxa"/>
            <w:vAlign w:val="center"/>
          </w:tcPr>
          <w:p w14:paraId="75905E50">
            <w:pPr>
              <w:jc w:val="center"/>
              <w:rPr>
                <w:rFonts w:ascii="宋体" w:hAnsi="宋体" w:cs="宋体"/>
                <w:color w:val="auto"/>
                <w:highlight w:val="none"/>
              </w:rPr>
            </w:pPr>
          </w:p>
        </w:tc>
        <w:tc>
          <w:tcPr>
            <w:tcW w:w="992" w:type="dxa"/>
            <w:vAlign w:val="center"/>
          </w:tcPr>
          <w:p w14:paraId="6CC6DE6A">
            <w:pPr>
              <w:jc w:val="center"/>
              <w:rPr>
                <w:rFonts w:ascii="宋体" w:hAnsi="宋体" w:cs="宋体"/>
                <w:color w:val="auto"/>
                <w:highlight w:val="none"/>
              </w:rPr>
            </w:pPr>
          </w:p>
        </w:tc>
      </w:tr>
      <w:tr w14:paraId="59E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1315EB">
            <w:pPr>
              <w:spacing w:line="400" w:lineRule="exact"/>
              <w:jc w:val="center"/>
              <w:rPr>
                <w:rFonts w:ascii="宋体" w:hAnsi="宋体" w:cs="宋体"/>
                <w:color w:val="auto"/>
                <w:szCs w:val="21"/>
                <w:highlight w:val="none"/>
              </w:rPr>
            </w:pPr>
          </w:p>
        </w:tc>
        <w:tc>
          <w:tcPr>
            <w:tcW w:w="2307" w:type="dxa"/>
            <w:vAlign w:val="center"/>
          </w:tcPr>
          <w:p w14:paraId="4FB9948D">
            <w:pPr>
              <w:widowControl/>
              <w:rPr>
                <w:rFonts w:ascii="宋体" w:hAnsi="宋体" w:cs="宋体"/>
                <w:color w:val="auto"/>
                <w:sz w:val="18"/>
                <w:szCs w:val="18"/>
                <w:highlight w:val="none"/>
              </w:rPr>
            </w:pPr>
          </w:p>
        </w:tc>
        <w:tc>
          <w:tcPr>
            <w:tcW w:w="2655" w:type="dxa"/>
            <w:vAlign w:val="center"/>
          </w:tcPr>
          <w:p w14:paraId="6D8C48F9">
            <w:pPr>
              <w:jc w:val="center"/>
              <w:rPr>
                <w:rFonts w:ascii="宋体" w:hAnsi="宋体" w:cs="宋体"/>
                <w:color w:val="auto"/>
                <w:highlight w:val="none"/>
              </w:rPr>
            </w:pPr>
          </w:p>
        </w:tc>
        <w:tc>
          <w:tcPr>
            <w:tcW w:w="1417" w:type="dxa"/>
            <w:vAlign w:val="center"/>
          </w:tcPr>
          <w:p w14:paraId="188C0A48">
            <w:pPr>
              <w:jc w:val="center"/>
              <w:rPr>
                <w:rFonts w:ascii="宋体" w:hAnsi="宋体" w:cs="宋体"/>
                <w:color w:val="auto"/>
                <w:highlight w:val="none"/>
              </w:rPr>
            </w:pPr>
          </w:p>
        </w:tc>
        <w:tc>
          <w:tcPr>
            <w:tcW w:w="992" w:type="dxa"/>
            <w:vAlign w:val="center"/>
          </w:tcPr>
          <w:p w14:paraId="7A84B8F3">
            <w:pPr>
              <w:jc w:val="center"/>
              <w:rPr>
                <w:rFonts w:ascii="宋体" w:hAnsi="宋体" w:cs="宋体"/>
                <w:color w:val="auto"/>
                <w:highlight w:val="none"/>
              </w:rPr>
            </w:pPr>
          </w:p>
        </w:tc>
      </w:tr>
      <w:tr w14:paraId="450F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205DDBC">
            <w:pPr>
              <w:spacing w:line="400" w:lineRule="exact"/>
              <w:jc w:val="center"/>
              <w:rPr>
                <w:rFonts w:ascii="宋体" w:hAnsi="宋体" w:cs="宋体"/>
                <w:color w:val="auto"/>
                <w:szCs w:val="21"/>
                <w:highlight w:val="none"/>
              </w:rPr>
            </w:pPr>
          </w:p>
        </w:tc>
        <w:tc>
          <w:tcPr>
            <w:tcW w:w="2307" w:type="dxa"/>
            <w:vAlign w:val="center"/>
          </w:tcPr>
          <w:p w14:paraId="446EA1BA">
            <w:pPr>
              <w:widowControl/>
              <w:rPr>
                <w:rFonts w:ascii="宋体" w:hAnsi="宋体" w:cs="宋体"/>
                <w:color w:val="auto"/>
                <w:sz w:val="18"/>
                <w:szCs w:val="18"/>
                <w:highlight w:val="none"/>
              </w:rPr>
            </w:pPr>
          </w:p>
        </w:tc>
        <w:tc>
          <w:tcPr>
            <w:tcW w:w="2655" w:type="dxa"/>
            <w:vAlign w:val="center"/>
          </w:tcPr>
          <w:p w14:paraId="16E3E45D">
            <w:pPr>
              <w:jc w:val="center"/>
              <w:rPr>
                <w:rFonts w:ascii="宋体" w:hAnsi="宋体" w:cs="宋体"/>
                <w:color w:val="auto"/>
                <w:highlight w:val="none"/>
              </w:rPr>
            </w:pPr>
          </w:p>
        </w:tc>
        <w:tc>
          <w:tcPr>
            <w:tcW w:w="1417" w:type="dxa"/>
            <w:vAlign w:val="center"/>
          </w:tcPr>
          <w:p w14:paraId="6CA59D42">
            <w:pPr>
              <w:jc w:val="center"/>
              <w:rPr>
                <w:rFonts w:ascii="宋体" w:hAnsi="宋体" w:cs="宋体"/>
                <w:color w:val="auto"/>
                <w:highlight w:val="none"/>
              </w:rPr>
            </w:pPr>
          </w:p>
        </w:tc>
        <w:tc>
          <w:tcPr>
            <w:tcW w:w="992" w:type="dxa"/>
            <w:vAlign w:val="center"/>
          </w:tcPr>
          <w:p w14:paraId="4BFAAF7F">
            <w:pPr>
              <w:jc w:val="center"/>
              <w:rPr>
                <w:rFonts w:ascii="宋体" w:hAnsi="宋体" w:cs="宋体"/>
                <w:color w:val="auto"/>
                <w:highlight w:val="none"/>
              </w:rPr>
            </w:pPr>
          </w:p>
        </w:tc>
      </w:tr>
      <w:tr w14:paraId="5245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993699">
            <w:pPr>
              <w:spacing w:line="400" w:lineRule="exact"/>
              <w:jc w:val="center"/>
              <w:rPr>
                <w:rFonts w:ascii="宋体" w:hAnsi="宋体" w:cs="宋体"/>
                <w:color w:val="auto"/>
                <w:szCs w:val="21"/>
                <w:highlight w:val="none"/>
              </w:rPr>
            </w:pPr>
          </w:p>
        </w:tc>
        <w:tc>
          <w:tcPr>
            <w:tcW w:w="2307" w:type="dxa"/>
            <w:vAlign w:val="center"/>
          </w:tcPr>
          <w:p w14:paraId="7454FCF7">
            <w:pPr>
              <w:widowControl/>
              <w:rPr>
                <w:rFonts w:ascii="宋体" w:hAnsi="宋体" w:cs="宋体"/>
                <w:color w:val="auto"/>
                <w:sz w:val="18"/>
                <w:szCs w:val="18"/>
                <w:highlight w:val="none"/>
              </w:rPr>
            </w:pPr>
          </w:p>
        </w:tc>
        <w:tc>
          <w:tcPr>
            <w:tcW w:w="2655" w:type="dxa"/>
            <w:vAlign w:val="center"/>
          </w:tcPr>
          <w:p w14:paraId="631CAE9E">
            <w:pPr>
              <w:jc w:val="center"/>
              <w:rPr>
                <w:rFonts w:ascii="宋体" w:hAnsi="宋体" w:cs="宋体"/>
                <w:color w:val="auto"/>
                <w:highlight w:val="none"/>
              </w:rPr>
            </w:pPr>
          </w:p>
        </w:tc>
        <w:tc>
          <w:tcPr>
            <w:tcW w:w="1417" w:type="dxa"/>
            <w:vAlign w:val="center"/>
          </w:tcPr>
          <w:p w14:paraId="167C1824">
            <w:pPr>
              <w:jc w:val="center"/>
              <w:rPr>
                <w:rFonts w:ascii="宋体" w:hAnsi="宋体" w:cs="宋体"/>
                <w:color w:val="auto"/>
                <w:highlight w:val="none"/>
              </w:rPr>
            </w:pPr>
          </w:p>
        </w:tc>
        <w:tc>
          <w:tcPr>
            <w:tcW w:w="992" w:type="dxa"/>
            <w:vAlign w:val="center"/>
          </w:tcPr>
          <w:p w14:paraId="074A0B3D">
            <w:pPr>
              <w:jc w:val="center"/>
              <w:rPr>
                <w:rFonts w:ascii="宋体" w:hAnsi="宋体" w:cs="宋体"/>
                <w:color w:val="auto"/>
                <w:highlight w:val="none"/>
              </w:rPr>
            </w:pPr>
          </w:p>
        </w:tc>
      </w:tr>
    </w:tbl>
    <w:p w14:paraId="0289E1EE">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p>
    <w:p w14:paraId="5E764414">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16607E7C">
      <w:pPr>
        <w:autoSpaceDE w:val="0"/>
        <w:autoSpaceDN w:val="0"/>
        <w:adjustRightInd w:val="0"/>
        <w:spacing w:line="360" w:lineRule="auto"/>
        <w:ind w:firstLine="422" w:firstLineChars="200"/>
        <w:rPr>
          <w:rFonts w:hint="eastAsia" w:ascii="宋体" w:hAnsi="宋体" w:cs="宋体"/>
          <w:bCs/>
          <w:color w:val="auto"/>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SA"/>
        </w:rPr>
        <w:t>2.提供服务需求中要求提供的证明材料</w:t>
      </w:r>
    </w:p>
    <w:p w14:paraId="63AE4455">
      <w:pPr>
        <w:pStyle w:val="5"/>
        <w:rPr>
          <w:rFonts w:hint="eastAsia"/>
          <w:highlight w:val="none"/>
          <w:lang w:eastAsia="zh-CN"/>
        </w:rPr>
      </w:pPr>
    </w:p>
    <w:p w14:paraId="3DEC2D9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68162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68557B2">
      <w:pPr>
        <w:pStyle w:val="22"/>
        <w:spacing w:line="360" w:lineRule="auto"/>
        <w:rPr>
          <w:rFonts w:hint="eastAsia" w:ascii="宋体" w:hAnsi="宋体" w:eastAsia="宋体" w:cs="宋体"/>
          <w:b/>
          <w:color w:val="FF0000"/>
          <w:sz w:val="28"/>
          <w:szCs w:val="28"/>
          <w:highlight w:val="none"/>
        </w:rPr>
      </w:pPr>
    </w:p>
    <w:tbl>
      <w:tblPr>
        <w:tblStyle w:val="14"/>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14:paraId="69B7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4C0F443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7835803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14:paraId="28038D9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14:paraId="5976260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73392E8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2D8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281D36A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服务名称</w:t>
            </w:r>
          </w:p>
        </w:tc>
        <w:tc>
          <w:tcPr>
            <w:tcW w:w="2713" w:type="dxa"/>
            <w:vAlign w:val="center"/>
          </w:tcPr>
          <w:p w14:paraId="10C59E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059805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4D139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B88FD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29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4F46BCC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服务期限</w:t>
            </w:r>
          </w:p>
        </w:tc>
        <w:tc>
          <w:tcPr>
            <w:tcW w:w="2713" w:type="dxa"/>
            <w:vAlign w:val="center"/>
          </w:tcPr>
          <w:p w14:paraId="730F3A4D">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p>
        </w:tc>
        <w:tc>
          <w:tcPr>
            <w:tcW w:w="2667" w:type="dxa"/>
            <w:vAlign w:val="center"/>
          </w:tcPr>
          <w:p w14:paraId="4EE7F7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05B5C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A1AB3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5419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3183B66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服务质量</w:t>
            </w:r>
          </w:p>
        </w:tc>
        <w:tc>
          <w:tcPr>
            <w:tcW w:w="2713" w:type="dxa"/>
            <w:vAlign w:val="center"/>
          </w:tcPr>
          <w:p w14:paraId="4DC8E593">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p>
        </w:tc>
        <w:tc>
          <w:tcPr>
            <w:tcW w:w="2667" w:type="dxa"/>
            <w:vAlign w:val="center"/>
          </w:tcPr>
          <w:p w14:paraId="635D58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1D060A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31CCE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4AEF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4AC1984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服务地点</w:t>
            </w:r>
          </w:p>
        </w:tc>
        <w:tc>
          <w:tcPr>
            <w:tcW w:w="2713" w:type="dxa"/>
            <w:vAlign w:val="center"/>
          </w:tcPr>
          <w:p w14:paraId="2ACA144F">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p>
        </w:tc>
        <w:tc>
          <w:tcPr>
            <w:tcW w:w="2667" w:type="dxa"/>
            <w:vAlign w:val="center"/>
          </w:tcPr>
          <w:p w14:paraId="51F0E9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2F5EF1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035699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DA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0C52E9F7">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6748E7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368BFB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43519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609B6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31C0DDE7">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注：供应商不得复制</w:t>
      </w:r>
      <w:r>
        <w:rPr>
          <w:rFonts w:hint="eastAsia" w:ascii="宋体" w:hAnsi="宋体" w:cs="宋体"/>
          <w:b/>
          <w:bCs/>
          <w:color w:val="auto"/>
          <w:szCs w:val="21"/>
          <w:highlight w:val="none"/>
          <w:lang w:val="zh-CN" w:eastAsia="zh-CN"/>
        </w:rPr>
        <w:t>议价</w:t>
      </w:r>
      <w:r>
        <w:rPr>
          <w:rFonts w:hint="eastAsia" w:ascii="宋体" w:hAnsi="宋体" w:cs="宋体"/>
          <w:b/>
          <w:bCs/>
          <w:color w:val="auto"/>
          <w:szCs w:val="21"/>
          <w:highlight w:val="none"/>
          <w:lang w:val="zh-CN"/>
        </w:rPr>
        <w:t>文件商务条款的相关内容作为其响应文件中的一部分，结合实际情况如实填写。</w:t>
      </w:r>
    </w:p>
    <w:p w14:paraId="41682632">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p>
    <w:p w14:paraId="029200DB">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供应商资格声明函</w:t>
      </w:r>
    </w:p>
    <w:p w14:paraId="198D48D5">
      <w:pPr>
        <w:autoSpaceDE w:val="0"/>
        <w:autoSpaceDN w:val="0"/>
        <w:adjustRightInd w:val="0"/>
        <w:snapToGrid w:val="0"/>
        <w:spacing w:line="480" w:lineRule="auto"/>
        <w:rPr>
          <w:rFonts w:hint="eastAsia" w:ascii="宋体" w:hAnsi="宋体" w:cs="宋体"/>
          <w:sz w:val="24"/>
          <w:szCs w:val="24"/>
          <w:highlight w:val="none"/>
          <w:lang w:val="zh-CN"/>
        </w:rPr>
      </w:pPr>
    </w:p>
    <w:p w14:paraId="59DD9990">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6D3A7AE3">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B2D41C3">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836DEF0">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49447463">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9DFADC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0AB13AE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53BB6E11">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0B34B6DB">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47CFE6E4">
      <w:pPr>
        <w:pStyle w:val="23"/>
        <w:numPr>
          <w:ilvl w:val="0"/>
          <w:numId w:val="3"/>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7935D192">
      <w:pPr>
        <w:pStyle w:val="23"/>
        <w:numPr>
          <w:ilvl w:val="0"/>
          <w:numId w:val="3"/>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5FA16C13">
      <w:pPr>
        <w:snapToGrid w:val="0"/>
        <w:spacing w:line="360" w:lineRule="auto"/>
        <w:ind w:firstLine="420"/>
        <w:jc w:val="left"/>
        <w:rPr>
          <w:rFonts w:ascii="宋体" w:hAnsi="宋体" w:cs="宋体"/>
          <w:sz w:val="24"/>
          <w:szCs w:val="24"/>
          <w:highlight w:val="none"/>
        </w:rPr>
      </w:pPr>
    </w:p>
    <w:p w14:paraId="58601F1C">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EB2BF4A">
      <w:pPr>
        <w:snapToGrid w:val="0"/>
        <w:spacing w:line="360" w:lineRule="auto"/>
        <w:ind w:firstLine="420"/>
        <w:jc w:val="left"/>
        <w:rPr>
          <w:rFonts w:ascii="宋体" w:hAnsi="宋体" w:cs="宋体"/>
          <w:sz w:val="24"/>
          <w:szCs w:val="24"/>
          <w:highlight w:val="none"/>
        </w:rPr>
      </w:pPr>
    </w:p>
    <w:p w14:paraId="37C80756">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48CAEC7C">
      <w:pPr>
        <w:pStyle w:val="6"/>
        <w:tabs>
          <w:tab w:val="left" w:pos="8640"/>
        </w:tabs>
        <w:snapToGrid w:val="0"/>
        <w:spacing w:line="360" w:lineRule="auto"/>
        <w:ind w:left="0" w:firstLine="640" w:firstLineChars="200"/>
        <w:rPr>
          <w:rFonts w:ascii="宋体" w:hAnsi="宋体" w:cs="宋体"/>
          <w:szCs w:val="24"/>
          <w:highlight w:val="none"/>
        </w:rPr>
      </w:pPr>
    </w:p>
    <w:p w14:paraId="52D131A6">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BF44C">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7CD2DAC">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62F3BE41">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57600DE2">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en-US" w:eastAsia="zh-CN"/>
        </w:rPr>
        <w:t>函</w:t>
      </w:r>
      <w:r>
        <w:rPr>
          <w:rFonts w:hint="eastAsia" w:ascii="宋体" w:hAnsi="宋体" w:cs="宋体"/>
          <w:b/>
          <w:bCs/>
          <w:color w:val="FF0000"/>
          <w:sz w:val="28"/>
          <w:szCs w:val="28"/>
          <w:highlight w:val="none"/>
          <w:lang w:val="zh-CN" w:eastAsia="zh-CN"/>
        </w:rPr>
        <w:t>（供应商格式自拟）</w:t>
      </w:r>
    </w:p>
    <w:p w14:paraId="411B48CC">
      <w:pPr>
        <w:jc w:val="left"/>
        <w:rPr>
          <w:rFonts w:hint="eastAsia" w:ascii="宋体" w:hAnsi="宋体" w:eastAsia="宋体" w:cs="宋体"/>
          <w:spacing w:val="-4"/>
          <w:kern w:val="2"/>
          <w:sz w:val="24"/>
          <w:szCs w:val="21"/>
          <w:highlight w:val="none"/>
          <w:lang w:val="en-US" w:eastAsia="zh-CN" w:bidi="ar-SA"/>
        </w:rPr>
      </w:pPr>
    </w:p>
    <w:p w14:paraId="4C2D82DD">
      <w:pPr>
        <w:spacing w:line="360" w:lineRule="auto"/>
        <w:jc w:val="left"/>
        <w:rPr>
          <w:rFonts w:hint="eastAsia" w:ascii="宋体" w:hAnsi="宋体" w:eastAsia="宋体" w:cs="宋体"/>
          <w:spacing w:val="-4"/>
          <w:kern w:val="2"/>
          <w:sz w:val="24"/>
          <w:szCs w:val="21"/>
          <w:highlight w:val="none"/>
          <w:lang w:val="en-US" w:eastAsia="zh-CN" w:bidi="ar-SA"/>
        </w:rPr>
      </w:pPr>
      <w:r>
        <w:rPr>
          <w:rFonts w:hint="eastAsia" w:ascii="宋体" w:hAnsi="宋体" w:eastAsia="宋体" w:cs="宋体"/>
          <w:spacing w:val="-4"/>
          <w:kern w:val="2"/>
          <w:sz w:val="24"/>
          <w:szCs w:val="21"/>
          <w:highlight w:val="none"/>
          <w:lang w:val="en-US" w:eastAsia="zh-CN" w:bidi="ar-SA"/>
        </w:rPr>
        <w:t>包括但不限于：投标人针对本项目做出的承诺，投标人针对本项目的特点所指定的其他承诺。</w:t>
      </w:r>
    </w:p>
    <w:p w14:paraId="6D63D713">
      <w:pPr>
        <w:spacing w:line="360" w:lineRule="auto"/>
        <w:jc w:val="left"/>
        <w:rPr>
          <w:rFonts w:hint="eastAsia" w:ascii="宋体" w:hAnsi="宋体" w:eastAsia="宋体" w:cs="宋体"/>
          <w:spacing w:val="-4"/>
          <w:kern w:val="2"/>
          <w:sz w:val="24"/>
          <w:szCs w:val="21"/>
          <w:highlight w:val="none"/>
          <w:lang w:val="en-US" w:eastAsia="zh-CN" w:bidi="ar-SA"/>
        </w:rPr>
      </w:pPr>
    </w:p>
    <w:p w14:paraId="60DD6405">
      <w:pPr>
        <w:rPr>
          <w:rFonts w:hint="eastAsia" w:ascii="宋体" w:hAnsi="宋体" w:eastAsia="宋体" w:cs="宋体"/>
          <w:spacing w:val="-4"/>
          <w:kern w:val="2"/>
          <w:sz w:val="24"/>
          <w:szCs w:val="21"/>
          <w:highlight w:val="none"/>
          <w:lang w:val="en-US" w:eastAsia="zh-CN" w:bidi="ar-SA"/>
        </w:rPr>
      </w:pPr>
      <w:r>
        <w:rPr>
          <w:rFonts w:hint="eastAsia" w:ascii="宋体" w:hAnsi="宋体" w:eastAsia="宋体" w:cs="宋体"/>
          <w:spacing w:val="-4"/>
          <w:kern w:val="2"/>
          <w:sz w:val="24"/>
          <w:szCs w:val="21"/>
          <w:highlight w:val="none"/>
          <w:lang w:val="en-US" w:eastAsia="zh-CN" w:bidi="ar-SA"/>
        </w:rPr>
        <w:br w:type="page"/>
      </w:r>
    </w:p>
    <w:p w14:paraId="1D382D76">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十</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lang w:val="zh-CN" w:eastAsia="zh-CN"/>
        </w:rPr>
        <w:t>供应商需提供的其他材料</w:t>
      </w:r>
    </w:p>
    <w:p w14:paraId="7435ADD9">
      <w:pPr>
        <w:spacing w:line="360" w:lineRule="auto"/>
        <w:jc w:val="left"/>
        <w:rPr>
          <w:rFonts w:hint="eastAsia" w:ascii="宋体" w:hAnsi="宋体" w:eastAsia="宋体" w:cs="宋体"/>
          <w:spacing w:val="-4"/>
          <w:kern w:val="2"/>
          <w:sz w:val="24"/>
          <w:szCs w:val="21"/>
          <w:highlight w:val="none"/>
          <w:lang w:val="en-US" w:eastAsia="zh-CN" w:bidi="ar-SA"/>
        </w:rPr>
      </w:pPr>
    </w:p>
    <w:p w14:paraId="2A860F5B">
      <w:pPr>
        <w:spacing w:line="360" w:lineRule="auto"/>
        <w:jc w:val="left"/>
        <w:rPr>
          <w:rFonts w:hint="eastAsia" w:ascii="宋体" w:hAnsi="宋体" w:eastAsia="宋体" w:cs="宋体"/>
          <w:spacing w:val="-4"/>
          <w:kern w:val="2"/>
          <w:sz w:val="24"/>
          <w:szCs w:val="21"/>
          <w:highlight w:val="none"/>
          <w:lang w:val="en-US" w:eastAsia="zh-CN" w:bidi="ar-SA"/>
        </w:rPr>
      </w:pPr>
    </w:p>
    <w:p w14:paraId="3985266E">
      <w:pPr>
        <w:spacing w:line="360" w:lineRule="auto"/>
        <w:jc w:val="left"/>
        <w:rPr>
          <w:rFonts w:hint="eastAsia" w:ascii="宋体" w:hAnsi="宋体" w:eastAsia="宋体" w:cs="宋体"/>
          <w:spacing w:val="-4"/>
          <w:kern w:val="2"/>
          <w:sz w:val="24"/>
          <w:szCs w:val="21"/>
          <w:highlight w:val="none"/>
          <w:lang w:val="en-US" w:eastAsia="zh-CN" w:bidi="ar-SA"/>
        </w:rPr>
      </w:pPr>
    </w:p>
    <w:p w14:paraId="6F28C0C9">
      <w:pPr>
        <w:pStyle w:val="5"/>
        <w:jc w:val="center"/>
        <w:rPr>
          <w:rFonts w:hint="default" w:ascii="宋体" w:hAnsi="宋体"/>
          <w:b/>
          <w:sz w:val="24"/>
          <w:szCs w:val="24"/>
          <w:highlight w:val="none"/>
          <w:lang w:val="en-US" w:eastAsia="zh-CN"/>
        </w:rPr>
      </w:pPr>
    </w:p>
    <w:p w14:paraId="0DB1B7B9">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1F42D5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C5B29B">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57E6EEED">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4CD1E33B">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3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154"/>
        <w:gridCol w:w="2038"/>
        <w:gridCol w:w="2812"/>
        <w:gridCol w:w="2812"/>
        <w:gridCol w:w="2046"/>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34"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154"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3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812" w:type="dxa"/>
            <w:tcBorders>
              <w:top w:val="single" w:color="auto" w:sz="4" w:space="0"/>
              <w:left w:val="single" w:color="auto" w:sz="4" w:space="0"/>
              <w:right w:val="single" w:color="auto" w:sz="4" w:space="0"/>
            </w:tcBorders>
            <w:vAlign w:val="center"/>
          </w:tcPr>
          <w:p w14:paraId="1B69D63F">
            <w:pPr>
              <w:jc w:val="center"/>
              <w:rPr>
                <w:rFonts w:hint="default"/>
                <w:highlight w:val="none"/>
                <w:lang w:val="en-US" w:eastAsia="zh-CN"/>
              </w:rPr>
            </w:pPr>
            <w:r>
              <w:rPr>
                <w:rFonts w:hint="eastAsia"/>
                <w:b/>
                <w:bCs/>
                <w:highlight w:val="none"/>
                <w:lang w:val="en-US" w:eastAsia="zh-CN"/>
              </w:rPr>
              <w:t>服务质量</w:t>
            </w:r>
          </w:p>
        </w:tc>
        <w:tc>
          <w:tcPr>
            <w:tcW w:w="2812" w:type="dxa"/>
            <w:tcBorders>
              <w:top w:val="single" w:color="auto" w:sz="4" w:space="0"/>
              <w:left w:val="single" w:color="auto" w:sz="4" w:space="0"/>
              <w:right w:val="single" w:color="auto" w:sz="4" w:space="0"/>
            </w:tcBorders>
            <w:vAlign w:val="center"/>
          </w:tcPr>
          <w:p w14:paraId="3EE71A8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046"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b/>
                <w:bCs/>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434" w:type="dxa"/>
          </w:tcPr>
          <w:p w14:paraId="4EC55074">
            <w:pPr>
              <w:jc w:val="center"/>
              <w:rPr>
                <w:rFonts w:ascii="宋体" w:hAnsi="宋体"/>
                <w:b/>
                <w:szCs w:val="21"/>
                <w:highlight w:val="none"/>
              </w:rPr>
            </w:pPr>
          </w:p>
        </w:tc>
        <w:tc>
          <w:tcPr>
            <w:tcW w:w="2154" w:type="dxa"/>
          </w:tcPr>
          <w:p w14:paraId="6831FB37">
            <w:pPr>
              <w:jc w:val="center"/>
              <w:rPr>
                <w:rFonts w:ascii="宋体" w:hAnsi="宋体"/>
                <w:b/>
                <w:szCs w:val="21"/>
                <w:highlight w:val="none"/>
              </w:rPr>
            </w:pPr>
          </w:p>
        </w:tc>
        <w:tc>
          <w:tcPr>
            <w:tcW w:w="2038" w:type="dxa"/>
          </w:tcPr>
          <w:p w14:paraId="0E8605C7">
            <w:pPr>
              <w:jc w:val="center"/>
              <w:rPr>
                <w:rFonts w:ascii="宋体" w:hAnsi="宋体"/>
                <w:b/>
                <w:szCs w:val="21"/>
                <w:highlight w:val="none"/>
              </w:rPr>
            </w:pPr>
          </w:p>
        </w:tc>
        <w:tc>
          <w:tcPr>
            <w:tcW w:w="2812" w:type="dxa"/>
          </w:tcPr>
          <w:p w14:paraId="33585568">
            <w:pPr>
              <w:widowControl/>
              <w:jc w:val="center"/>
              <w:rPr>
                <w:rFonts w:ascii="宋体" w:hAnsi="宋体"/>
                <w:b/>
                <w:szCs w:val="21"/>
                <w:highlight w:val="none"/>
              </w:rPr>
            </w:pPr>
          </w:p>
        </w:tc>
        <w:tc>
          <w:tcPr>
            <w:tcW w:w="2812" w:type="dxa"/>
          </w:tcPr>
          <w:p w14:paraId="02B08E25">
            <w:pPr>
              <w:widowControl/>
              <w:jc w:val="center"/>
              <w:rPr>
                <w:rFonts w:ascii="宋体" w:hAnsi="宋体"/>
                <w:b/>
                <w:szCs w:val="21"/>
                <w:highlight w:val="none"/>
              </w:rPr>
            </w:pPr>
          </w:p>
        </w:tc>
        <w:tc>
          <w:tcPr>
            <w:tcW w:w="2046" w:type="dxa"/>
            <w:vAlign w:val="center"/>
          </w:tcPr>
          <w:p w14:paraId="4460FA43">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34" w:type="dxa"/>
          </w:tcPr>
          <w:p w14:paraId="62D46860">
            <w:pPr>
              <w:jc w:val="center"/>
              <w:rPr>
                <w:rFonts w:ascii="宋体" w:hAnsi="宋体"/>
                <w:b/>
                <w:szCs w:val="21"/>
                <w:highlight w:val="none"/>
              </w:rPr>
            </w:pPr>
          </w:p>
        </w:tc>
        <w:tc>
          <w:tcPr>
            <w:tcW w:w="2154" w:type="dxa"/>
          </w:tcPr>
          <w:p w14:paraId="6EA9F26D">
            <w:pPr>
              <w:jc w:val="center"/>
              <w:rPr>
                <w:rFonts w:ascii="宋体" w:hAnsi="宋体"/>
                <w:b/>
                <w:szCs w:val="21"/>
                <w:highlight w:val="none"/>
              </w:rPr>
            </w:pPr>
          </w:p>
        </w:tc>
        <w:tc>
          <w:tcPr>
            <w:tcW w:w="2038" w:type="dxa"/>
          </w:tcPr>
          <w:p w14:paraId="5DCAAED6">
            <w:pPr>
              <w:jc w:val="center"/>
              <w:rPr>
                <w:rFonts w:ascii="宋体" w:hAnsi="宋体"/>
                <w:b/>
                <w:szCs w:val="21"/>
                <w:highlight w:val="none"/>
              </w:rPr>
            </w:pPr>
          </w:p>
        </w:tc>
        <w:tc>
          <w:tcPr>
            <w:tcW w:w="2812" w:type="dxa"/>
          </w:tcPr>
          <w:p w14:paraId="34EA1FC4">
            <w:pPr>
              <w:widowControl/>
              <w:jc w:val="center"/>
              <w:rPr>
                <w:rFonts w:ascii="宋体" w:hAnsi="宋体"/>
                <w:b/>
                <w:szCs w:val="21"/>
                <w:highlight w:val="none"/>
              </w:rPr>
            </w:pPr>
          </w:p>
        </w:tc>
        <w:tc>
          <w:tcPr>
            <w:tcW w:w="2812" w:type="dxa"/>
          </w:tcPr>
          <w:p w14:paraId="4DA8C968">
            <w:pPr>
              <w:widowControl/>
              <w:jc w:val="center"/>
              <w:rPr>
                <w:rFonts w:ascii="宋体" w:hAnsi="宋体"/>
                <w:b/>
                <w:szCs w:val="21"/>
                <w:highlight w:val="none"/>
              </w:rPr>
            </w:pPr>
          </w:p>
        </w:tc>
        <w:tc>
          <w:tcPr>
            <w:tcW w:w="2046" w:type="dxa"/>
            <w:vAlign w:val="center"/>
          </w:tcPr>
          <w:p w14:paraId="029D2686">
            <w:pPr>
              <w:jc w:val="center"/>
              <w:rPr>
                <w:rFonts w:ascii="宋体" w:hAnsi="宋体" w:cs="宋体"/>
                <w:sz w:val="24"/>
                <w:szCs w:val="24"/>
                <w:highlight w:val="none"/>
                <w:u w:val="single"/>
              </w:rPr>
            </w:pPr>
          </w:p>
        </w:tc>
      </w:tr>
    </w:tbl>
    <w:p w14:paraId="4A3916E8">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FA4878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7CDE1BE2">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3E4A015A">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AE9D498">
      <w:pPr>
        <w:ind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45F650F4">
      <w:pPr>
        <w:ind w:firstLine="422" w:firstLineChars="200"/>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zh-CN" w:eastAsia="zh-CN"/>
        </w:rPr>
        <w:t>4.供应商报价不得高于采购预算，否则按废标处理。</w:t>
      </w:r>
    </w:p>
    <w:p w14:paraId="6C8D7636">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3521B1E">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3171BC08">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7F0794F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6BE99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3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154"/>
        <w:gridCol w:w="2038"/>
        <w:gridCol w:w="2812"/>
        <w:gridCol w:w="2812"/>
        <w:gridCol w:w="2046"/>
      </w:tblGrid>
      <w:tr w14:paraId="6EF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34" w:type="dxa"/>
            <w:tcBorders>
              <w:top w:val="single" w:color="auto" w:sz="4" w:space="0"/>
              <w:left w:val="single" w:color="auto" w:sz="4" w:space="0"/>
              <w:right w:val="single" w:color="auto" w:sz="4" w:space="0"/>
            </w:tcBorders>
            <w:vAlign w:val="center"/>
          </w:tcPr>
          <w:p w14:paraId="04B4B34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154" w:type="dxa"/>
            <w:tcBorders>
              <w:top w:val="single" w:color="auto" w:sz="4" w:space="0"/>
              <w:left w:val="single" w:color="auto" w:sz="4" w:space="0"/>
              <w:right w:val="single" w:color="auto" w:sz="4" w:space="0"/>
            </w:tcBorders>
            <w:vAlign w:val="center"/>
          </w:tcPr>
          <w:p w14:paraId="071D226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38" w:type="dxa"/>
            <w:tcBorders>
              <w:top w:val="single" w:color="auto" w:sz="4" w:space="0"/>
              <w:left w:val="single" w:color="auto" w:sz="4" w:space="0"/>
              <w:right w:val="single" w:color="auto" w:sz="4" w:space="0"/>
            </w:tcBorders>
            <w:vAlign w:val="center"/>
          </w:tcPr>
          <w:p w14:paraId="401F49D0">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812" w:type="dxa"/>
            <w:tcBorders>
              <w:top w:val="single" w:color="auto" w:sz="4" w:space="0"/>
              <w:left w:val="single" w:color="auto" w:sz="4" w:space="0"/>
              <w:right w:val="single" w:color="auto" w:sz="4" w:space="0"/>
            </w:tcBorders>
            <w:vAlign w:val="center"/>
          </w:tcPr>
          <w:p w14:paraId="323A04D1">
            <w:pPr>
              <w:jc w:val="center"/>
              <w:rPr>
                <w:rFonts w:hint="default"/>
                <w:highlight w:val="none"/>
                <w:lang w:val="en-US" w:eastAsia="zh-CN"/>
              </w:rPr>
            </w:pPr>
            <w:r>
              <w:rPr>
                <w:rFonts w:hint="eastAsia"/>
                <w:b/>
                <w:bCs/>
                <w:highlight w:val="none"/>
                <w:lang w:val="en-US" w:eastAsia="zh-CN"/>
              </w:rPr>
              <w:t>服务质量</w:t>
            </w:r>
          </w:p>
        </w:tc>
        <w:tc>
          <w:tcPr>
            <w:tcW w:w="2812" w:type="dxa"/>
            <w:tcBorders>
              <w:top w:val="single" w:color="auto" w:sz="4" w:space="0"/>
              <w:left w:val="single" w:color="auto" w:sz="4" w:space="0"/>
              <w:right w:val="single" w:color="auto" w:sz="4" w:space="0"/>
            </w:tcBorders>
            <w:vAlign w:val="center"/>
          </w:tcPr>
          <w:p w14:paraId="530E4272">
            <w:pPr>
              <w:jc w:val="center"/>
              <w:rPr>
                <w:rFonts w:hint="eastAsia" w:ascii="宋体" w:hAnsi="宋体"/>
                <w:b/>
                <w:sz w:val="20"/>
                <w:szCs w:val="20"/>
                <w:highlight w:val="none"/>
                <w:lang w:val="en-US" w:eastAsia="zh-CN"/>
              </w:rPr>
            </w:pPr>
            <w:bookmarkStart w:id="14" w:name="_GoBack"/>
            <w:bookmarkEnd w:id="14"/>
            <w:r>
              <w:rPr>
                <w:rFonts w:hint="eastAsia" w:ascii="宋体" w:hAnsi="宋体"/>
                <w:b/>
                <w:sz w:val="20"/>
                <w:szCs w:val="20"/>
                <w:highlight w:val="none"/>
                <w:lang w:val="en-US" w:eastAsia="zh-CN"/>
              </w:rPr>
              <w:t>投标报价（万元）</w:t>
            </w:r>
          </w:p>
        </w:tc>
        <w:tc>
          <w:tcPr>
            <w:tcW w:w="2046" w:type="dxa"/>
            <w:tcBorders>
              <w:top w:val="single" w:color="auto" w:sz="4" w:space="0"/>
              <w:left w:val="single" w:color="auto" w:sz="4" w:space="0"/>
              <w:bottom w:val="single" w:color="auto" w:sz="4" w:space="0"/>
              <w:right w:val="single" w:color="auto" w:sz="4" w:space="0"/>
            </w:tcBorders>
            <w:vAlign w:val="center"/>
          </w:tcPr>
          <w:p w14:paraId="7D02731C">
            <w:pPr>
              <w:jc w:val="center"/>
              <w:rPr>
                <w:rFonts w:ascii="宋体" w:hAnsi="宋体" w:cs="宋体"/>
                <w:sz w:val="20"/>
                <w:szCs w:val="20"/>
                <w:highlight w:val="none"/>
              </w:rPr>
            </w:pPr>
            <w:r>
              <w:rPr>
                <w:rFonts w:hint="eastAsia" w:ascii="宋体" w:hAnsi="宋体" w:cs="宋体"/>
                <w:sz w:val="20"/>
                <w:szCs w:val="20"/>
                <w:highlight w:val="none"/>
              </w:rPr>
              <w:t>备注</w:t>
            </w:r>
          </w:p>
        </w:tc>
      </w:tr>
      <w:tr w14:paraId="48B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434" w:type="dxa"/>
          </w:tcPr>
          <w:p w14:paraId="567C3104">
            <w:pPr>
              <w:jc w:val="center"/>
              <w:rPr>
                <w:rFonts w:ascii="宋体" w:hAnsi="宋体"/>
                <w:b/>
                <w:szCs w:val="21"/>
                <w:highlight w:val="none"/>
              </w:rPr>
            </w:pPr>
          </w:p>
        </w:tc>
        <w:tc>
          <w:tcPr>
            <w:tcW w:w="2154" w:type="dxa"/>
          </w:tcPr>
          <w:p w14:paraId="301FA9F4">
            <w:pPr>
              <w:jc w:val="center"/>
              <w:rPr>
                <w:rFonts w:ascii="宋体" w:hAnsi="宋体"/>
                <w:b/>
                <w:szCs w:val="21"/>
                <w:highlight w:val="none"/>
              </w:rPr>
            </w:pPr>
          </w:p>
        </w:tc>
        <w:tc>
          <w:tcPr>
            <w:tcW w:w="2038" w:type="dxa"/>
          </w:tcPr>
          <w:p w14:paraId="24322A32">
            <w:pPr>
              <w:jc w:val="center"/>
              <w:rPr>
                <w:rFonts w:ascii="宋体" w:hAnsi="宋体"/>
                <w:b/>
                <w:szCs w:val="21"/>
                <w:highlight w:val="none"/>
              </w:rPr>
            </w:pPr>
          </w:p>
        </w:tc>
        <w:tc>
          <w:tcPr>
            <w:tcW w:w="2812" w:type="dxa"/>
          </w:tcPr>
          <w:p w14:paraId="53DD65C4">
            <w:pPr>
              <w:widowControl/>
              <w:jc w:val="center"/>
              <w:rPr>
                <w:rFonts w:ascii="宋体" w:hAnsi="宋体"/>
                <w:b/>
                <w:szCs w:val="21"/>
                <w:highlight w:val="none"/>
              </w:rPr>
            </w:pPr>
          </w:p>
        </w:tc>
        <w:tc>
          <w:tcPr>
            <w:tcW w:w="2812" w:type="dxa"/>
          </w:tcPr>
          <w:p w14:paraId="65D69286">
            <w:pPr>
              <w:widowControl/>
              <w:jc w:val="center"/>
              <w:rPr>
                <w:rFonts w:ascii="宋体" w:hAnsi="宋体"/>
                <w:b/>
                <w:szCs w:val="21"/>
                <w:highlight w:val="none"/>
              </w:rPr>
            </w:pPr>
          </w:p>
        </w:tc>
        <w:tc>
          <w:tcPr>
            <w:tcW w:w="2046" w:type="dxa"/>
            <w:vAlign w:val="center"/>
          </w:tcPr>
          <w:p w14:paraId="52DCBEC5">
            <w:pPr>
              <w:jc w:val="center"/>
              <w:rPr>
                <w:rFonts w:ascii="宋体" w:hAnsi="宋体" w:cs="宋体"/>
                <w:sz w:val="24"/>
                <w:szCs w:val="24"/>
                <w:highlight w:val="none"/>
                <w:u w:val="single"/>
              </w:rPr>
            </w:pPr>
          </w:p>
        </w:tc>
      </w:tr>
      <w:tr w14:paraId="21F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34" w:type="dxa"/>
          </w:tcPr>
          <w:p w14:paraId="58CB408A">
            <w:pPr>
              <w:jc w:val="center"/>
              <w:rPr>
                <w:rFonts w:ascii="宋体" w:hAnsi="宋体"/>
                <w:b/>
                <w:szCs w:val="21"/>
                <w:highlight w:val="none"/>
              </w:rPr>
            </w:pPr>
          </w:p>
        </w:tc>
        <w:tc>
          <w:tcPr>
            <w:tcW w:w="2154" w:type="dxa"/>
          </w:tcPr>
          <w:p w14:paraId="5DA90BAD">
            <w:pPr>
              <w:jc w:val="center"/>
              <w:rPr>
                <w:rFonts w:ascii="宋体" w:hAnsi="宋体"/>
                <w:b/>
                <w:szCs w:val="21"/>
                <w:highlight w:val="none"/>
              </w:rPr>
            </w:pPr>
          </w:p>
        </w:tc>
        <w:tc>
          <w:tcPr>
            <w:tcW w:w="2038" w:type="dxa"/>
          </w:tcPr>
          <w:p w14:paraId="602E2A86">
            <w:pPr>
              <w:jc w:val="center"/>
              <w:rPr>
                <w:rFonts w:ascii="宋体" w:hAnsi="宋体"/>
                <w:b/>
                <w:szCs w:val="21"/>
                <w:highlight w:val="none"/>
              </w:rPr>
            </w:pPr>
          </w:p>
        </w:tc>
        <w:tc>
          <w:tcPr>
            <w:tcW w:w="2812" w:type="dxa"/>
          </w:tcPr>
          <w:p w14:paraId="2E8F453B">
            <w:pPr>
              <w:widowControl/>
              <w:jc w:val="center"/>
              <w:rPr>
                <w:rFonts w:ascii="宋体" w:hAnsi="宋体"/>
                <w:b/>
                <w:szCs w:val="21"/>
                <w:highlight w:val="none"/>
              </w:rPr>
            </w:pPr>
          </w:p>
        </w:tc>
        <w:tc>
          <w:tcPr>
            <w:tcW w:w="2812" w:type="dxa"/>
          </w:tcPr>
          <w:p w14:paraId="67BFD3ED">
            <w:pPr>
              <w:widowControl/>
              <w:jc w:val="center"/>
              <w:rPr>
                <w:rFonts w:ascii="宋体" w:hAnsi="宋体"/>
                <w:b/>
                <w:szCs w:val="21"/>
                <w:highlight w:val="none"/>
              </w:rPr>
            </w:pPr>
          </w:p>
        </w:tc>
        <w:tc>
          <w:tcPr>
            <w:tcW w:w="2046" w:type="dxa"/>
            <w:vAlign w:val="center"/>
          </w:tcPr>
          <w:p w14:paraId="1444E686">
            <w:pPr>
              <w:jc w:val="center"/>
              <w:rPr>
                <w:rFonts w:ascii="宋体" w:hAnsi="宋体" w:cs="宋体"/>
                <w:sz w:val="24"/>
                <w:szCs w:val="24"/>
                <w:highlight w:val="none"/>
                <w:u w:val="single"/>
              </w:rPr>
            </w:pPr>
          </w:p>
        </w:tc>
      </w:tr>
    </w:tbl>
    <w:p w14:paraId="76EF75CA">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E94229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359F0DA8">
      <w:pPr>
        <w:autoSpaceDE w:val="0"/>
        <w:autoSpaceDN w:val="0"/>
        <w:adjustRightInd w:val="0"/>
        <w:rPr>
          <w:rFonts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 xml:space="preserve"> 1.</w:t>
      </w:r>
      <w:r>
        <w:rPr>
          <w:rFonts w:hint="eastAsia" w:asciiTheme="minorEastAsia" w:hAnsiTheme="minorEastAsia" w:eastAsiaTheme="minorEastAsia" w:cstheme="minorEastAsia"/>
          <w:b/>
          <w:bCs w:val="0"/>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bCs w:val="0"/>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bCs w:val="0"/>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p>
    <w:p w14:paraId="68A152F3">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BA810D2">
      <w:pPr>
        <w:ind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66118968">
      <w:pPr>
        <w:ind w:firstLine="422" w:firstLineChars="200"/>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zh-CN" w:eastAsia="zh-CN"/>
        </w:rPr>
        <w:t>4.供应商报价不得高于采购预算，否则按废标处理。</w:t>
      </w:r>
    </w:p>
    <w:p w14:paraId="4F2E9AF6">
      <w:pPr>
        <w:pStyle w:val="22"/>
        <w:ind w:firstLine="422" w:firstLineChars="200"/>
        <w:jc w:val="both"/>
        <w:rPr>
          <w:rFonts w:hint="eastAsia" w:ascii="宋体" w:hAnsi="宋体" w:eastAsia="宋体" w:cs="宋体"/>
          <w:b/>
          <w:color w:val="auto"/>
          <w:sz w:val="21"/>
          <w:szCs w:val="21"/>
          <w:highlight w:val="none"/>
          <w:lang w:val="en-US" w:eastAsia="zh-CN"/>
        </w:rPr>
      </w:pPr>
    </w:p>
    <w:p w14:paraId="2112D772">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p w14:paraId="1A2949B6">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foot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502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1CFE9">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E1CFE9">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A21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25C54">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B25C54">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FC40">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23524">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023524">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9F0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2805">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672805">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F48F">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345AA">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A345AA">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9BE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4601">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191B">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223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70DB73A"/>
    <w:multiLevelType w:val="singleLevel"/>
    <w:tmpl w:val="770DB73A"/>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0B44D3"/>
    <w:rsid w:val="00172E78"/>
    <w:rsid w:val="002A3780"/>
    <w:rsid w:val="005E0AA6"/>
    <w:rsid w:val="008E4580"/>
    <w:rsid w:val="00B406C6"/>
    <w:rsid w:val="00B81090"/>
    <w:rsid w:val="01527AD7"/>
    <w:rsid w:val="01AF763C"/>
    <w:rsid w:val="01BF25CB"/>
    <w:rsid w:val="01C41B77"/>
    <w:rsid w:val="01D70F12"/>
    <w:rsid w:val="02090084"/>
    <w:rsid w:val="021555D4"/>
    <w:rsid w:val="02184C85"/>
    <w:rsid w:val="022E27E0"/>
    <w:rsid w:val="02314B61"/>
    <w:rsid w:val="02A97FA7"/>
    <w:rsid w:val="02C927A1"/>
    <w:rsid w:val="031C69F7"/>
    <w:rsid w:val="03330E5B"/>
    <w:rsid w:val="03D978E6"/>
    <w:rsid w:val="03F60FF6"/>
    <w:rsid w:val="0400747C"/>
    <w:rsid w:val="043B7CAA"/>
    <w:rsid w:val="04BC2E2F"/>
    <w:rsid w:val="04E9700E"/>
    <w:rsid w:val="04FC24D4"/>
    <w:rsid w:val="057C3105"/>
    <w:rsid w:val="05826C33"/>
    <w:rsid w:val="05B227CB"/>
    <w:rsid w:val="05B7340E"/>
    <w:rsid w:val="06320100"/>
    <w:rsid w:val="0661309E"/>
    <w:rsid w:val="068B04FA"/>
    <w:rsid w:val="06E65CD9"/>
    <w:rsid w:val="06F74FB2"/>
    <w:rsid w:val="07100621"/>
    <w:rsid w:val="072C3121"/>
    <w:rsid w:val="073D614E"/>
    <w:rsid w:val="07531272"/>
    <w:rsid w:val="07C61A2F"/>
    <w:rsid w:val="07E656BE"/>
    <w:rsid w:val="07E65C20"/>
    <w:rsid w:val="083640B7"/>
    <w:rsid w:val="084A292B"/>
    <w:rsid w:val="084F2718"/>
    <w:rsid w:val="089460A6"/>
    <w:rsid w:val="089A21A0"/>
    <w:rsid w:val="08BB3192"/>
    <w:rsid w:val="08DA2C94"/>
    <w:rsid w:val="09303A6F"/>
    <w:rsid w:val="094733AA"/>
    <w:rsid w:val="09591518"/>
    <w:rsid w:val="09D2372E"/>
    <w:rsid w:val="0A1263F7"/>
    <w:rsid w:val="0A3221EC"/>
    <w:rsid w:val="0B2428ED"/>
    <w:rsid w:val="0B444D3D"/>
    <w:rsid w:val="0B597947"/>
    <w:rsid w:val="0B5B2DAA"/>
    <w:rsid w:val="0BB023D2"/>
    <w:rsid w:val="0BBF4658"/>
    <w:rsid w:val="0BFC5617"/>
    <w:rsid w:val="0C046F44"/>
    <w:rsid w:val="0C3258D1"/>
    <w:rsid w:val="0CC1045F"/>
    <w:rsid w:val="0D142D0D"/>
    <w:rsid w:val="0D49663A"/>
    <w:rsid w:val="0D822B54"/>
    <w:rsid w:val="0D9C2C0E"/>
    <w:rsid w:val="0DC06342"/>
    <w:rsid w:val="0DD24882"/>
    <w:rsid w:val="0E150DED"/>
    <w:rsid w:val="0E5F143F"/>
    <w:rsid w:val="0E8A0CB9"/>
    <w:rsid w:val="0EAC6B4A"/>
    <w:rsid w:val="0EEA2A12"/>
    <w:rsid w:val="0F1B036B"/>
    <w:rsid w:val="0F1D171A"/>
    <w:rsid w:val="0F25700B"/>
    <w:rsid w:val="0F3F33B0"/>
    <w:rsid w:val="0FA60903"/>
    <w:rsid w:val="0FBC30F4"/>
    <w:rsid w:val="0FFA00C0"/>
    <w:rsid w:val="106777F6"/>
    <w:rsid w:val="10AC13BA"/>
    <w:rsid w:val="10B4026F"/>
    <w:rsid w:val="10C84552"/>
    <w:rsid w:val="111D5F25"/>
    <w:rsid w:val="113810CC"/>
    <w:rsid w:val="115D1B4B"/>
    <w:rsid w:val="118E6D12"/>
    <w:rsid w:val="11A025A1"/>
    <w:rsid w:val="11B7573D"/>
    <w:rsid w:val="11E37B79"/>
    <w:rsid w:val="11EE297F"/>
    <w:rsid w:val="11F47F60"/>
    <w:rsid w:val="11F6163F"/>
    <w:rsid w:val="11FE0C79"/>
    <w:rsid w:val="12226B9F"/>
    <w:rsid w:val="122770C3"/>
    <w:rsid w:val="12574789"/>
    <w:rsid w:val="12641821"/>
    <w:rsid w:val="12CF42AD"/>
    <w:rsid w:val="12F72695"/>
    <w:rsid w:val="134F427F"/>
    <w:rsid w:val="13545D39"/>
    <w:rsid w:val="13D05BAA"/>
    <w:rsid w:val="13DF6746"/>
    <w:rsid w:val="14683D42"/>
    <w:rsid w:val="15393438"/>
    <w:rsid w:val="15712BD2"/>
    <w:rsid w:val="15B35284"/>
    <w:rsid w:val="15B50D11"/>
    <w:rsid w:val="15CA3542"/>
    <w:rsid w:val="160C56C2"/>
    <w:rsid w:val="161C2B3E"/>
    <w:rsid w:val="16216BFD"/>
    <w:rsid w:val="16416FF8"/>
    <w:rsid w:val="165F4CB9"/>
    <w:rsid w:val="16877182"/>
    <w:rsid w:val="168C1346"/>
    <w:rsid w:val="16BE0C5C"/>
    <w:rsid w:val="16D51FA8"/>
    <w:rsid w:val="16E05795"/>
    <w:rsid w:val="16EB449C"/>
    <w:rsid w:val="175946A7"/>
    <w:rsid w:val="17626C76"/>
    <w:rsid w:val="177548BA"/>
    <w:rsid w:val="17946704"/>
    <w:rsid w:val="17AE27E6"/>
    <w:rsid w:val="17BB1EE3"/>
    <w:rsid w:val="17C23271"/>
    <w:rsid w:val="17D6162A"/>
    <w:rsid w:val="17E05CBA"/>
    <w:rsid w:val="182B75FA"/>
    <w:rsid w:val="18466654"/>
    <w:rsid w:val="185D743E"/>
    <w:rsid w:val="18901F7E"/>
    <w:rsid w:val="18A312F5"/>
    <w:rsid w:val="18B057C0"/>
    <w:rsid w:val="19396934"/>
    <w:rsid w:val="198527A8"/>
    <w:rsid w:val="19C71013"/>
    <w:rsid w:val="19DB686C"/>
    <w:rsid w:val="1A137F5A"/>
    <w:rsid w:val="1A4B1674"/>
    <w:rsid w:val="1A6F49F8"/>
    <w:rsid w:val="1AEF72AC"/>
    <w:rsid w:val="1B137BE6"/>
    <w:rsid w:val="1B2C1E46"/>
    <w:rsid w:val="1B3A7824"/>
    <w:rsid w:val="1B415BC7"/>
    <w:rsid w:val="1BF60C71"/>
    <w:rsid w:val="1C0301DF"/>
    <w:rsid w:val="1C207687"/>
    <w:rsid w:val="1C3B279F"/>
    <w:rsid w:val="1C6E128E"/>
    <w:rsid w:val="1CA619C0"/>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9A4AD4"/>
    <w:rsid w:val="1FA63478"/>
    <w:rsid w:val="1FC97167"/>
    <w:rsid w:val="1FD77AD6"/>
    <w:rsid w:val="200762AE"/>
    <w:rsid w:val="20497CF3"/>
    <w:rsid w:val="208168A5"/>
    <w:rsid w:val="20B8769A"/>
    <w:rsid w:val="20CA0488"/>
    <w:rsid w:val="21554A8C"/>
    <w:rsid w:val="21567F94"/>
    <w:rsid w:val="21731A80"/>
    <w:rsid w:val="217F37F1"/>
    <w:rsid w:val="21886884"/>
    <w:rsid w:val="218872DA"/>
    <w:rsid w:val="220D3C83"/>
    <w:rsid w:val="224F4D5A"/>
    <w:rsid w:val="22CB4F25"/>
    <w:rsid w:val="22EC3BCE"/>
    <w:rsid w:val="22F369D5"/>
    <w:rsid w:val="22F4634C"/>
    <w:rsid w:val="232236BC"/>
    <w:rsid w:val="234A3E31"/>
    <w:rsid w:val="236C49D9"/>
    <w:rsid w:val="241D4AF6"/>
    <w:rsid w:val="243B51E0"/>
    <w:rsid w:val="24C63A7B"/>
    <w:rsid w:val="24CA45F1"/>
    <w:rsid w:val="24EE1B49"/>
    <w:rsid w:val="2500285A"/>
    <w:rsid w:val="250D579E"/>
    <w:rsid w:val="25494348"/>
    <w:rsid w:val="255641C8"/>
    <w:rsid w:val="25653B47"/>
    <w:rsid w:val="259667D1"/>
    <w:rsid w:val="25BA7C7E"/>
    <w:rsid w:val="25CE6675"/>
    <w:rsid w:val="26204A40"/>
    <w:rsid w:val="26B563D5"/>
    <w:rsid w:val="26BD3179"/>
    <w:rsid w:val="26DC6A34"/>
    <w:rsid w:val="26FA4716"/>
    <w:rsid w:val="275D01D5"/>
    <w:rsid w:val="279A3AD7"/>
    <w:rsid w:val="281B1724"/>
    <w:rsid w:val="282A0FA1"/>
    <w:rsid w:val="2842607D"/>
    <w:rsid w:val="28D16A43"/>
    <w:rsid w:val="28E2682A"/>
    <w:rsid w:val="29417EE1"/>
    <w:rsid w:val="29E140B7"/>
    <w:rsid w:val="29F94A47"/>
    <w:rsid w:val="2A092F82"/>
    <w:rsid w:val="2A6379F0"/>
    <w:rsid w:val="2AAD6082"/>
    <w:rsid w:val="2AD051EF"/>
    <w:rsid w:val="2B02084E"/>
    <w:rsid w:val="2B3009D4"/>
    <w:rsid w:val="2B601CDD"/>
    <w:rsid w:val="2B6B5B7E"/>
    <w:rsid w:val="2B894753"/>
    <w:rsid w:val="2B8D4DBA"/>
    <w:rsid w:val="2B94255C"/>
    <w:rsid w:val="2BBB474F"/>
    <w:rsid w:val="2BD926F3"/>
    <w:rsid w:val="2C5544DD"/>
    <w:rsid w:val="2CCA2E9C"/>
    <w:rsid w:val="2CD418C9"/>
    <w:rsid w:val="2D093907"/>
    <w:rsid w:val="2D2D6F87"/>
    <w:rsid w:val="2DCC3697"/>
    <w:rsid w:val="2DF4181D"/>
    <w:rsid w:val="2DF44523"/>
    <w:rsid w:val="2E082A3D"/>
    <w:rsid w:val="2E222864"/>
    <w:rsid w:val="2E33681F"/>
    <w:rsid w:val="2E4C0AC8"/>
    <w:rsid w:val="2E525E2F"/>
    <w:rsid w:val="2E70537D"/>
    <w:rsid w:val="2E8B7FF6"/>
    <w:rsid w:val="2EA9114B"/>
    <w:rsid w:val="2EC91FB8"/>
    <w:rsid w:val="2ED449DD"/>
    <w:rsid w:val="2F405123"/>
    <w:rsid w:val="2F5C6B97"/>
    <w:rsid w:val="2F675CA4"/>
    <w:rsid w:val="2F7C4A2E"/>
    <w:rsid w:val="2F827DB7"/>
    <w:rsid w:val="2FAF0841"/>
    <w:rsid w:val="2FC13F2A"/>
    <w:rsid w:val="2FD176D3"/>
    <w:rsid w:val="2FF74E93"/>
    <w:rsid w:val="303B1B22"/>
    <w:rsid w:val="303B7C0D"/>
    <w:rsid w:val="30632B87"/>
    <w:rsid w:val="306B04F2"/>
    <w:rsid w:val="30851D49"/>
    <w:rsid w:val="30D40010"/>
    <w:rsid w:val="30DA7426"/>
    <w:rsid w:val="313E79B5"/>
    <w:rsid w:val="317767B0"/>
    <w:rsid w:val="31857392"/>
    <w:rsid w:val="31A036BC"/>
    <w:rsid w:val="31C205E6"/>
    <w:rsid w:val="32140715"/>
    <w:rsid w:val="326A06F9"/>
    <w:rsid w:val="3273162F"/>
    <w:rsid w:val="32790FD3"/>
    <w:rsid w:val="32794A1C"/>
    <w:rsid w:val="32A01FA9"/>
    <w:rsid w:val="32DE776B"/>
    <w:rsid w:val="32E542DC"/>
    <w:rsid w:val="32F373E5"/>
    <w:rsid w:val="334C774E"/>
    <w:rsid w:val="33A1247D"/>
    <w:rsid w:val="33B977C6"/>
    <w:rsid w:val="33BA381B"/>
    <w:rsid w:val="33CD182D"/>
    <w:rsid w:val="33D26638"/>
    <w:rsid w:val="33FA7B6D"/>
    <w:rsid w:val="340011CD"/>
    <w:rsid w:val="3402116D"/>
    <w:rsid w:val="34422DB6"/>
    <w:rsid w:val="34627E5E"/>
    <w:rsid w:val="346E5708"/>
    <w:rsid w:val="34BE37C1"/>
    <w:rsid w:val="350A6D09"/>
    <w:rsid w:val="351909EB"/>
    <w:rsid w:val="353C06AF"/>
    <w:rsid w:val="354561F7"/>
    <w:rsid w:val="35704203"/>
    <w:rsid w:val="35A77ACF"/>
    <w:rsid w:val="36005E25"/>
    <w:rsid w:val="36026CE5"/>
    <w:rsid w:val="36457B1B"/>
    <w:rsid w:val="36484883"/>
    <w:rsid w:val="364A2B97"/>
    <w:rsid w:val="36E230C7"/>
    <w:rsid w:val="36F566E5"/>
    <w:rsid w:val="37B2731B"/>
    <w:rsid w:val="37C824A9"/>
    <w:rsid w:val="37D12A0C"/>
    <w:rsid w:val="38D176A1"/>
    <w:rsid w:val="39455DC1"/>
    <w:rsid w:val="39477622"/>
    <w:rsid w:val="39561614"/>
    <w:rsid w:val="39741A92"/>
    <w:rsid w:val="39BC591B"/>
    <w:rsid w:val="39D771DD"/>
    <w:rsid w:val="39D80E75"/>
    <w:rsid w:val="39DF5AAD"/>
    <w:rsid w:val="3A727EAB"/>
    <w:rsid w:val="3A85143D"/>
    <w:rsid w:val="3A8E2FC5"/>
    <w:rsid w:val="3AE73375"/>
    <w:rsid w:val="3B191B7A"/>
    <w:rsid w:val="3B334302"/>
    <w:rsid w:val="3B356BB3"/>
    <w:rsid w:val="3B675D5A"/>
    <w:rsid w:val="3BBA6933"/>
    <w:rsid w:val="3BFE0815"/>
    <w:rsid w:val="3C2B1B71"/>
    <w:rsid w:val="3C3D3F09"/>
    <w:rsid w:val="3C4C4616"/>
    <w:rsid w:val="3C7B5091"/>
    <w:rsid w:val="3CD8424B"/>
    <w:rsid w:val="3CED04E1"/>
    <w:rsid w:val="3CEE11AE"/>
    <w:rsid w:val="3D55766C"/>
    <w:rsid w:val="3D8C49FE"/>
    <w:rsid w:val="3DB00539"/>
    <w:rsid w:val="3DB065CF"/>
    <w:rsid w:val="3E3D533D"/>
    <w:rsid w:val="3E502AD5"/>
    <w:rsid w:val="3EC4291B"/>
    <w:rsid w:val="3EE31B9B"/>
    <w:rsid w:val="3F007196"/>
    <w:rsid w:val="3F066411"/>
    <w:rsid w:val="3F5710F1"/>
    <w:rsid w:val="3F593C0C"/>
    <w:rsid w:val="3FD943E3"/>
    <w:rsid w:val="400224F5"/>
    <w:rsid w:val="401E6000"/>
    <w:rsid w:val="40317AFB"/>
    <w:rsid w:val="407556DD"/>
    <w:rsid w:val="40796E37"/>
    <w:rsid w:val="40BE086F"/>
    <w:rsid w:val="40DE086C"/>
    <w:rsid w:val="40F02AD7"/>
    <w:rsid w:val="40F05453"/>
    <w:rsid w:val="4122463E"/>
    <w:rsid w:val="412C5A7C"/>
    <w:rsid w:val="412C7C92"/>
    <w:rsid w:val="41C27A1E"/>
    <w:rsid w:val="41D96537"/>
    <w:rsid w:val="4221515F"/>
    <w:rsid w:val="42334BE8"/>
    <w:rsid w:val="42AB29D0"/>
    <w:rsid w:val="42C83582"/>
    <w:rsid w:val="43697887"/>
    <w:rsid w:val="449A74F1"/>
    <w:rsid w:val="44CC7A6C"/>
    <w:rsid w:val="452A5EE1"/>
    <w:rsid w:val="453A2417"/>
    <w:rsid w:val="45576E3F"/>
    <w:rsid w:val="456652D4"/>
    <w:rsid w:val="456F5F37"/>
    <w:rsid w:val="45B933A3"/>
    <w:rsid w:val="46050649"/>
    <w:rsid w:val="46413695"/>
    <w:rsid w:val="465D33BE"/>
    <w:rsid w:val="4669507C"/>
    <w:rsid w:val="468D40CD"/>
    <w:rsid w:val="469A5C91"/>
    <w:rsid w:val="46F47709"/>
    <w:rsid w:val="46FD3190"/>
    <w:rsid w:val="472D4BB7"/>
    <w:rsid w:val="47306099"/>
    <w:rsid w:val="473C009B"/>
    <w:rsid w:val="47485543"/>
    <w:rsid w:val="47573F10"/>
    <w:rsid w:val="4761009E"/>
    <w:rsid w:val="47D748C4"/>
    <w:rsid w:val="480C2163"/>
    <w:rsid w:val="48657AC5"/>
    <w:rsid w:val="48875CCA"/>
    <w:rsid w:val="48AB197C"/>
    <w:rsid w:val="48AC2FFE"/>
    <w:rsid w:val="494616A5"/>
    <w:rsid w:val="49B74606"/>
    <w:rsid w:val="49DC7913"/>
    <w:rsid w:val="4A652FD4"/>
    <w:rsid w:val="4A6E2632"/>
    <w:rsid w:val="4A7B6F65"/>
    <w:rsid w:val="4A901C09"/>
    <w:rsid w:val="4AAA7A11"/>
    <w:rsid w:val="4B904E59"/>
    <w:rsid w:val="4B985576"/>
    <w:rsid w:val="4BB84560"/>
    <w:rsid w:val="4BF30F0E"/>
    <w:rsid w:val="4BFC0762"/>
    <w:rsid w:val="4BFC279F"/>
    <w:rsid w:val="4CA33299"/>
    <w:rsid w:val="4CBE2A07"/>
    <w:rsid w:val="4CF431C6"/>
    <w:rsid w:val="4D2B081D"/>
    <w:rsid w:val="4D4237F7"/>
    <w:rsid w:val="4D940ECA"/>
    <w:rsid w:val="4D970721"/>
    <w:rsid w:val="4DEB1D72"/>
    <w:rsid w:val="4E3840B3"/>
    <w:rsid w:val="4E886920"/>
    <w:rsid w:val="4F0040A4"/>
    <w:rsid w:val="4F334479"/>
    <w:rsid w:val="4F686209"/>
    <w:rsid w:val="4F7D5AA2"/>
    <w:rsid w:val="4F824B94"/>
    <w:rsid w:val="4F907EF0"/>
    <w:rsid w:val="4FCC501F"/>
    <w:rsid w:val="50446212"/>
    <w:rsid w:val="50B32F30"/>
    <w:rsid w:val="50C741D9"/>
    <w:rsid w:val="50CF01D2"/>
    <w:rsid w:val="50D118B0"/>
    <w:rsid w:val="51002139"/>
    <w:rsid w:val="516813B7"/>
    <w:rsid w:val="51711289"/>
    <w:rsid w:val="517D4DA1"/>
    <w:rsid w:val="51961C80"/>
    <w:rsid w:val="51A34303"/>
    <w:rsid w:val="51A87F19"/>
    <w:rsid w:val="51BA67E6"/>
    <w:rsid w:val="51C06A41"/>
    <w:rsid w:val="521A3F9A"/>
    <w:rsid w:val="52390929"/>
    <w:rsid w:val="523D227E"/>
    <w:rsid w:val="524A0FBC"/>
    <w:rsid w:val="52917F04"/>
    <w:rsid w:val="52A31916"/>
    <w:rsid w:val="52CA1AD4"/>
    <w:rsid w:val="52CD6993"/>
    <w:rsid w:val="52ED493F"/>
    <w:rsid w:val="533035D3"/>
    <w:rsid w:val="53BA0063"/>
    <w:rsid w:val="53BC6309"/>
    <w:rsid w:val="53E67E71"/>
    <w:rsid w:val="53E95C3D"/>
    <w:rsid w:val="542D34F3"/>
    <w:rsid w:val="544A0917"/>
    <w:rsid w:val="546A0236"/>
    <w:rsid w:val="547A002E"/>
    <w:rsid w:val="549E5733"/>
    <w:rsid w:val="54BE6593"/>
    <w:rsid w:val="550757F5"/>
    <w:rsid w:val="55355510"/>
    <w:rsid w:val="555A708C"/>
    <w:rsid w:val="55983288"/>
    <w:rsid w:val="55BD4A9D"/>
    <w:rsid w:val="55C05E57"/>
    <w:rsid w:val="55E04336"/>
    <w:rsid w:val="55E05723"/>
    <w:rsid w:val="55F10BEA"/>
    <w:rsid w:val="560F1101"/>
    <w:rsid w:val="561E6E3A"/>
    <w:rsid w:val="56291715"/>
    <w:rsid w:val="567C4775"/>
    <w:rsid w:val="56A93273"/>
    <w:rsid w:val="56C655B6"/>
    <w:rsid w:val="57021D7C"/>
    <w:rsid w:val="57081D47"/>
    <w:rsid w:val="571C3A45"/>
    <w:rsid w:val="57647882"/>
    <w:rsid w:val="577261D5"/>
    <w:rsid w:val="57DA7B88"/>
    <w:rsid w:val="57F06E11"/>
    <w:rsid w:val="57F66044"/>
    <w:rsid w:val="57F8000E"/>
    <w:rsid w:val="58322E54"/>
    <w:rsid w:val="58584F50"/>
    <w:rsid w:val="58670B4D"/>
    <w:rsid w:val="58906498"/>
    <w:rsid w:val="58BB4167"/>
    <w:rsid w:val="58FB7ABB"/>
    <w:rsid w:val="59871ACE"/>
    <w:rsid w:val="59921DEC"/>
    <w:rsid w:val="59DE576D"/>
    <w:rsid w:val="59EF20E2"/>
    <w:rsid w:val="5A2715BA"/>
    <w:rsid w:val="5A277B90"/>
    <w:rsid w:val="5A3773F8"/>
    <w:rsid w:val="5A5168C1"/>
    <w:rsid w:val="5A663955"/>
    <w:rsid w:val="5AFE3B8D"/>
    <w:rsid w:val="5B23548E"/>
    <w:rsid w:val="5B2F01EA"/>
    <w:rsid w:val="5B686961"/>
    <w:rsid w:val="5B6F03CE"/>
    <w:rsid w:val="5B9067AF"/>
    <w:rsid w:val="5B9C5BD2"/>
    <w:rsid w:val="5BF344F4"/>
    <w:rsid w:val="5C177BFF"/>
    <w:rsid w:val="5C3C1834"/>
    <w:rsid w:val="5C9820E8"/>
    <w:rsid w:val="5CF6436E"/>
    <w:rsid w:val="5D0C00B7"/>
    <w:rsid w:val="5D5101B2"/>
    <w:rsid w:val="5D7519CC"/>
    <w:rsid w:val="5D8A5BAC"/>
    <w:rsid w:val="5DAF0E1C"/>
    <w:rsid w:val="5DD65EA4"/>
    <w:rsid w:val="5DD966A6"/>
    <w:rsid w:val="5DF41277"/>
    <w:rsid w:val="5DF620A1"/>
    <w:rsid w:val="5E015851"/>
    <w:rsid w:val="5E360CA9"/>
    <w:rsid w:val="5E837C57"/>
    <w:rsid w:val="5ECE7D1A"/>
    <w:rsid w:val="5EDD61AF"/>
    <w:rsid w:val="5EF00FBF"/>
    <w:rsid w:val="5F195B4A"/>
    <w:rsid w:val="5F1A759C"/>
    <w:rsid w:val="5F593296"/>
    <w:rsid w:val="5FEF1CF6"/>
    <w:rsid w:val="60237BF2"/>
    <w:rsid w:val="602F47E9"/>
    <w:rsid w:val="605B3830"/>
    <w:rsid w:val="60796032"/>
    <w:rsid w:val="60A51DE4"/>
    <w:rsid w:val="612244BD"/>
    <w:rsid w:val="61613AB1"/>
    <w:rsid w:val="61A06D7F"/>
    <w:rsid w:val="61C509A2"/>
    <w:rsid w:val="622C6EAE"/>
    <w:rsid w:val="6245462F"/>
    <w:rsid w:val="626277DF"/>
    <w:rsid w:val="627748B5"/>
    <w:rsid w:val="627C183B"/>
    <w:rsid w:val="6282607E"/>
    <w:rsid w:val="62876290"/>
    <w:rsid w:val="62CC27C3"/>
    <w:rsid w:val="62F029BE"/>
    <w:rsid w:val="62FF66F4"/>
    <w:rsid w:val="63045DB3"/>
    <w:rsid w:val="63A92B04"/>
    <w:rsid w:val="63C13A2A"/>
    <w:rsid w:val="63DD1280"/>
    <w:rsid w:val="63E917F9"/>
    <w:rsid w:val="64305D27"/>
    <w:rsid w:val="648A6492"/>
    <w:rsid w:val="64A24E36"/>
    <w:rsid w:val="64B96719"/>
    <w:rsid w:val="6501237B"/>
    <w:rsid w:val="650D0D78"/>
    <w:rsid w:val="65387C9C"/>
    <w:rsid w:val="657E727B"/>
    <w:rsid w:val="659A15A4"/>
    <w:rsid w:val="65A17F37"/>
    <w:rsid w:val="65D32FF8"/>
    <w:rsid w:val="65DF45BB"/>
    <w:rsid w:val="65F74212"/>
    <w:rsid w:val="66434C5E"/>
    <w:rsid w:val="666A58BA"/>
    <w:rsid w:val="66855163"/>
    <w:rsid w:val="668E2319"/>
    <w:rsid w:val="66A355E9"/>
    <w:rsid w:val="66CE5E35"/>
    <w:rsid w:val="670C4881"/>
    <w:rsid w:val="670E33AA"/>
    <w:rsid w:val="67526DE5"/>
    <w:rsid w:val="675E140E"/>
    <w:rsid w:val="67802799"/>
    <w:rsid w:val="67DB7004"/>
    <w:rsid w:val="68014CBD"/>
    <w:rsid w:val="682C523E"/>
    <w:rsid w:val="6844104D"/>
    <w:rsid w:val="684706A4"/>
    <w:rsid w:val="68483D08"/>
    <w:rsid w:val="685F5092"/>
    <w:rsid w:val="68E63EB3"/>
    <w:rsid w:val="68E84068"/>
    <w:rsid w:val="693B5FAC"/>
    <w:rsid w:val="69877444"/>
    <w:rsid w:val="699252DE"/>
    <w:rsid w:val="6A5079C7"/>
    <w:rsid w:val="6AB37D1A"/>
    <w:rsid w:val="6AD62492"/>
    <w:rsid w:val="6AD62E05"/>
    <w:rsid w:val="6AE12B83"/>
    <w:rsid w:val="6B5668D9"/>
    <w:rsid w:val="6B6E30D5"/>
    <w:rsid w:val="6BA208B3"/>
    <w:rsid w:val="6BE64EB6"/>
    <w:rsid w:val="6BEC4054"/>
    <w:rsid w:val="6C25078E"/>
    <w:rsid w:val="6C33740F"/>
    <w:rsid w:val="6CDE73B7"/>
    <w:rsid w:val="6CE31735"/>
    <w:rsid w:val="6CF6671F"/>
    <w:rsid w:val="6D5A7A74"/>
    <w:rsid w:val="6DA4338E"/>
    <w:rsid w:val="6DD22CE8"/>
    <w:rsid w:val="6E476D7E"/>
    <w:rsid w:val="6E6B7058"/>
    <w:rsid w:val="6EC24A7A"/>
    <w:rsid w:val="6ED87B6D"/>
    <w:rsid w:val="6EE3414D"/>
    <w:rsid w:val="6EEE586F"/>
    <w:rsid w:val="6F0B7529"/>
    <w:rsid w:val="6F0F4163"/>
    <w:rsid w:val="6F415A91"/>
    <w:rsid w:val="704706E1"/>
    <w:rsid w:val="71233EF6"/>
    <w:rsid w:val="71737ABA"/>
    <w:rsid w:val="71BF7C64"/>
    <w:rsid w:val="71C46DEB"/>
    <w:rsid w:val="71DB4C11"/>
    <w:rsid w:val="71F81ACE"/>
    <w:rsid w:val="723D4EC0"/>
    <w:rsid w:val="72BC63B0"/>
    <w:rsid w:val="73104EF6"/>
    <w:rsid w:val="731E546D"/>
    <w:rsid w:val="734A78F6"/>
    <w:rsid w:val="737D1E5A"/>
    <w:rsid w:val="73E012D1"/>
    <w:rsid w:val="73E07E7C"/>
    <w:rsid w:val="73FF1C70"/>
    <w:rsid w:val="74033B6B"/>
    <w:rsid w:val="741B7FFA"/>
    <w:rsid w:val="74304198"/>
    <w:rsid w:val="7439413B"/>
    <w:rsid w:val="745E66D5"/>
    <w:rsid w:val="74937CD7"/>
    <w:rsid w:val="74977C4C"/>
    <w:rsid w:val="74EE260A"/>
    <w:rsid w:val="750C5155"/>
    <w:rsid w:val="75175B20"/>
    <w:rsid w:val="752F05EF"/>
    <w:rsid w:val="758E30F2"/>
    <w:rsid w:val="75D42C79"/>
    <w:rsid w:val="75E865A6"/>
    <w:rsid w:val="75F26656"/>
    <w:rsid w:val="76481CD3"/>
    <w:rsid w:val="76593F16"/>
    <w:rsid w:val="768E1CB1"/>
    <w:rsid w:val="76CE2028"/>
    <w:rsid w:val="76D637B8"/>
    <w:rsid w:val="76E71A85"/>
    <w:rsid w:val="7739352E"/>
    <w:rsid w:val="77A92E06"/>
    <w:rsid w:val="77C90B4A"/>
    <w:rsid w:val="77F16750"/>
    <w:rsid w:val="78465F9A"/>
    <w:rsid w:val="787716F5"/>
    <w:rsid w:val="78901FEE"/>
    <w:rsid w:val="78BC6953"/>
    <w:rsid w:val="78DD498A"/>
    <w:rsid w:val="79116E24"/>
    <w:rsid w:val="79226841"/>
    <w:rsid w:val="7998662A"/>
    <w:rsid w:val="79F44681"/>
    <w:rsid w:val="79FC47F9"/>
    <w:rsid w:val="7A062F94"/>
    <w:rsid w:val="7A2F3507"/>
    <w:rsid w:val="7A3945A5"/>
    <w:rsid w:val="7A510139"/>
    <w:rsid w:val="7AE21D55"/>
    <w:rsid w:val="7AE85868"/>
    <w:rsid w:val="7AF75138"/>
    <w:rsid w:val="7B523A2D"/>
    <w:rsid w:val="7B7E2FB6"/>
    <w:rsid w:val="7B851096"/>
    <w:rsid w:val="7B89289F"/>
    <w:rsid w:val="7B8936CE"/>
    <w:rsid w:val="7C1B7DAC"/>
    <w:rsid w:val="7C53177D"/>
    <w:rsid w:val="7C605FFE"/>
    <w:rsid w:val="7C617254"/>
    <w:rsid w:val="7C920181"/>
    <w:rsid w:val="7C9F7BAB"/>
    <w:rsid w:val="7CAA6E22"/>
    <w:rsid w:val="7CBF0290"/>
    <w:rsid w:val="7CFE1373"/>
    <w:rsid w:val="7D087A9A"/>
    <w:rsid w:val="7D7426FB"/>
    <w:rsid w:val="7D771A2F"/>
    <w:rsid w:val="7DD6268B"/>
    <w:rsid w:val="7DE60785"/>
    <w:rsid w:val="7E13075B"/>
    <w:rsid w:val="7E577FCC"/>
    <w:rsid w:val="7E8404E7"/>
    <w:rsid w:val="7E89375C"/>
    <w:rsid w:val="7E8A2AAD"/>
    <w:rsid w:val="7EBC22AB"/>
    <w:rsid w:val="7EF96E18"/>
    <w:rsid w:val="7F014421"/>
    <w:rsid w:val="7F1D4023"/>
    <w:rsid w:val="7F73429A"/>
    <w:rsid w:val="7F737DF6"/>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qFormat/>
    <w:uiPriority w:val="0"/>
    <w:pPr>
      <w:ind w:firstLine="225" w:firstLineChars="225"/>
    </w:pPr>
    <w:rPr>
      <w:rFonts w:ascii="楷体_GB2312" w:hAnsi="楷体_GB2312" w:eastAsia="楷体_GB2312"/>
      <w:sz w:val="32"/>
    </w:rPr>
  </w:style>
  <w:style w:type="paragraph" w:styleId="7">
    <w:name w:val="Plain Text"/>
    <w:basedOn w:val="1"/>
    <w:next w:val="1"/>
    <w:qFormat/>
    <w:uiPriority w:val="99"/>
    <w:rPr>
      <w:rFonts w:ascii="宋体" w:hAnsi="Courier New"/>
      <w:kern w:val="0"/>
      <w:sz w:val="24"/>
      <w:szCs w:val="21"/>
    </w:rPr>
  </w:style>
  <w:style w:type="paragraph" w:styleId="8">
    <w:name w:val="Date"/>
    <w:basedOn w:val="1"/>
    <w:next w:val="1"/>
    <w:qFormat/>
    <w:uiPriority w:val="0"/>
    <w:pPr>
      <w:ind w:left="100" w:leftChars="2500"/>
    </w:pPr>
    <w:rPr>
      <w:rFonts w:ascii="黑体" w:hAnsi="宋体" w:eastAsia="黑体"/>
      <w:b/>
      <w:bCs/>
      <w:spacing w:val="66"/>
      <w:kern w:val="28"/>
      <w:sz w:val="4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character" w:styleId="19">
    <w:name w:val="annotation reference"/>
    <w:basedOn w:val="16"/>
    <w:qFormat/>
    <w:uiPriority w:val="99"/>
    <w:rPr>
      <w:sz w:val="21"/>
      <w:szCs w:val="21"/>
    </w:r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6"/>
    <w:qFormat/>
    <w:uiPriority w:val="0"/>
    <w:rPr>
      <w:rFonts w:ascii="Calibri" w:hAnsi="Calibri" w:cs="Calibri"/>
      <w:sz w:val="18"/>
      <w:szCs w:val="18"/>
    </w:rPr>
  </w:style>
  <w:style w:type="character" w:customStyle="1" w:styleId="25">
    <w:name w:val="x5"/>
    <w:basedOn w:val="16"/>
    <w:qFormat/>
    <w:uiPriority w:val="0"/>
    <w:rPr>
      <w:sz w:val="18"/>
      <w:szCs w:val="18"/>
    </w:rPr>
  </w:style>
  <w:style w:type="character" w:customStyle="1" w:styleId="26">
    <w:name w:val="x4"/>
    <w:basedOn w:val="16"/>
    <w:qFormat/>
    <w:uiPriority w:val="0"/>
    <w:rPr>
      <w:b/>
      <w:bCs/>
      <w:sz w:val="24"/>
      <w:szCs w:val="24"/>
    </w:rPr>
  </w:style>
  <w:style w:type="character" w:customStyle="1" w:styleId="27">
    <w:name w:val="x12"/>
    <w:basedOn w:val="16"/>
    <w:qFormat/>
    <w:uiPriority w:val="0"/>
    <w:rPr>
      <w:rFonts w:hint="default" w:ascii="Calibri" w:hAnsi="Calibri" w:cs="Calibri"/>
      <w:b/>
      <w:bCs/>
      <w:sz w:val="24"/>
      <w:szCs w:val="24"/>
    </w:rPr>
  </w:style>
  <w:style w:type="character" w:customStyle="1" w:styleId="28">
    <w:name w:val="x1"/>
    <w:basedOn w:val="16"/>
    <w:qFormat/>
    <w:uiPriority w:val="0"/>
    <w:rPr>
      <w:rFonts w:hint="default" w:ascii="Calibri" w:hAnsi="Calibri" w:cs="Calibri"/>
      <w:sz w:val="20"/>
      <w:szCs w:val="20"/>
    </w:rPr>
  </w:style>
  <w:style w:type="character" w:customStyle="1" w:styleId="29">
    <w:name w:val="x31"/>
    <w:basedOn w:val="16"/>
    <w:qFormat/>
    <w:uiPriority w:val="0"/>
    <w:rPr>
      <w:rFonts w:hint="default" w:ascii="Times New Roman" w:hAnsi="Times New Roman" w:cs="Times New Roman"/>
      <w:sz w:val="20"/>
      <w:szCs w:val="20"/>
    </w:rPr>
  </w:style>
  <w:style w:type="character" w:customStyle="1" w:styleId="30">
    <w:name w:val="x61"/>
    <w:basedOn w:val="16"/>
    <w:qFormat/>
    <w:uiPriority w:val="0"/>
    <w:rPr>
      <w:sz w:val="18"/>
      <w:szCs w:val="18"/>
    </w:rPr>
  </w:style>
  <w:style w:type="character" w:customStyle="1" w:styleId="31">
    <w:name w:val="x9"/>
    <w:basedOn w:val="16"/>
    <w:qFormat/>
    <w:uiPriority w:val="0"/>
    <w:rPr>
      <w:rFonts w:ascii="Sim Sun" w:hAnsi="Sim Sun" w:eastAsia="Sim Sun" w:cs="Sim Sun"/>
      <w:color w:val="000000"/>
      <w:sz w:val="24"/>
      <w:szCs w:val="24"/>
    </w:rPr>
  </w:style>
  <w:style w:type="character" w:customStyle="1" w:styleId="32">
    <w:name w:val="x10"/>
    <w:basedOn w:val="16"/>
    <w:qFormat/>
    <w:uiPriority w:val="0"/>
    <w:rPr>
      <w:rFonts w:ascii="����" w:hAnsi="����" w:eastAsia="����" w:cs="����"/>
      <w:sz w:val="24"/>
      <w:szCs w:val="24"/>
    </w:rPr>
  </w:style>
  <w:style w:type="character" w:customStyle="1" w:styleId="33">
    <w:name w:val="font51"/>
    <w:basedOn w:val="16"/>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6"/>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11"/>
    <w:basedOn w:val="16"/>
    <w:qFormat/>
    <w:uiPriority w:val="0"/>
    <w:rPr>
      <w:rFonts w:hint="default" w:ascii="Arial" w:hAnsi="Arial" w:cs="Arial"/>
      <w:color w:val="000000"/>
      <w:sz w:val="16"/>
      <w:szCs w:val="16"/>
      <w:u w:val="none"/>
    </w:rPr>
  </w:style>
  <w:style w:type="table" w:customStyle="1" w:styleId="38">
    <w:name w:val="Grid Table Light"/>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 w:type="character" w:customStyle="1" w:styleId="42">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3878</Words>
  <Characters>4247</Characters>
  <Lines>0</Lines>
  <Paragraphs>0</Paragraphs>
  <TotalTime>2</TotalTime>
  <ScaleCrop>false</ScaleCrop>
  <LinksUpToDate>false</LinksUpToDate>
  <CharactersWithSpaces>4828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杨淇</cp:lastModifiedBy>
  <cp:lastPrinted>2024-06-11T02:48:00Z</cp:lastPrinted>
  <dcterms:modified xsi:type="dcterms:W3CDTF">2025-06-18T00:36:56Z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90BBE3D11F274FE9950F672945522648_13</vt:lpwstr>
  </property>
  <property fmtid="{D5CDD505-2E9C-101B-9397-08002B2CF9AE}" pid="4" name="KSOTemplateDocerSaveRecord">
    <vt:lpwstr>eyJoZGlkIjoiYzNhNjA1NjZjMGVhNDY3NmMwYjI1MDc1YmE2NWQ2OGQiLCJ1c2VySWQiOiIzMTkzMjExODYifQ==</vt:lpwstr>
  </property>
</Properties>
</file>